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80" w:type="dxa"/>
        <w:tblLayout w:type="fixed"/>
        <w:tblLook w:val="0000" w:firstRow="0" w:lastRow="0" w:firstColumn="0" w:lastColumn="0" w:noHBand="0" w:noVBand="0"/>
      </w:tblPr>
      <w:tblGrid>
        <w:gridCol w:w="250"/>
        <w:gridCol w:w="3037"/>
        <w:gridCol w:w="4860"/>
        <w:gridCol w:w="720"/>
        <w:gridCol w:w="1713"/>
      </w:tblGrid>
      <w:tr w:rsidR="00FE31E6" w:rsidRPr="002C0941" w14:paraId="68FE472C" w14:textId="77777777" w:rsidTr="00914A89">
        <w:tc>
          <w:tcPr>
            <w:tcW w:w="10580" w:type="dxa"/>
            <w:gridSpan w:val="5"/>
          </w:tcPr>
          <w:p w14:paraId="4F902C3F" w14:textId="77777777" w:rsidR="00FE31E6" w:rsidRPr="002C0941" w:rsidRDefault="00FE31E6" w:rsidP="00914A89">
            <w:pPr>
              <w:pStyle w:val="3"/>
              <w:rPr>
                <w:rFonts w:ascii="Arial" w:hAnsi="Arial" w:cs="Arial"/>
                <w:i/>
                <w:iCs/>
                <w:sz w:val="36"/>
                <w:szCs w:val="36"/>
              </w:rPr>
            </w:pPr>
            <w:r w:rsidRPr="002C0941">
              <w:rPr>
                <w:rFonts w:ascii="Arial" w:hAnsi="Arial" w:cs="Arial"/>
                <w:i/>
                <w:noProof/>
                <w:sz w:val="36"/>
                <w:szCs w:val="36"/>
              </w:rPr>
              <w:drawing>
                <wp:inline distT="0" distB="0" distL="0" distR="0" wp14:anchorId="78344F32" wp14:editId="09CF28C1">
                  <wp:extent cx="638175" cy="84836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icPr>
                        <pic:blipFill>
                          <a:blip r:embed="rId7"/>
                          <a:stretch/>
                        </pic:blipFill>
                        <pic:spPr bwMode="auto">
                          <a:xfrm>
                            <a:off x="0" y="0"/>
                            <a:ext cx="638175" cy="848360"/>
                          </a:xfrm>
                          <a:prstGeom prst="rect">
                            <a:avLst/>
                          </a:prstGeom>
                          <a:noFill/>
                          <a:ln w="9525">
                            <a:noFill/>
                            <a:miter lim="800000"/>
                            <a:headEnd/>
                            <a:tailEnd/>
                          </a:ln>
                        </pic:spPr>
                      </pic:pic>
                    </a:graphicData>
                  </a:graphic>
                </wp:inline>
              </w:drawing>
            </w:r>
          </w:p>
        </w:tc>
      </w:tr>
      <w:tr w:rsidR="00FE31E6" w:rsidRPr="002C0941" w14:paraId="7268CEB5" w14:textId="77777777" w:rsidTr="00914A89">
        <w:tc>
          <w:tcPr>
            <w:tcW w:w="10580" w:type="dxa"/>
            <w:gridSpan w:val="5"/>
          </w:tcPr>
          <w:p w14:paraId="7DFD5E76" w14:textId="77777777" w:rsidR="00FE31E6" w:rsidRPr="002C0941" w:rsidRDefault="00FE31E6" w:rsidP="00914A89">
            <w:pPr>
              <w:jc w:val="center"/>
              <w:rPr>
                <w:b/>
                <w:bCs/>
                <w:sz w:val="34"/>
                <w:szCs w:val="34"/>
              </w:rPr>
            </w:pPr>
            <w:r w:rsidRPr="002C0941">
              <w:rPr>
                <w:b/>
                <w:bCs/>
                <w:sz w:val="34"/>
                <w:szCs w:val="34"/>
              </w:rPr>
              <w:t>Администрация</w:t>
            </w:r>
          </w:p>
          <w:p w14:paraId="7C1DE241" w14:textId="77777777" w:rsidR="00FE31E6" w:rsidRPr="002C0941" w:rsidRDefault="00FE31E6" w:rsidP="00914A89">
            <w:pPr>
              <w:pStyle w:val="1"/>
              <w:jc w:val="center"/>
              <w:rPr>
                <w:rFonts w:ascii="Times New Roman" w:eastAsia="SimSun" w:hAnsi="Times New Roman"/>
                <w:sz w:val="34"/>
                <w:szCs w:val="34"/>
                <w:lang w:eastAsia="zh-CN"/>
              </w:rPr>
            </w:pPr>
            <w:r w:rsidRPr="002C0941">
              <w:rPr>
                <w:rFonts w:ascii="Times New Roman" w:eastAsia="SimSun" w:hAnsi="Times New Roman"/>
                <w:sz w:val="34"/>
                <w:szCs w:val="34"/>
                <w:lang w:eastAsia="zh-CN"/>
              </w:rPr>
              <w:t>Ардатовского муниципального округа</w:t>
            </w:r>
          </w:p>
          <w:p w14:paraId="217DCE87" w14:textId="77777777" w:rsidR="00FE31E6" w:rsidRPr="002C0941" w:rsidRDefault="00FE31E6" w:rsidP="00914A89">
            <w:pPr>
              <w:pStyle w:val="1"/>
              <w:jc w:val="center"/>
              <w:rPr>
                <w:b w:val="0"/>
                <w:sz w:val="52"/>
                <w:szCs w:val="52"/>
              </w:rPr>
            </w:pPr>
            <w:r w:rsidRPr="002C0941">
              <w:rPr>
                <w:rFonts w:ascii="Times New Roman" w:eastAsia="SimSun" w:hAnsi="Times New Roman"/>
                <w:sz w:val="34"/>
                <w:szCs w:val="34"/>
                <w:lang w:eastAsia="zh-CN"/>
              </w:rPr>
              <w:t>Нижегородской области</w:t>
            </w:r>
          </w:p>
        </w:tc>
      </w:tr>
      <w:tr w:rsidR="00FE31E6" w:rsidRPr="002C0941" w14:paraId="5C0D803E" w14:textId="77777777" w:rsidTr="00914A89">
        <w:trPr>
          <w:cantSplit/>
          <w:trHeight w:val="1352"/>
        </w:trPr>
        <w:tc>
          <w:tcPr>
            <w:tcW w:w="10580" w:type="dxa"/>
            <w:gridSpan w:val="5"/>
          </w:tcPr>
          <w:p w14:paraId="39CEE267" w14:textId="77777777" w:rsidR="00FE31E6" w:rsidRPr="002C0941" w:rsidRDefault="00FE31E6" w:rsidP="00914A89">
            <w:pPr>
              <w:jc w:val="center"/>
              <w:rPr>
                <w:b/>
                <w:bCs/>
                <w:sz w:val="30"/>
                <w:szCs w:val="30"/>
              </w:rPr>
            </w:pPr>
          </w:p>
          <w:p w14:paraId="50D04B94" w14:textId="77777777" w:rsidR="00FE31E6" w:rsidRPr="002C0941" w:rsidRDefault="00FE31E6" w:rsidP="00914A89">
            <w:pPr>
              <w:jc w:val="center"/>
              <w:rPr>
                <w:b/>
                <w:sz w:val="34"/>
                <w:szCs w:val="34"/>
              </w:rPr>
            </w:pPr>
            <w:r w:rsidRPr="002C0941">
              <w:rPr>
                <w:b/>
                <w:sz w:val="52"/>
                <w:szCs w:val="52"/>
              </w:rPr>
              <w:t>ПОСТАНОВЛЕНИЕ</w:t>
            </w:r>
          </w:p>
          <w:p w14:paraId="61F05583" w14:textId="77777777" w:rsidR="00FE31E6" w:rsidRPr="002C0941" w:rsidRDefault="00FE31E6" w:rsidP="00914A89">
            <w:pPr>
              <w:pStyle w:val="afffc"/>
              <w:tabs>
                <w:tab w:val="left" w:pos="708"/>
              </w:tabs>
              <w:rPr>
                <w:szCs w:val="24"/>
              </w:rPr>
            </w:pPr>
          </w:p>
        </w:tc>
      </w:tr>
      <w:tr w:rsidR="00FE31E6" w:rsidRPr="002C0941" w14:paraId="5EAC0C99" w14:textId="77777777" w:rsidTr="00914A89">
        <w:tc>
          <w:tcPr>
            <w:tcW w:w="250" w:type="dxa"/>
          </w:tcPr>
          <w:p w14:paraId="0CFDBBD2" w14:textId="77777777" w:rsidR="00FE31E6" w:rsidRPr="002C0941" w:rsidRDefault="00FE31E6" w:rsidP="00914A89">
            <w:pPr>
              <w:ind w:left="-187" w:firstLine="187"/>
              <w:rPr>
                <w:b/>
                <w:bCs/>
                <w:sz w:val="32"/>
                <w:szCs w:val="32"/>
              </w:rPr>
            </w:pPr>
          </w:p>
        </w:tc>
        <w:tc>
          <w:tcPr>
            <w:tcW w:w="3037" w:type="dxa"/>
            <w:tcBorders>
              <w:top w:val="none" w:sz="4" w:space="0" w:color="000000"/>
              <w:left w:val="none" w:sz="4" w:space="0" w:color="000000"/>
              <w:bottom w:val="single" w:sz="4" w:space="0" w:color="auto"/>
              <w:right w:val="none" w:sz="4" w:space="0" w:color="000000"/>
            </w:tcBorders>
          </w:tcPr>
          <w:p w14:paraId="7D1B0CF9" w14:textId="38F248C5" w:rsidR="00FE31E6" w:rsidRPr="002C0941" w:rsidRDefault="00CF5CC6" w:rsidP="00914A89">
            <w:pPr>
              <w:rPr>
                <w:sz w:val="28"/>
                <w:szCs w:val="28"/>
              </w:rPr>
            </w:pPr>
            <w:r>
              <w:rPr>
                <w:sz w:val="28"/>
                <w:szCs w:val="28"/>
              </w:rPr>
              <w:t>16.04.2026</w:t>
            </w:r>
          </w:p>
        </w:tc>
        <w:tc>
          <w:tcPr>
            <w:tcW w:w="4860" w:type="dxa"/>
          </w:tcPr>
          <w:p w14:paraId="11CDBAAD" w14:textId="77777777" w:rsidR="00FE31E6" w:rsidRPr="002C0941" w:rsidRDefault="00FE31E6" w:rsidP="00914A89">
            <w:pPr>
              <w:pStyle w:val="2"/>
              <w:rPr>
                <w:rFonts w:ascii="Bookman Old Style" w:hAnsi="Bookman Old Style" w:cs="Bookman Old Style"/>
                <w:b w:val="0"/>
                <w:bCs/>
                <w:i w:val="0"/>
                <w:iCs/>
                <w:color w:val="FF0000"/>
              </w:rPr>
            </w:pPr>
          </w:p>
        </w:tc>
        <w:tc>
          <w:tcPr>
            <w:tcW w:w="720" w:type="dxa"/>
          </w:tcPr>
          <w:p w14:paraId="1C7F2909" w14:textId="77777777" w:rsidR="00FE31E6" w:rsidRPr="002C0941" w:rsidRDefault="00FE31E6" w:rsidP="00914A89">
            <w:pPr>
              <w:rPr>
                <w:sz w:val="28"/>
                <w:szCs w:val="28"/>
              </w:rPr>
            </w:pPr>
            <w:r w:rsidRPr="002C0941">
              <w:rPr>
                <w:sz w:val="28"/>
                <w:szCs w:val="28"/>
              </w:rPr>
              <w:t>№</w:t>
            </w:r>
          </w:p>
        </w:tc>
        <w:tc>
          <w:tcPr>
            <w:tcW w:w="1713" w:type="dxa"/>
            <w:tcBorders>
              <w:top w:val="none" w:sz="4" w:space="0" w:color="000000"/>
              <w:left w:val="none" w:sz="4" w:space="0" w:color="000000"/>
              <w:bottom w:val="single" w:sz="4" w:space="0" w:color="auto"/>
              <w:right w:val="none" w:sz="4" w:space="0" w:color="000000"/>
            </w:tcBorders>
          </w:tcPr>
          <w:p w14:paraId="5555FBDC" w14:textId="17B9D9F2" w:rsidR="00FE31E6" w:rsidRPr="002C0941" w:rsidRDefault="00CF5CC6" w:rsidP="00914A89">
            <w:pPr>
              <w:rPr>
                <w:sz w:val="28"/>
                <w:szCs w:val="28"/>
              </w:rPr>
            </w:pPr>
            <w:r>
              <w:rPr>
                <w:sz w:val="28"/>
                <w:szCs w:val="28"/>
              </w:rPr>
              <w:t>483</w:t>
            </w:r>
          </w:p>
        </w:tc>
      </w:tr>
    </w:tbl>
    <w:p w14:paraId="096C3615" w14:textId="77777777" w:rsidR="00FE31E6" w:rsidRPr="002C0941" w:rsidRDefault="00FE31E6" w:rsidP="00FE31E6">
      <w:pPr>
        <w:ind w:firstLine="900"/>
        <w:jc w:val="both"/>
        <w:rPr>
          <w:sz w:val="28"/>
          <w:szCs w:val="28"/>
        </w:rPr>
      </w:pPr>
    </w:p>
    <w:tbl>
      <w:tblPr>
        <w:tblW w:w="0" w:type="auto"/>
        <w:tblInd w:w="533" w:type="dxa"/>
        <w:tblLayout w:type="fixed"/>
        <w:tblCellMar>
          <w:left w:w="107" w:type="dxa"/>
          <w:right w:w="107" w:type="dxa"/>
        </w:tblCellMar>
        <w:tblLook w:val="0000" w:firstRow="0" w:lastRow="0" w:firstColumn="0" w:lastColumn="0" w:noHBand="0" w:noVBand="0"/>
      </w:tblPr>
      <w:tblGrid>
        <w:gridCol w:w="8363"/>
      </w:tblGrid>
      <w:tr w:rsidR="00FE31E6" w:rsidRPr="002C0941" w14:paraId="5DF41772" w14:textId="77777777" w:rsidTr="00914A89">
        <w:trPr>
          <w:cantSplit/>
        </w:trPr>
        <w:tc>
          <w:tcPr>
            <w:tcW w:w="8363" w:type="dxa"/>
          </w:tcPr>
          <w:p w14:paraId="176377B5" w14:textId="77777777" w:rsidR="00FE31E6" w:rsidRPr="002C0941" w:rsidRDefault="00FE31E6" w:rsidP="00914A89">
            <w:pPr>
              <w:ind w:firstLine="708"/>
              <w:jc w:val="center"/>
              <w:rPr>
                <w:b/>
                <w:sz w:val="28"/>
                <w:szCs w:val="28"/>
              </w:rPr>
            </w:pPr>
            <w:r w:rsidRPr="002C0941">
              <w:rPr>
                <w:b/>
                <w:sz w:val="28"/>
                <w:szCs w:val="28"/>
              </w:rPr>
              <w:t>О внесении изменений в постановление администрации Ардатовского муниципального округа Нижегородской области от 17 февраля 2023 года №</w:t>
            </w:r>
            <w:r>
              <w:rPr>
                <w:b/>
                <w:sz w:val="28"/>
                <w:szCs w:val="28"/>
              </w:rPr>
              <w:t>126</w:t>
            </w:r>
          </w:p>
        </w:tc>
      </w:tr>
    </w:tbl>
    <w:p w14:paraId="5860ADA7" w14:textId="77777777" w:rsidR="001568B9" w:rsidRPr="00563E9F" w:rsidRDefault="001568B9">
      <w:pPr>
        <w:jc w:val="both"/>
        <w:rPr>
          <w:sz w:val="28"/>
          <w:szCs w:val="28"/>
        </w:rPr>
      </w:pPr>
    </w:p>
    <w:p w14:paraId="0FF2B278" w14:textId="77777777" w:rsidR="001568B9" w:rsidRPr="00563E9F" w:rsidRDefault="00CE00CB">
      <w:pPr>
        <w:shd w:val="clear" w:color="auto" w:fill="FFFFFF"/>
        <w:ind w:firstLine="708"/>
        <w:jc w:val="both"/>
        <w:rPr>
          <w:b/>
          <w:sz w:val="28"/>
          <w:szCs w:val="28"/>
        </w:rPr>
      </w:pPr>
      <w:r w:rsidRPr="00563E9F">
        <w:rPr>
          <w:sz w:val="28"/>
          <w:szCs w:val="28"/>
        </w:rPr>
        <w:t xml:space="preserve">В целях приведения муниципальных правовых актов администрации Ардатовского муниципального округа Нижегородской области в соответствие с действующим законодательством администрация Ардатовского муниципального округа Нижегородской области </w:t>
      </w:r>
      <w:r w:rsidRPr="00563E9F">
        <w:rPr>
          <w:b/>
          <w:sz w:val="28"/>
          <w:szCs w:val="28"/>
        </w:rPr>
        <w:t>п о с т а н о в л я е т:</w:t>
      </w:r>
      <w:r w:rsidRPr="00563E9F">
        <w:rPr>
          <w:sz w:val="28"/>
          <w:szCs w:val="28"/>
        </w:rPr>
        <w:tab/>
      </w:r>
    </w:p>
    <w:p w14:paraId="6CB54E0D" w14:textId="77777777" w:rsidR="001568B9" w:rsidRPr="00563E9F" w:rsidRDefault="00CE00CB">
      <w:pPr>
        <w:ind w:firstLine="708"/>
        <w:jc w:val="both"/>
        <w:rPr>
          <w:sz w:val="28"/>
          <w:szCs w:val="28"/>
        </w:rPr>
      </w:pPr>
      <w:r w:rsidRPr="00563E9F">
        <w:rPr>
          <w:sz w:val="28"/>
          <w:szCs w:val="28"/>
        </w:rPr>
        <w:t>1. Внести в постановление администрации Ардатовского муниципального округа Нижегородской области от 17 февраля 2023 года №126 "Об утверждении муниципальной программы "Развитие образования Ардатовского муниципального округа Нижегородской области" (далее – Постановление) следующие изменения:</w:t>
      </w:r>
    </w:p>
    <w:p w14:paraId="02804C3A" w14:textId="77777777" w:rsidR="001568B9" w:rsidRPr="00563E9F" w:rsidRDefault="00CE00CB">
      <w:pPr>
        <w:ind w:firstLine="708"/>
        <w:jc w:val="both"/>
        <w:rPr>
          <w:sz w:val="28"/>
          <w:szCs w:val="28"/>
        </w:rPr>
      </w:pPr>
      <w:r w:rsidRPr="00563E9F">
        <w:rPr>
          <w:sz w:val="28"/>
          <w:szCs w:val="28"/>
        </w:rPr>
        <w:t>1.</w:t>
      </w:r>
      <w:proofErr w:type="gramStart"/>
      <w:r w:rsidRPr="00563E9F">
        <w:rPr>
          <w:sz w:val="28"/>
          <w:szCs w:val="28"/>
        </w:rPr>
        <w:t>1.Приложение</w:t>
      </w:r>
      <w:proofErr w:type="gramEnd"/>
      <w:r w:rsidRPr="00563E9F">
        <w:rPr>
          <w:sz w:val="28"/>
          <w:szCs w:val="28"/>
        </w:rPr>
        <w:t xml:space="preserve"> к Постановлению изложить в следующей редакции:</w:t>
      </w:r>
    </w:p>
    <w:p w14:paraId="0EF8F828" w14:textId="77777777" w:rsidR="001568B9" w:rsidRPr="00563E9F" w:rsidRDefault="001568B9">
      <w:pPr>
        <w:ind w:firstLine="708"/>
        <w:jc w:val="both"/>
        <w:rPr>
          <w:sz w:val="28"/>
          <w:szCs w:val="28"/>
        </w:rPr>
      </w:pPr>
    </w:p>
    <w:p w14:paraId="0054DB06" w14:textId="77777777" w:rsidR="001568B9" w:rsidRPr="00563E9F" w:rsidRDefault="00CE00CB">
      <w:pPr>
        <w:ind w:firstLine="708"/>
        <w:jc w:val="right"/>
        <w:rPr>
          <w:sz w:val="22"/>
        </w:rPr>
      </w:pPr>
      <w:r w:rsidRPr="00563E9F">
        <w:rPr>
          <w:sz w:val="22"/>
        </w:rPr>
        <w:t>"Приложение</w:t>
      </w:r>
    </w:p>
    <w:p w14:paraId="52631A0B" w14:textId="77777777" w:rsidR="001568B9" w:rsidRPr="00563E9F" w:rsidRDefault="00CE00CB">
      <w:pPr>
        <w:ind w:firstLine="708"/>
        <w:jc w:val="right"/>
        <w:rPr>
          <w:sz w:val="22"/>
        </w:rPr>
      </w:pPr>
      <w:r w:rsidRPr="00563E9F">
        <w:rPr>
          <w:sz w:val="22"/>
        </w:rPr>
        <w:t xml:space="preserve">к постановлению администрации </w:t>
      </w:r>
    </w:p>
    <w:p w14:paraId="3EEAFFEC" w14:textId="77777777" w:rsidR="001568B9" w:rsidRPr="00563E9F" w:rsidRDefault="00CE00CB">
      <w:pPr>
        <w:ind w:firstLine="708"/>
        <w:jc w:val="right"/>
        <w:rPr>
          <w:sz w:val="22"/>
        </w:rPr>
      </w:pPr>
      <w:r w:rsidRPr="00563E9F">
        <w:rPr>
          <w:sz w:val="22"/>
        </w:rPr>
        <w:t xml:space="preserve">Ардатовского муниципального округа </w:t>
      </w:r>
    </w:p>
    <w:p w14:paraId="5868E67C" w14:textId="77777777" w:rsidR="001568B9" w:rsidRPr="00563E9F" w:rsidRDefault="00CE00CB">
      <w:pPr>
        <w:ind w:firstLine="708"/>
        <w:jc w:val="right"/>
        <w:rPr>
          <w:sz w:val="22"/>
        </w:rPr>
      </w:pPr>
      <w:r w:rsidRPr="00563E9F">
        <w:rPr>
          <w:sz w:val="22"/>
        </w:rPr>
        <w:t>Нижегородской области</w:t>
      </w:r>
    </w:p>
    <w:p w14:paraId="4B5F1683" w14:textId="77777777" w:rsidR="001568B9" w:rsidRPr="00563E9F" w:rsidRDefault="00CE00CB">
      <w:pPr>
        <w:ind w:firstLine="708"/>
        <w:jc w:val="right"/>
        <w:rPr>
          <w:sz w:val="22"/>
        </w:rPr>
      </w:pPr>
      <w:r w:rsidRPr="00563E9F">
        <w:rPr>
          <w:sz w:val="22"/>
        </w:rPr>
        <w:t>от 17 февраля 2023 года №126</w:t>
      </w:r>
    </w:p>
    <w:p w14:paraId="19EF75E9" w14:textId="77777777" w:rsidR="001568B9" w:rsidRPr="00563E9F" w:rsidRDefault="001568B9">
      <w:pPr>
        <w:ind w:firstLine="708"/>
        <w:jc w:val="right"/>
        <w:rPr>
          <w:sz w:val="22"/>
        </w:rPr>
      </w:pPr>
    </w:p>
    <w:p w14:paraId="128B28B7" w14:textId="77777777" w:rsidR="001568B9" w:rsidRPr="00563E9F" w:rsidRDefault="001568B9">
      <w:pPr>
        <w:ind w:firstLine="708"/>
        <w:jc w:val="right"/>
        <w:rPr>
          <w:sz w:val="22"/>
        </w:rPr>
      </w:pPr>
    </w:p>
    <w:p w14:paraId="7FA5A960" w14:textId="77777777" w:rsidR="001568B9" w:rsidRPr="00563E9F" w:rsidRDefault="00CE00CB">
      <w:pPr>
        <w:widowControl w:val="0"/>
        <w:jc w:val="center"/>
      </w:pPr>
      <w:r w:rsidRPr="00563E9F">
        <w:rPr>
          <w:b/>
          <w:bCs/>
        </w:rPr>
        <w:t>1. Паспорт муниципальной программы</w:t>
      </w:r>
    </w:p>
    <w:p w14:paraId="115FD139" w14:textId="77777777" w:rsidR="001568B9" w:rsidRPr="00563E9F" w:rsidRDefault="001568B9">
      <w:pPr>
        <w:widowControl w:val="0"/>
        <w:jc w:val="center"/>
        <w:outlineLvl w:val="3"/>
      </w:pPr>
      <w:bookmarkStart w:id="0" w:name="Par519"/>
      <w:bookmarkEnd w:id="0"/>
    </w:p>
    <w:p w14:paraId="23EA293D" w14:textId="77777777" w:rsidR="001568B9" w:rsidRPr="00563E9F" w:rsidRDefault="001568B9"/>
    <w:tbl>
      <w:tblPr>
        <w:tblW w:w="10206" w:type="dxa"/>
        <w:tblInd w:w="75" w:type="dxa"/>
        <w:tblLayout w:type="fixed"/>
        <w:tblCellMar>
          <w:left w:w="75" w:type="dxa"/>
          <w:right w:w="75" w:type="dxa"/>
        </w:tblCellMar>
        <w:tblLook w:val="04A0" w:firstRow="1" w:lastRow="0" w:firstColumn="1" w:lastColumn="0" w:noHBand="0" w:noVBand="1"/>
      </w:tblPr>
      <w:tblGrid>
        <w:gridCol w:w="2835"/>
        <w:gridCol w:w="7371"/>
      </w:tblGrid>
      <w:tr w:rsidR="001568B9" w:rsidRPr="00563E9F" w14:paraId="7179A63E" w14:textId="77777777">
        <w:trPr>
          <w:trHeight w:val="276"/>
        </w:trPr>
        <w:tc>
          <w:tcPr>
            <w:tcW w:w="2835" w:type="dxa"/>
            <w:tcBorders>
              <w:top w:val="single" w:sz="8" w:space="0" w:color="000000"/>
              <w:left w:val="single" w:sz="8" w:space="0" w:color="000000"/>
              <w:bottom w:val="single" w:sz="8" w:space="0" w:color="000000"/>
              <w:right w:val="single" w:sz="8" w:space="0" w:color="000000"/>
            </w:tcBorders>
            <w:noWrap/>
          </w:tcPr>
          <w:p w14:paraId="693CBF1B" w14:textId="77777777" w:rsidR="001568B9" w:rsidRPr="00563E9F" w:rsidRDefault="00CE00CB">
            <w:pPr>
              <w:widowControl w:val="0"/>
              <w:spacing w:after="240"/>
            </w:pPr>
            <w:r w:rsidRPr="00563E9F">
              <w:t>Куратор муниципальной программы</w:t>
            </w:r>
          </w:p>
        </w:tc>
        <w:tc>
          <w:tcPr>
            <w:tcW w:w="7371" w:type="dxa"/>
            <w:tcBorders>
              <w:top w:val="single" w:sz="8" w:space="0" w:color="000000"/>
              <w:left w:val="single" w:sz="8" w:space="0" w:color="000000"/>
              <w:bottom w:val="single" w:sz="8" w:space="0" w:color="000000"/>
              <w:right w:val="single" w:sz="8" w:space="0" w:color="000000"/>
            </w:tcBorders>
            <w:noWrap/>
          </w:tcPr>
          <w:p w14:paraId="5A7C669E" w14:textId="77777777" w:rsidR="001568B9" w:rsidRPr="00563E9F" w:rsidRDefault="00CE00CB">
            <w:pPr>
              <w:spacing w:after="240"/>
              <w:ind w:firstLine="492"/>
              <w:jc w:val="both"/>
            </w:pPr>
            <w:r w:rsidRPr="00563E9F">
              <w:t>Заместитель главы администрации Ардатовского муниципального округа Нижегородской области А.И. Гришанин</w:t>
            </w:r>
          </w:p>
        </w:tc>
      </w:tr>
      <w:tr w:rsidR="001568B9" w:rsidRPr="00563E9F" w14:paraId="5419CBB0" w14:textId="77777777">
        <w:trPr>
          <w:trHeight w:val="300"/>
        </w:trPr>
        <w:tc>
          <w:tcPr>
            <w:tcW w:w="2835" w:type="dxa"/>
            <w:tcBorders>
              <w:top w:val="single" w:sz="8" w:space="0" w:color="000000"/>
              <w:left w:val="single" w:sz="8" w:space="0" w:color="auto"/>
              <w:bottom w:val="single" w:sz="4" w:space="0" w:color="auto"/>
              <w:right w:val="single" w:sz="8" w:space="0" w:color="auto"/>
            </w:tcBorders>
            <w:noWrap/>
          </w:tcPr>
          <w:p w14:paraId="62EB9979" w14:textId="77777777" w:rsidR="001568B9" w:rsidRPr="00563E9F" w:rsidRDefault="00CE00CB">
            <w:pPr>
              <w:widowControl w:val="0"/>
              <w:spacing w:after="240"/>
            </w:pPr>
            <w:r w:rsidRPr="00563E9F">
              <w:t>Ответственный исполнитель муниципальной программы</w:t>
            </w:r>
          </w:p>
        </w:tc>
        <w:tc>
          <w:tcPr>
            <w:tcW w:w="7371" w:type="dxa"/>
            <w:tcBorders>
              <w:top w:val="single" w:sz="8" w:space="0" w:color="000000"/>
              <w:left w:val="single" w:sz="8" w:space="0" w:color="auto"/>
              <w:bottom w:val="single" w:sz="4" w:space="0" w:color="auto"/>
              <w:right w:val="single" w:sz="8" w:space="0" w:color="auto"/>
            </w:tcBorders>
            <w:noWrap/>
          </w:tcPr>
          <w:p w14:paraId="036BA807" w14:textId="77777777" w:rsidR="001568B9" w:rsidRPr="00563E9F" w:rsidRDefault="00CE00CB">
            <w:pPr>
              <w:spacing w:after="240"/>
              <w:ind w:firstLine="492"/>
              <w:jc w:val="both"/>
            </w:pPr>
            <w:r w:rsidRPr="00563E9F">
              <w:t>Управление образования администрации Ардатовского муниципального округа Нижегородской области</w:t>
            </w:r>
          </w:p>
        </w:tc>
      </w:tr>
      <w:tr w:rsidR="001568B9" w:rsidRPr="00563E9F" w14:paraId="58AC65C8" w14:textId="77777777">
        <w:trPr>
          <w:trHeight w:val="841"/>
        </w:trPr>
        <w:tc>
          <w:tcPr>
            <w:tcW w:w="2835" w:type="dxa"/>
            <w:tcBorders>
              <w:top w:val="single" w:sz="4" w:space="0" w:color="auto"/>
              <w:left w:val="single" w:sz="8" w:space="0" w:color="auto"/>
              <w:bottom w:val="single" w:sz="8" w:space="0" w:color="auto"/>
              <w:right w:val="single" w:sz="8" w:space="0" w:color="auto"/>
            </w:tcBorders>
            <w:noWrap/>
          </w:tcPr>
          <w:p w14:paraId="7CA81326" w14:textId="77777777" w:rsidR="001568B9" w:rsidRPr="00563E9F" w:rsidRDefault="00CE00CB">
            <w:pPr>
              <w:widowControl w:val="0"/>
            </w:pPr>
            <w:r w:rsidRPr="00563E9F">
              <w:lastRenderedPageBreak/>
              <w:t>Соисполнители муниципальной программы</w:t>
            </w:r>
          </w:p>
        </w:tc>
        <w:tc>
          <w:tcPr>
            <w:tcW w:w="7371" w:type="dxa"/>
            <w:tcBorders>
              <w:top w:val="single" w:sz="4" w:space="0" w:color="auto"/>
              <w:left w:val="single" w:sz="8" w:space="0" w:color="auto"/>
              <w:bottom w:val="single" w:sz="8" w:space="0" w:color="auto"/>
              <w:right w:val="single" w:sz="8" w:space="0" w:color="auto"/>
            </w:tcBorders>
            <w:noWrap/>
          </w:tcPr>
          <w:p w14:paraId="56F38E71" w14:textId="77777777" w:rsidR="001568B9" w:rsidRPr="00563E9F" w:rsidRDefault="00CE00CB">
            <w:pPr>
              <w:widowControl w:val="0"/>
              <w:spacing w:after="240"/>
              <w:ind w:firstLine="492"/>
              <w:jc w:val="both"/>
            </w:pPr>
            <w:r w:rsidRPr="00563E9F">
              <w:rPr>
                <w:color w:val="000000"/>
              </w:rPr>
              <w:t>МАУ "ФОК в р.п. Ардатов Нижегородской области"</w:t>
            </w:r>
          </w:p>
        </w:tc>
      </w:tr>
      <w:tr w:rsidR="001568B9" w:rsidRPr="00563E9F" w14:paraId="510608B5" w14:textId="77777777">
        <w:trPr>
          <w:trHeight w:val="276"/>
        </w:trPr>
        <w:tc>
          <w:tcPr>
            <w:tcW w:w="2835" w:type="dxa"/>
            <w:tcBorders>
              <w:left w:val="single" w:sz="8" w:space="0" w:color="000000"/>
              <w:bottom w:val="single" w:sz="8" w:space="0" w:color="000000"/>
              <w:right w:val="single" w:sz="8" w:space="0" w:color="000000"/>
            </w:tcBorders>
            <w:noWrap/>
          </w:tcPr>
          <w:p w14:paraId="68C9969A" w14:textId="77777777" w:rsidR="001568B9" w:rsidRPr="00563E9F" w:rsidRDefault="00CE00CB">
            <w:pPr>
              <w:widowControl w:val="0"/>
            </w:pPr>
            <w:r w:rsidRPr="00563E9F">
              <w:t>Период реализации муниципальной программы</w:t>
            </w:r>
          </w:p>
        </w:tc>
        <w:tc>
          <w:tcPr>
            <w:tcW w:w="7371" w:type="dxa"/>
            <w:tcBorders>
              <w:left w:val="single" w:sz="8" w:space="0" w:color="000000"/>
              <w:bottom w:val="single" w:sz="8" w:space="0" w:color="000000"/>
              <w:right w:val="single" w:sz="8" w:space="0" w:color="000000"/>
            </w:tcBorders>
            <w:noWrap/>
          </w:tcPr>
          <w:p w14:paraId="18A36FD5" w14:textId="77777777" w:rsidR="001568B9" w:rsidRPr="00563E9F" w:rsidRDefault="00CE00CB">
            <w:pPr>
              <w:widowControl w:val="0"/>
              <w:spacing w:after="240"/>
              <w:ind w:firstLine="492"/>
              <w:jc w:val="both"/>
            </w:pPr>
            <w:r w:rsidRPr="00563E9F">
              <w:rPr>
                <w:rFonts w:ascii="Times New Roman CYR" w:hAnsi="Times New Roman CYR" w:cs="Times New Roman CYR"/>
                <w:color w:val="000000"/>
              </w:rPr>
              <w:t xml:space="preserve">Программа реализуется в один этап </w:t>
            </w:r>
            <w:r w:rsidRPr="00563E9F">
              <w:rPr>
                <w:color w:val="000000"/>
              </w:rPr>
              <w:t>2025-2028</w:t>
            </w:r>
            <w:r w:rsidRPr="00563E9F">
              <w:rPr>
                <w:rFonts w:ascii="Times New Roman CYR" w:hAnsi="Times New Roman CYR" w:cs="Times New Roman CYR"/>
                <w:color w:val="000000"/>
              </w:rPr>
              <w:t>гг.</w:t>
            </w:r>
          </w:p>
        </w:tc>
      </w:tr>
      <w:tr w:rsidR="001568B9" w:rsidRPr="00563E9F" w14:paraId="19AA9AE0" w14:textId="77777777">
        <w:trPr>
          <w:trHeight w:val="276"/>
        </w:trPr>
        <w:tc>
          <w:tcPr>
            <w:tcW w:w="2835" w:type="dxa"/>
            <w:tcBorders>
              <w:left w:val="single" w:sz="8" w:space="0" w:color="000000"/>
              <w:bottom w:val="single" w:sz="4" w:space="0" w:color="auto"/>
              <w:right w:val="single" w:sz="8" w:space="0" w:color="000000"/>
            </w:tcBorders>
            <w:noWrap/>
          </w:tcPr>
          <w:p w14:paraId="6F88E8C9" w14:textId="77777777" w:rsidR="001568B9" w:rsidRPr="00563E9F" w:rsidRDefault="00CE00CB">
            <w:pPr>
              <w:widowControl w:val="0"/>
              <w:spacing w:after="240"/>
            </w:pPr>
            <w:r w:rsidRPr="00563E9F">
              <w:t>Цели муниципальной программы</w:t>
            </w:r>
          </w:p>
        </w:tc>
        <w:tc>
          <w:tcPr>
            <w:tcW w:w="7371" w:type="dxa"/>
            <w:tcBorders>
              <w:left w:val="single" w:sz="8" w:space="0" w:color="000000"/>
              <w:bottom w:val="single" w:sz="4" w:space="0" w:color="auto"/>
              <w:right w:val="single" w:sz="8" w:space="0" w:color="000000"/>
            </w:tcBorders>
            <w:noWrap/>
          </w:tcPr>
          <w:p w14:paraId="72574979" w14:textId="77777777" w:rsidR="001568B9" w:rsidRPr="00563E9F" w:rsidRDefault="00CE00CB">
            <w:pPr>
              <w:ind w:firstLine="492"/>
              <w:jc w:val="both"/>
            </w:pPr>
            <w:r w:rsidRPr="00563E9F">
              <w:t>Повышение доступности, эффективности и качества образования, реализация потенциала каждого человека, развитие его талантов, воспитание патриотичной и социально ответственной личности</w:t>
            </w:r>
          </w:p>
        </w:tc>
      </w:tr>
      <w:tr w:rsidR="001568B9" w:rsidRPr="00563E9F" w14:paraId="57C33386" w14:textId="77777777">
        <w:tc>
          <w:tcPr>
            <w:tcW w:w="2835" w:type="dxa"/>
            <w:tcBorders>
              <w:top w:val="single" w:sz="4" w:space="0" w:color="auto"/>
              <w:left w:val="single" w:sz="8" w:space="0" w:color="auto"/>
              <w:bottom w:val="single" w:sz="4" w:space="0" w:color="auto"/>
              <w:right w:val="single" w:sz="8" w:space="0" w:color="auto"/>
            </w:tcBorders>
            <w:noWrap/>
          </w:tcPr>
          <w:p w14:paraId="410436DA" w14:textId="77777777" w:rsidR="001568B9" w:rsidRPr="00563E9F" w:rsidRDefault="00CE00CB">
            <w:pPr>
              <w:widowControl w:val="0"/>
              <w:spacing w:after="240"/>
            </w:pPr>
            <w:r w:rsidRPr="00563E9F">
              <w:t>Подпрограммы муниципальной программы</w:t>
            </w:r>
          </w:p>
        </w:tc>
        <w:tc>
          <w:tcPr>
            <w:tcW w:w="7371" w:type="dxa"/>
            <w:tcBorders>
              <w:top w:val="single" w:sz="4" w:space="0" w:color="auto"/>
              <w:left w:val="single" w:sz="8" w:space="0" w:color="auto"/>
              <w:bottom w:val="single" w:sz="4" w:space="0" w:color="auto"/>
              <w:right w:val="single" w:sz="8" w:space="0" w:color="auto"/>
            </w:tcBorders>
            <w:noWrap/>
          </w:tcPr>
          <w:p w14:paraId="59B91ADE" w14:textId="4C5E6F55" w:rsidR="001568B9" w:rsidRPr="00563E9F" w:rsidRDefault="00CE00CB">
            <w:pPr>
              <w:ind w:left="-81" w:firstLine="492"/>
              <w:jc w:val="both"/>
            </w:pPr>
            <w:r w:rsidRPr="00563E9F">
              <w:t>подпрограмма 1 "Развитие дошкольного образования</w:t>
            </w:r>
            <w:proofErr w:type="gramStart"/>
            <w:r w:rsidR="00787A87" w:rsidRPr="00563E9F">
              <w:t xml:space="preserve">»;  </w:t>
            </w:r>
            <w:r w:rsidRPr="00563E9F">
              <w:t xml:space="preserve"> </w:t>
            </w:r>
            <w:proofErr w:type="gramEnd"/>
            <w:r w:rsidRPr="00563E9F">
              <w:t xml:space="preserve">   подпрограмма 2 "Развитие общего образования"; </w:t>
            </w:r>
          </w:p>
          <w:p w14:paraId="2D48900A" w14:textId="77777777" w:rsidR="001568B9" w:rsidRPr="00563E9F" w:rsidRDefault="00CE00CB">
            <w:pPr>
              <w:ind w:firstLine="492"/>
              <w:jc w:val="both"/>
            </w:pPr>
            <w:r w:rsidRPr="00563E9F">
              <w:t xml:space="preserve">подпрограмма 3 "Развитие дополнительного образования и воспитания детей"; </w:t>
            </w:r>
          </w:p>
          <w:p w14:paraId="53CA9DDB" w14:textId="77777777" w:rsidR="001568B9" w:rsidRPr="00563E9F" w:rsidRDefault="00CE00CB">
            <w:pPr>
              <w:ind w:firstLine="492"/>
              <w:jc w:val="both"/>
            </w:pPr>
            <w:r w:rsidRPr="00563E9F">
              <w:t xml:space="preserve">подпрограмма 4 "Школьный автобус"; </w:t>
            </w:r>
          </w:p>
          <w:p w14:paraId="1F16CCAD" w14:textId="77777777" w:rsidR="001568B9" w:rsidRPr="00563E9F" w:rsidRDefault="00CE00CB">
            <w:pPr>
              <w:ind w:firstLine="492"/>
              <w:jc w:val="both"/>
            </w:pPr>
            <w:r w:rsidRPr="00563E9F">
              <w:t>подпрограмма 5 "Пожарная безопасность муниципальных образовательных организаций";</w:t>
            </w:r>
          </w:p>
          <w:p w14:paraId="48B6D4D3" w14:textId="77777777" w:rsidR="001568B9" w:rsidRPr="00563E9F" w:rsidRDefault="00CE00CB">
            <w:pPr>
              <w:ind w:firstLine="492"/>
              <w:jc w:val="both"/>
            </w:pPr>
            <w:r w:rsidRPr="00563E9F">
              <w:t xml:space="preserve">подпрограмма 6 "Развитие системы отдыха и оздоровления детей и молодежи"; </w:t>
            </w:r>
          </w:p>
          <w:p w14:paraId="290F8389" w14:textId="77777777" w:rsidR="001568B9" w:rsidRPr="00563E9F" w:rsidRDefault="00CE00CB">
            <w:pPr>
              <w:ind w:firstLine="492"/>
              <w:jc w:val="both"/>
            </w:pPr>
            <w:r w:rsidRPr="00563E9F">
              <w:t xml:space="preserve">подпрограмма 7 "Обеспечение реализации муниципальной программы"; </w:t>
            </w:r>
          </w:p>
          <w:p w14:paraId="5335F34A" w14:textId="77777777" w:rsidR="001568B9" w:rsidRPr="00563E9F" w:rsidRDefault="00CE00CB">
            <w:pPr>
              <w:ind w:firstLine="492"/>
              <w:jc w:val="both"/>
            </w:pPr>
            <w:r w:rsidRPr="00563E9F">
              <w:t>подпрограмма 8 "Развитие системы оценки качества образования и информационной прозрачности системы образования"</w:t>
            </w:r>
          </w:p>
        </w:tc>
      </w:tr>
      <w:tr w:rsidR="00563E9F" w:rsidRPr="00563E9F" w14:paraId="556B9459" w14:textId="77777777">
        <w:trPr>
          <w:trHeight w:val="320"/>
        </w:trPr>
        <w:tc>
          <w:tcPr>
            <w:tcW w:w="2835" w:type="dxa"/>
            <w:tcBorders>
              <w:top w:val="single" w:sz="4" w:space="0" w:color="auto"/>
              <w:left w:val="single" w:sz="8" w:space="0" w:color="auto"/>
              <w:bottom w:val="single" w:sz="4" w:space="0" w:color="auto"/>
              <w:right w:val="single" w:sz="8" w:space="0" w:color="auto"/>
            </w:tcBorders>
            <w:noWrap/>
          </w:tcPr>
          <w:p w14:paraId="769C8D1E" w14:textId="77777777" w:rsidR="001568B9" w:rsidRPr="00563E9F" w:rsidRDefault="00CE00CB">
            <w:pPr>
              <w:widowControl w:val="0"/>
              <w:spacing w:after="240"/>
            </w:pPr>
            <w:r w:rsidRPr="00563E9F">
              <w:t xml:space="preserve">Объемы финансового обеспечения за весь период реализации </w:t>
            </w:r>
          </w:p>
        </w:tc>
        <w:tc>
          <w:tcPr>
            <w:tcW w:w="7371" w:type="dxa"/>
            <w:tcBorders>
              <w:top w:val="single" w:sz="4" w:space="0" w:color="auto"/>
              <w:left w:val="single" w:sz="8" w:space="0" w:color="auto"/>
              <w:bottom w:val="single" w:sz="4" w:space="0" w:color="auto"/>
              <w:right w:val="single" w:sz="8" w:space="0" w:color="auto"/>
            </w:tcBorders>
            <w:noWrap/>
          </w:tcPr>
          <w:p w14:paraId="6EDEB840" w14:textId="1750AAC3" w:rsidR="001568B9" w:rsidRPr="00563E9F" w:rsidRDefault="00CE00CB">
            <w:pPr>
              <w:pBdr>
                <w:top w:val="none" w:sz="0" w:space="0" w:color="000000"/>
                <w:left w:val="none" w:sz="0" w:space="0" w:color="000000"/>
                <w:bottom w:val="none" w:sz="0" w:space="0" w:color="000000"/>
                <w:right w:val="none" w:sz="0" w:space="0" w:color="000000"/>
              </w:pBdr>
              <w:shd w:val="clear" w:color="auto" w:fill="FFFFFF" w:themeFill="background1"/>
              <w:ind w:firstLine="492"/>
              <w:jc w:val="both"/>
            </w:pPr>
            <w:r w:rsidRPr="00563E9F">
              <w:t>Общий объем финансирования Программы из федерального и областного бюджета, а также бюджета Ардатовского муниципального округа Нижегородской области (далее – бюджет округа) в ценах соответствующих лет составляет 2 355 225,7</w:t>
            </w:r>
            <w:r w:rsidR="00563E9F">
              <w:t xml:space="preserve"> </w:t>
            </w:r>
            <w:r w:rsidRPr="00563E9F">
              <w:t>тыс. руб., в том числе по годам в тыс. руб.:</w:t>
            </w:r>
          </w:p>
          <w:p w14:paraId="714F4EEE" w14:textId="77777777" w:rsidR="001568B9" w:rsidRPr="00563E9F" w:rsidRDefault="00CE00CB" w:rsidP="00563E9F">
            <w:r w:rsidRPr="00563E9F">
              <w:t>2025 год – 594 929,8</w:t>
            </w:r>
          </w:p>
          <w:p w14:paraId="0A93FF05" w14:textId="77777777" w:rsidR="001568B9" w:rsidRPr="00563E9F" w:rsidRDefault="00CE00CB" w:rsidP="00563E9F">
            <w:r w:rsidRPr="00563E9F">
              <w:t>2026 год – 571 080,2</w:t>
            </w:r>
          </w:p>
          <w:p w14:paraId="6AAB0E59" w14:textId="77777777" w:rsidR="001568B9" w:rsidRPr="00563E9F" w:rsidRDefault="00CE00CB" w:rsidP="00563E9F">
            <w:r w:rsidRPr="00563E9F">
              <w:t>2027 год – 587 895,5</w:t>
            </w:r>
          </w:p>
          <w:p w14:paraId="3F525AA0" w14:textId="77777777" w:rsidR="001568B9" w:rsidRPr="00563E9F" w:rsidRDefault="00CE00CB" w:rsidP="00563E9F">
            <w:r w:rsidRPr="00563E9F">
              <w:t>2028 год – 601 320,2</w:t>
            </w:r>
          </w:p>
        </w:tc>
      </w:tr>
      <w:tr w:rsidR="00563E9F" w:rsidRPr="00563E9F" w14:paraId="5923F963" w14:textId="77777777">
        <w:trPr>
          <w:trHeight w:val="320"/>
        </w:trPr>
        <w:tc>
          <w:tcPr>
            <w:tcW w:w="2835" w:type="dxa"/>
            <w:tcBorders>
              <w:top w:val="single" w:sz="4" w:space="0" w:color="auto"/>
              <w:left w:val="single" w:sz="8" w:space="0" w:color="auto"/>
              <w:bottom w:val="single" w:sz="8" w:space="0" w:color="auto"/>
              <w:right w:val="single" w:sz="8" w:space="0" w:color="auto"/>
            </w:tcBorders>
            <w:noWrap/>
          </w:tcPr>
          <w:p w14:paraId="1B270D93" w14:textId="77777777" w:rsidR="001568B9" w:rsidRPr="00563E9F" w:rsidRDefault="00CE00CB">
            <w:pPr>
              <w:widowControl w:val="0"/>
              <w:spacing w:after="240"/>
            </w:pPr>
            <w:r w:rsidRPr="00563E9F">
              <w:t>Целевые индикаторы муниципальной программы</w:t>
            </w:r>
          </w:p>
        </w:tc>
        <w:tc>
          <w:tcPr>
            <w:tcW w:w="7371" w:type="dxa"/>
            <w:tcBorders>
              <w:top w:val="single" w:sz="4" w:space="0" w:color="auto"/>
              <w:left w:val="single" w:sz="8" w:space="0" w:color="auto"/>
              <w:bottom w:val="single" w:sz="8" w:space="0" w:color="auto"/>
              <w:right w:val="single" w:sz="8" w:space="0" w:color="auto"/>
            </w:tcBorders>
            <w:noWrap/>
          </w:tcPr>
          <w:p w14:paraId="444081D1" w14:textId="77777777" w:rsidR="001568B9" w:rsidRPr="00563E9F" w:rsidRDefault="00CE00CB">
            <w:pPr>
              <w:pBdr>
                <w:top w:val="none" w:sz="0" w:space="0" w:color="000000"/>
                <w:left w:val="none" w:sz="0" w:space="0" w:color="000000"/>
                <w:bottom w:val="none" w:sz="0" w:space="0" w:color="000000"/>
                <w:right w:val="none" w:sz="0" w:space="0" w:color="000000"/>
              </w:pBdr>
              <w:ind w:firstLine="492"/>
              <w:jc w:val="both"/>
            </w:pPr>
            <w:r w:rsidRPr="00563E9F">
              <w:t>Удовлетворенность населения качеством дошкольного образования от общего числа опрошенных родителей, дети которых посещают дошкольные образовательные организации в соответствующем году – не менее 97%.</w:t>
            </w:r>
          </w:p>
          <w:p w14:paraId="79C0F85A" w14:textId="77777777" w:rsidR="001568B9" w:rsidRPr="00563E9F" w:rsidRDefault="00CE00CB">
            <w:pPr>
              <w:pBdr>
                <w:top w:val="none" w:sz="0" w:space="0" w:color="000000"/>
                <w:left w:val="none" w:sz="0" w:space="0" w:color="000000"/>
                <w:bottom w:val="none" w:sz="0" w:space="0" w:color="000000"/>
                <w:right w:val="none" w:sz="0" w:space="0" w:color="000000"/>
              </w:pBdr>
              <w:ind w:firstLine="492"/>
              <w:jc w:val="both"/>
            </w:pPr>
            <w:r w:rsidRPr="00563E9F">
              <w:t>Доля всех категорий детей, обеспеченных местами от количества детей (очередники), нуждающихся в получении места в организациях, осуществляющих образовательную деятельность по образовательным программам дошкольного образования в возрасте от 2 месяцев до 8 лет.</w:t>
            </w:r>
          </w:p>
          <w:p w14:paraId="7B049532"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ind w:firstLine="492"/>
              <w:jc w:val="both"/>
            </w:pPr>
            <w:r w:rsidRPr="00563E9F">
              <w:t>Сохранение охвата дополнительным финансовым обеспечением организации питания в дошкольных образовательных организациях составит 100%.</w:t>
            </w:r>
          </w:p>
          <w:p w14:paraId="79DC8CC8"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ind w:firstLine="492"/>
              <w:jc w:val="both"/>
            </w:pPr>
            <w:r w:rsidRPr="00563E9F">
              <w:t>Доля детей из семей, относящихся к различным льготным категориям и получающих выплаты компенсации части родительской платы.</w:t>
            </w:r>
          </w:p>
          <w:p w14:paraId="1D11CAF8"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ind w:firstLine="492"/>
              <w:jc w:val="both"/>
            </w:pPr>
            <w:r w:rsidRPr="00563E9F">
              <w:t>Доля муниципальных дошкольных образовательных организаций, в которых созданы безопасные и комфортные условия пребывания обучающихся.</w:t>
            </w:r>
          </w:p>
          <w:p w14:paraId="4EA45EBD"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ind w:firstLine="492"/>
              <w:jc w:val="both"/>
            </w:pPr>
            <w:r w:rsidRPr="00563E9F">
              <w:t xml:space="preserve">Удовлетворенность населения качеством начального общего, основного общего, среднего общего образования от общего числа </w:t>
            </w:r>
            <w:r w:rsidRPr="00563E9F">
              <w:lastRenderedPageBreak/>
              <w:t>опрошенных родителей, дети которых посещают общеобразовательные организации в соответствующем году – не менее 90%.</w:t>
            </w:r>
          </w:p>
          <w:p w14:paraId="12D35FEA" w14:textId="77777777" w:rsidR="001568B9" w:rsidRPr="00563E9F" w:rsidRDefault="00CE00CB">
            <w:pPr>
              <w:pBdr>
                <w:top w:val="none" w:sz="0" w:space="0" w:color="000000"/>
                <w:left w:val="none" w:sz="0" w:space="0" w:color="000000"/>
                <w:bottom w:val="none" w:sz="0" w:space="0" w:color="000000"/>
                <w:right w:val="none" w:sz="0" w:space="0" w:color="000000"/>
              </w:pBdr>
              <w:ind w:firstLine="492"/>
              <w:jc w:val="both"/>
              <w:rPr>
                <w:shd w:val="clear" w:color="auto" w:fill="FFFFFF"/>
              </w:rPr>
            </w:pPr>
            <w:r w:rsidRPr="00563E9F">
              <w:rPr>
                <w:shd w:val="clear" w:color="auto" w:fill="FFFFFF"/>
              </w:rPr>
              <w:t>Доля выпускников, освоивших образовательные программы основного общего, среднего общего образования, успешно прошедших государственную итоговую аттестацию по образовательным программам основного общего, среднего общего образования.</w:t>
            </w:r>
          </w:p>
          <w:p w14:paraId="52135306" w14:textId="77777777" w:rsidR="001568B9" w:rsidRPr="00563E9F" w:rsidRDefault="00CE00CB">
            <w:pPr>
              <w:pBdr>
                <w:top w:val="none" w:sz="0" w:space="0" w:color="000000"/>
                <w:left w:val="none" w:sz="0" w:space="0" w:color="000000"/>
                <w:bottom w:val="none" w:sz="0" w:space="0" w:color="000000"/>
                <w:right w:val="none" w:sz="0" w:space="0" w:color="000000"/>
              </w:pBdr>
              <w:ind w:firstLine="492"/>
              <w:jc w:val="both"/>
            </w:pPr>
            <w:r w:rsidRPr="00563E9F">
              <w:t>Доля муниципальных общеобразовательных организаций, соответствующих современным требованиям обучения и безопасности, в общем количестве общеобразовательных организаций увеличится до 100 %.</w:t>
            </w:r>
          </w:p>
          <w:p w14:paraId="4A64DDCD" w14:textId="77777777" w:rsidR="001568B9" w:rsidRPr="00563E9F" w:rsidRDefault="00CE00CB">
            <w:pPr>
              <w:pBdr>
                <w:top w:val="none" w:sz="0" w:space="0" w:color="000000"/>
                <w:left w:val="none" w:sz="0" w:space="0" w:color="000000"/>
                <w:bottom w:val="none" w:sz="0" w:space="0" w:color="000000"/>
                <w:right w:val="none" w:sz="0" w:space="0" w:color="000000"/>
              </w:pBdr>
              <w:ind w:firstLine="492"/>
              <w:jc w:val="both"/>
            </w:pPr>
            <w:r w:rsidRPr="00563E9F">
              <w:t>Создание условий для получения качественного образования детьми-инвалидами и детьми с ограниченными возможностями здоровья.</w:t>
            </w:r>
          </w:p>
          <w:p w14:paraId="1A9DEC66" w14:textId="77777777" w:rsidR="001568B9" w:rsidRPr="00563E9F" w:rsidRDefault="00CE00CB">
            <w:pPr>
              <w:pBdr>
                <w:top w:val="none" w:sz="0" w:space="0" w:color="000000"/>
                <w:left w:val="none" w:sz="0" w:space="0" w:color="000000"/>
                <w:bottom w:val="none" w:sz="0" w:space="0" w:color="000000"/>
                <w:right w:val="none" w:sz="0" w:space="0" w:color="000000"/>
              </w:pBdr>
              <w:ind w:firstLine="492"/>
              <w:jc w:val="both"/>
              <w:rPr>
                <w:shd w:val="clear" w:color="auto" w:fill="FFFFFF"/>
              </w:rPr>
            </w:pPr>
            <w:r w:rsidRPr="00563E9F">
              <w:t>Сохранение доступа к электронной системе учета обучающихся, учета и хранения их образовательных результатов (электронный журнал, электронный дневник) на уровне 100%.</w:t>
            </w:r>
          </w:p>
          <w:p w14:paraId="3782C040" w14:textId="77777777" w:rsidR="001568B9" w:rsidRPr="00563E9F" w:rsidRDefault="00CE00CB">
            <w:pPr>
              <w:pBdr>
                <w:top w:val="none" w:sz="0" w:space="0" w:color="000000"/>
                <w:left w:val="none" w:sz="0" w:space="0" w:color="000000"/>
                <w:bottom w:val="none" w:sz="0" w:space="0" w:color="000000"/>
                <w:right w:val="none" w:sz="0" w:space="0" w:color="000000"/>
              </w:pBdr>
              <w:ind w:firstLine="492"/>
              <w:jc w:val="both"/>
            </w:pPr>
            <w:r w:rsidRPr="00563E9F">
              <w:t>Сохранение охвата бесплатным горячим питанием обучающихся, получающих начальное общее образование в муниципальных общеобразовательных организациях на уровне 100%.</w:t>
            </w:r>
          </w:p>
          <w:p w14:paraId="2E161DC2" w14:textId="77777777" w:rsidR="001568B9" w:rsidRPr="00563E9F" w:rsidRDefault="00CE00CB">
            <w:pPr>
              <w:pBdr>
                <w:top w:val="none" w:sz="0" w:space="0" w:color="000000"/>
                <w:left w:val="none" w:sz="0" w:space="0" w:color="000000"/>
                <w:bottom w:val="none" w:sz="0" w:space="0" w:color="000000"/>
                <w:right w:val="none" w:sz="0" w:space="0" w:color="000000"/>
              </w:pBdr>
              <w:ind w:firstLine="492"/>
              <w:jc w:val="both"/>
            </w:pPr>
            <w:r w:rsidRPr="00563E9F">
              <w:t>Сохранение охвата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бесплатного двухразового питания на уровне 100%.</w:t>
            </w:r>
          </w:p>
          <w:p w14:paraId="21807265" w14:textId="77777777" w:rsidR="001568B9" w:rsidRPr="00563E9F" w:rsidRDefault="00CE00CB">
            <w:pPr>
              <w:pBdr>
                <w:top w:val="none" w:sz="0" w:space="0" w:color="000000"/>
                <w:left w:val="none" w:sz="0" w:space="0" w:color="000000"/>
                <w:bottom w:val="none" w:sz="0" w:space="0" w:color="000000"/>
                <w:right w:val="none" w:sz="0" w:space="0" w:color="000000"/>
              </w:pBdr>
              <w:ind w:firstLine="492"/>
              <w:jc w:val="both"/>
            </w:pPr>
            <w:r w:rsidRPr="00563E9F">
              <w:t>Сохранение охвата обучающихся, получающих бесплатное горячее питание в целях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в ходе СВО и членов их семей, на уровне 100%.</w:t>
            </w:r>
          </w:p>
          <w:p w14:paraId="57B15B24" w14:textId="77777777" w:rsidR="001568B9" w:rsidRPr="00563E9F" w:rsidRDefault="00CE00CB">
            <w:pPr>
              <w:pBdr>
                <w:top w:val="none" w:sz="0" w:space="0" w:color="000000"/>
                <w:left w:val="none" w:sz="0" w:space="0" w:color="000000"/>
                <w:bottom w:val="none" w:sz="0" w:space="0" w:color="000000"/>
                <w:right w:val="none" w:sz="0" w:space="0" w:color="000000"/>
              </w:pBdr>
              <w:ind w:firstLine="492"/>
              <w:jc w:val="both"/>
            </w:pPr>
            <w:r w:rsidRPr="00563E9F">
              <w:t>Сохранение охвата поваров и кухонных работников дополнительным финансированием в рамках мероприятий по организации бесплатного горячего питания обучающихся, получающих начальное общее образование на уровне 100%.</w:t>
            </w:r>
          </w:p>
          <w:p w14:paraId="4A0254BC" w14:textId="77777777" w:rsidR="001568B9" w:rsidRPr="00563E9F" w:rsidRDefault="00CE00CB">
            <w:pPr>
              <w:pBdr>
                <w:top w:val="none" w:sz="0" w:space="0" w:color="000000"/>
                <w:left w:val="none" w:sz="0" w:space="0" w:color="000000"/>
                <w:bottom w:val="none" w:sz="0" w:space="0" w:color="000000"/>
                <w:right w:val="none" w:sz="0" w:space="0" w:color="000000"/>
              </w:pBdr>
              <w:ind w:firstLine="492"/>
              <w:jc w:val="both"/>
            </w:pPr>
            <w:r w:rsidRPr="00563E9F">
              <w:t>Сохранение количества педагогических работников, аттестованных на высшую квалификационную категорию в общей численности аттестованных педагогических работников, на уровне 35%</w:t>
            </w:r>
          </w:p>
          <w:p w14:paraId="56799646" w14:textId="77777777" w:rsidR="001568B9" w:rsidRPr="00563E9F" w:rsidRDefault="00CE00CB">
            <w:pPr>
              <w:pBdr>
                <w:top w:val="none" w:sz="0" w:space="0" w:color="000000"/>
                <w:left w:val="none" w:sz="0" w:space="0" w:color="000000"/>
                <w:bottom w:val="none" w:sz="0" w:space="0" w:color="000000"/>
                <w:right w:val="none" w:sz="0" w:space="0" w:color="000000"/>
              </w:pBdr>
              <w:ind w:firstLine="492"/>
              <w:jc w:val="both"/>
            </w:pPr>
            <w:r w:rsidRPr="00563E9F">
              <w:t>Сохранение доли руководящих и педагогических работников муниципальных бюджетных образовательных организаций, прошедших в течение последних трех лет повышение квалификации или профессиональную переподготовку, на уровне 98%.</w:t>
            </w:r>
          </w:p>
          <w:p w14:paraId="1186DD70"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ind w:firstLine="492"/>
              <w:jc w:val="both"/>
            </w:pPr>
            <w:r w:rsidRPr="00563E9F">
              <w:t>Сохранение доли педагогических работников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получивших вознаграждения за классное руководство, составит 100%.</w:t>
            </w:r>
          </w:p>
          <w:p w14:paraId="7DE9DBA3" w14:textId="77777777" w:rsidR="001568B9" w:rsidRPr="00563E9F" w:rsidRDefault="00CE00CB">
            <w:pPr>
              <w:widowControl w:val="0"/>
              <w:spacing w:line="256" w:lineRule="auto"/>
              <w:ind w:firstLine="492"/>
              <w:jc w:val="both"/>
            </w:pPr>
            <w:r w:rsidRPr="00563E9F">
              <w:t xml:space="preserve">Доля детей в возрасте 5-18 лет, получающих услуги дополнительного образования, в общей численности детей в возрасте </w:t>
            </w:r>
            <w:r w:rsidRPr="00563E9F">
              <w:lastRenderedPageBreak/>
              <w:t>5-18 лет увеличится до 84%.</w:t>
            </w:r>
          </w:p>
          <w:p w14:paraId="0F9C0723" w14:textId="77777777" w:rsidR="001568B9" w:rsidRPr="00563E9F" w:rsidRDefault="00CE00CB">
            <w:pPr>
              <w:widowControl w:val="0"/>
              <w:spacing w:line="256" w:lineRule="auto"/>
              <w:ind w:firstLine="492"/>
              <w:jc w:val="both"/>
            </w:pPr>
            <w:r w:rsidRPr="00563E9F">
              <w:t>Доля детей в возрасте 5-18 лет, получающих услуги дополнительного образования в рамках персонифицированного финансирования, в общей численности детей в возрасте 5-18 лет увеличится до 30%.</w:t>
            </w:r>
          </w:p>
          <w:p w14:paraId="6FCA7432" w14:textId="6885D94E" w:rsidR="001568B9" w:rsidRPr="00563E9F" w:rsidRDefault="00CE00CB">
            <w:pPr>
              <w:widowControl w:val="0"/>
              <w:spacing w:line="256" w:lineRule="auto"/>
              <w:ind w:firstLine="492"/>
              <w:jc w:val="both"/>
            </w:pPr>
            <w:r w:rsidRPr="00563E9F">
              <w:t xml:space="preserve">Доля общеобразовательных организаций, где созданы условия для занятий физической культурой и спортом через деятельность школьного спортивного </w:t>
            </w:r>
            <w:r w:rsidR="00563E9F" w:rsidRPr="00563E9F">
              <w:t>клуба, составит</w:t>
            </w:r>
            <w:r w:rsidRPr="00563E9F">
              <w:t xml:space="preserve"> 100%.</w:t>
            </w:r>
          </w:p>
          <w:p w14:paraId="44D8A1FE" w14:textId="6466893F" w:rsidR="001568B9" w:rsidRPr="00563E9F" w:rsidRDefault="00CE00CB">
            <w:pPr>
              <w:widowControl w:val="0"/>
              <w:spacing w:line="256" w:lineRule="auto"/>
              <w:ind w:firstLine="492"/>
              <w:jc w:val="both"/>
            </w:pPr>
            <w:r w:rsidRPr="00563E9F">
              <w:t xml:space="preserve">Увеличение доли обучающихся, участвующих в проектах и программах, направленных на профессиональное, личностное развитие и патриотическое воспитание, не </w:t>
            </w:r>
            <w:r w:rsidR="00563E9F" w:rsidRPr="00563E9F">
              <w:t>менее 75</w:t>
            </w:r>
            <w:r w:rsidRPr="00563E9F">
              <w:t xml:space="preserve"> %.</w:t>
            </w:r>
          </w:p>
          <w:p w14:paraId="45CB629E" w14:textId="0B914384" w:rsidR="001568B9" w:rsidRPr="00563E9F" w:rsidRDefault="00CE00CB">
            <w:pPr>
              <w:widowControl w:val="0"/>
              <w:spacing w:line="256" w:lineRule="auto"/>
              <w:ind w:firstLine="492"/>
              <w:jc w:val="both"/>
            </w:pPr>
            <w:r w:rsidRPr="00563E9F">
              <w:t>Доля общеобразовательных организаций, реализующих Единую модель профессиональной ориентации "Билет в будущее"</w:t>
            </w:r>
            <w:r w:rsidR="00563E9F">
              <w:t xml:space="preserve"> </w:t>
            </w:r>
            <w:r w:rsidRPr="00563E9F">
              <w:t xml:space="preserve">на основном </w:t>
            </w:r>
            <w:r w:rsidR="00563E9F" w:rsidRPr="00563E9F">
              <w:t>и продвинутом</w:t>
            </w:r>
            <w:r w:rsidRPr="00563E9F">
              <w:t xml:space="preserve"> уровнях, составит 100%.</w:t>
            </w:r>
          </w:p>
          <w:p w14:paraId="26931CF8" w14:textId="77777777" w:rsidR="001568B9" w:rsidRPr="00563E9F" w:rsidRDefault="00CE00CB">
            <w:pPr>
              <w:widowControl w:val="0"/>
              <w:spacing w:line="256" w:lineRule="auto"/>
              <w:ind w:firstLine="492"/>
              <w:jc w:val="both"/>
            </w:pPr>
            <w:r w:rsidRPr="00563E9F">
              <w:t>Доля обучающихся, охваченных подвозом, в общей численности обучающихся, нуждающихся в подвозе, в муниципальных общеобразовательных организациях, составит 100%.</w:t>
            </w:r>
          </w:p>
          <w:p w14:paraId="74CB1A33" w14:textId="77777777" w:rsidR="001568B9" w:rsidRPr="00563E9F" w:rsidRDefault="00CE00CB">
            <w:pPr>
              <w:widowControl w:val="0"/>
              <w:spacing w:line="256" w:lineRule="auto"/>
              <w:ind w:firstLine="492"/>
              <w:jc w:val="both"/>
            </w:pPr>
            <w:r w:rsidRPr="00563E9F">
              <w:t>Доля школьных автобусов, соответствующих требованиям действующего законодательства не менее 100%.</w:t>
            </w:r>
          </w:p>
          <w:p w14:paraId="2EB91B00" w14:textId="77777777" w:rsidR="001568B9" w:rsidRPr="00563E9F" w:rsidRDefault="00CE00CB">
            <w:pPr>
              <w:widowControl w:val="0"/>
              <w:spacing w:line="256" w:lineRule="auto"/>
              <w:ind w:firstLine="492"/>
              <w:jc w:val="both"/>
            </w:pPr>
            <w:r w:rsidRPr="00563E9F">
              <w:t>Доля муниципальных бюджетных образовательных организаций, охваченных мерами противопожарной безопасности, сохранится на уровне 100%.</w:t>
            </w:r>
          </w:p>
          <w:p w14:paraId="0E4DAE3D" w14:textId="77777777" w:rsidR="001568B9" w:rsidRPr="00563E9F" w:rsidRDefault="00CE00CB">
            <w:pPr>
              <w:widowControl w:val="0"/>
              <w:spacing w:line="256" w:lineRule="auto"/>
              <w:ind w:firstLine="492"/>
              <w:jc w:val="both"/>
            </w:pPr>
            <w:r w:rsidRPr="00563E9F">
              <w:t>Доля детей, отдохнувших в организациях отдыха детей и их оздоровления, составит 65 %.</w:t>
            </w:r>
          </w:p>
          <w:p w14:paraId="55220877" w14:textId="77777777" w:rsidR="001568B9" w:rsidRPr="00563E9F" w:rsidRDefault="00CE00CB">
            <w:pPr>
              <w:widowControl w:val="0"/>
              <w:spacing w:line="256" w:lineRule="auto"/>
              <w:ind w:firstLine="492"/>
              <w:jc w:val="both"/>
              <w:rPr>
                <w:spacing w:val="-2"/>
              </w:rPr>
            </w:pPr>
            <w:r w:rsidRPr="00563E9F">
              <w:t>Удельный вес числа осуществлённых мониторинговых исследований в рамках Программы</w:t>
            </w:r>
            <w:r w:rsidRPr="00563E9F">
              <w:rPr>
                <w:spacing w:val="-2"/>
              </w:rPr>
              <w:t>, в общем числе мониторинговых исследований составит 100%.</w:t>
            </w:r>
          </w:p>
          <w:p w14:paraId="15ABA0D0" w14:textId="77777777" w:rsidR="001568B9" w:rsidRPr="00563E9F" w:rsidRDefault="00CE00CB">
            <w:pPr>
              <w:widowControl w:val="0"/>
              <w:spacing w:line="256" w:lineRule="auto"/>
              <w:ind w:firstLine="492"/>
              <w:jc w:val="both"/>
            </w:pPr>
            <w:r w:rsidRPr="00563E9F">
              <w:t>Доля образовательных организаций, участвующих в процедуре независимой оценки качества условий осуществления образовательной деятельности, составит 100%.</w:t>
            </w:r>
          </w:p>
          <w:p w14:paraId="74450E65" w14:textId="77777777" w:rsidR="001568B9" w:rsidRPr="00563E9F" w:rsidRDefault="00CE00CB">
            <w:pPr>
              <w:widowControl w:val="0"/>
              <w:spacing w:line="256" w:lineRule="auto"/>
              <w:ind w:firstLine="492"/>
              <w:jc w:val="both"/>
            </w:pPr>
            <w:r w:rsidRPr="00563E9F">
              <w:t>Доля образовательных организаций, ежегодно предоставивших общественности отчёт о самообследовании образовательной организации и публичный доклад руководителя, составит 100%.</w:t>
            </w:r>
          </w:p>
          <w:p w14:paraId="184639CC"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ind w:firstLine="492"/>
              <w:jc w:val="both"/>
            </w:pPr>
            <w:r w:rsidRPr="00563E9F">
              <w:t>Сохранение доли общеобразовательных организаций, прошедших самодиагностику в рамках проекта "Школа Минпросвещения России", на уровне 100 %.</w:t>
            </w:r>
          </w:p>
        </w:tc>
      </w:tr>
      <w:tr w:rsidR="001568B9" w:rsidRPr="00563E9F" w14:paraId="6EADF84F" w14:textId="77777777">
        <w:tc>
          <w:tcPr>
            <w:tcW w:w="2835" w:type="dxa"/>
            <w:tcBorders>
              <w:left w:val="single" w:sz="8" w:space="0" w:color="auto"/>
              <w:bottom w:val="single" w:sz="8" w:space="0" w:color="auto"/>
              <w:right w:val="single" w:sz="8" w:space="0" w:color="auto"/>
            </w:tcBorders>
            <w:noWrap/>
          </w:tcPr>
          <w:p w14:paraId="5423203B" w14:textId="77777777" w:rsidR="001568B9" w:rsidRPr="00563E9F" w:rsidRDefault="00CE00CB">
            <w:pPr>
              <w:widowControl w:val="0"/>
            </w:pPr>
            <w:r w:rsidRPr="00563E9F">
              <w:lastRenderedPageBreak/>
              <w:t>Связь с национальными целями развития Российской Федерации/государственными программами Нижегородской области</w:t>
            </w:r>
          </w:p>
        </w:tc>
        <w:tc>
          <w:tcPr>
            <w:tcW w:w="7371" w:type="dxa"/>
            <w:tcBorders>
              <w:left w:val="single" w:sz="8" w:space="0" w:color="auto"/>
              <w:bottom w:val="single" w:sz="8" w:space="0" w:color="auto"/>
              <w:right w:val="single" w:sz="8" w:space="0" w:color="auto"/>
            </w:tcBorders>
            <w:noWrap/>
          </w:tcPr>
          <w:p w14:paraId="62986C65" w14:textId="77777777" w:rsidR="001568B9" w:rsidRPr="00563E9F" w:rsidRDefault="00CE0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ind w:firstLine="492"/>
              <w:jc w:val="both"/>
              <w:rPr>
                <w:color w:val="000000"/>
              </w:rPr>
            </w:pPr>
            <w:r w:rsidRPr="00563E9F">
              <w:rPr>
                <w:color w:val="000000"/>
              </w:rPr>
              <w:t>Национальная цель "Реализация потенциала каждого человека, развитие его талантов, воспитание патриотичной и социально ответственной личности":</w:t>
            </w:r>
          </w:p>
          <w:p w14:paraId="0C834D4A" w14:textId="77777777" w:rsidR="001568B9" w:rsidRPr="00563E9F" w:rsidRDefault="00CE0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ind w:firstLine="492"/>
              <w:jc w:val="both"/>
              <w:rPr>
                <w:color w:val="000000"/>
              </w:rPr>
            </w:pPr>
            <w:r w:rsidRPr="00563E9F">
              <w:rPr>
                <w:color w:val="000000"/>
              </w:rPr>
              <w:t>а)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14:paraId="2438C742" w14:textId="77777777" w:rsidR="001568B9" w:rsidRPr="00563E9F" w:rsidRDefault="00CE0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ind w:firstLine="492"/>
              <w:jc w:val="both"/>
              <w:rPr>
                <w:color w:val="000000"/>
              </w:rPr>
            </w:pPr>
            <w:r w:rsidRPr="00563E9F">
              <w:rPr>
                <w:color w:val="000000"/>
              </w:rPr>
              <w:t>в) увеличение к 2030 году доли молодых людей, участвующих в проектах и программах, направленных на профессиональное, личностное развитие и патриотическое воспитание, не менее чем до 75 процентов;</w:t>
            </w:r>
          </w:p>
          <w:p w14:paraId="3140EB5F" w14:textId="77777777" w:rsidR="001568B9" w:rsidRPr="00563E9F" w:rsidRDefault="00CE0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ind w:firstLine="492"/>
              <w:jc w:val="both"/>
              <w:rPr>
                <w:color w:val="000000"/>
              </w:rPr>
            </w:pPr>
            <w:r w:rsidRPr="00563E9F">
              <w:rPr>
                <w:color w:val="000000"/>
              </w:rPr>
              <w:t xml:space="preserve">и) формирование к 2030 году современной системы </w:t>
            </w:r>
            <w:r w:rsidRPr="00563E9F">
              <w:rPr>
                <w:color w:val="000000"/>
              </w:rPr>
              <w:lastRenderedPageBreak/>
              <w:t>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14:paraId="22925E6D" w14:textId="77777777" w:rsidR="001568B9" w:rsidRPr="00563E9F" w:rsidRDefault="00CE0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ind w:firstLine="492"/>
              <w:jc w:val="both"/>
              <w:rPr>
                <w:color w:val="000000"/>
              </w:rPr>
            </w:pPr>
            <w:r w:rsidRPr="00563E9F">
              <w:rPr>
                <w:color w:val="000000"/>
              </w:rPr>
              <w:t>Национальная цель "Комфортная и безопасная среда для жизни":</w:t>
            </w:r>
          </w:p>
          <w:p w14:paraId="643D36F0" w14:textId="77777777" w:rsidR="001568B9" w:rsidRPr="00563E9F" w:rsidRDefault="00CE0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ind w:firstLine="492"/>
              <w:jc w:val="both"/>
              <w:rPr>
                <w:color w:val="000000"/>
              </w:rPr>
            </w:pPr>
            <w:r w:rsidRPr="00563E9F">
              <w:rPr>
                <w:color w:val="000000"/>
              </w:rPr>
              <w:t>о) завершение до конца 2030 года капитального ремонта зданий дошкольных образовательных организаций и общеобразовательных организаций, признанных нуждающимися в проведении такого ремонта по состоянию на 1 января 2025 г.</w:t>
            </w:r>
          </w:p>
          <w:p w14:paraId="1B718FFF" w14:textId="77777777" w:rsidR="001568B9" w:rsidRPr="00563E9F" w:rsidRDefault="00CE00CB">
            <w:pPr>
              <w:pStyle w:val="213"/>
              <w:shd w:val="clear" w:color="auto" w:fill="FFFFFF"/>
              <w:ind w:firstLine="492"/>
              <w:rPr>
                <w:b w:val="0"/>
                <w:sz w:val="24"/>
                <w:szCs w:val="24"/>
                <w:lang w:bidi="ru-RU"/>
              </w:rPr>
            </w:pPr>
            <w:r w:rsidRPr="00563E9F">
              <w:rPr>
                <w:b w:val="0"/>
                <w:sz w:val="24"/>
                <w:szCs w:val="24"/>
                <w:lang w:bidi="ru-RU"/>
              </w:rPr>
              <w:t>Государственная программа Нижегородской области "Развитие образования Нижегородской области"</w:t>
            </w:r>
          </w:p>
        </w:tc>
      </w:tr>
    </w:tbl>
    <w:p w14:paraId="231BE444" w14:textId="77777777" w:rsidR="001568B9" w:rsidRPr="00563E9F" w:rsidRDefault="001568B9">
      <w:pPr>
        <w:widowControl w:val="0"/>
        <w:ind w:firstLine="709"/>
        <w:jc w:val="both"/>
        <w:outlineLvl w:val="2"/>
      </w:pPr>
    </w:p>
    <w:p w14:paraId="0010B809" w14:textId="77777777" w:rsidR="001568B9" w:rsidRPr="00563E9F" w:rsidRDefault="00CE00CB">
      <w:pPr>
        <w:widowControl w:val="0"/>
        <w:ind w:firstLine="709"/>
        <w:jc w:val="center"/>
        <w:outlineLvl w:val="2"/>
        <w:rPr>
          <w:b/>
          <w:bCs/>
        </w:rPr>
      </w:pPr>
      <w:bookmarkStart w:id="1" w:name="Par545"/>
      <w:bookmarkEnd w:id="1"/>
      <w:r w:rsidRPr="00563E9F">
        <w:rPr>
          <w:b/>
          <w:bCs/>
        </w:rPr>
        <w:t>2. Текстовая часть муниципальной программы.</w:t>
      </w:r>
    </w:p>
    <w:p w14:paraId="1C70CEA5" w14:textId="77777777" w:rsidR="001568B9" w:rsidRPr="00563E9F" w:rsidRDefault="001568B9">
      <w:pPr>
        <w:widowControl w:val="0"/>
        <w:ind w:firstLine="709"/>
        <w:jc w:val="both"/>
      </w:pPr>
    </w:p>
    <w:p w14:paraId="2EB44B36" w14:textId="77777777" w:rsidR="001568B9" w:rsidRPr="00563E9F" w:rsidRDefault="00CE00CB">
      <w:pPr>
        <w:widowControl w:val="0"/>
        <w:ind w:firstLine="709"/>
        <w:jc w:val="center"/>
        <w:rPr>
          <w:b/>
          <w:bCs/>
        </w:rPr>
      </w:pPr>
      <w:r w:rsidRPr="00563E9F">
        <w:rPr>
          <w:b/>
          <w:bCs/>
        </w:rPr>
        <w:t>2.1. Характеристика текущего состояния.</w:t>
      </w:r>
    </w:p>
    <w:p w14:paraId="55B631BB" w14:textId="77777777" w:rsidR="001568B9" w:rsidRPr="00563E9F" w:rsidRDefault="001568B9">
      <w:pPr>
        <w:widowControl w:val="0"/>
        <w:ind w:firstLine="709"/>
        <w:jc w:val="center"/>
      </w:pPr>
    </w:p>
    <w:p w14:paraId="499EA7FA" w14:textId="77777777" w:rsidR="001568B9" w:rsidRPr="00563E9F" w:rsidRDefault="00CE00CB">
      <w:pPr>
        <w:pBdr>
          <w:top w:val="none" w:sz="0" w:space="0" w:color="000000"/>
          <w:left w:val="none" w:sz="0" w:space="0" w:color="000000"/>
          <w:bottom w:val="none" w:sz="0" w:space="0" w:color="000000"/>
          <w:right w:val="none" w:sz="0" w:space="0" w:color="000000"/>
        </w:pBdr>
        <w:ind w:firstLine="740"/>
        <w:jc w:val="both"/>
      </w:pPr>
      <w:r w:rsidRPr="00563E9F">
        <w:rPr>
          <w:color w:val="000000"/>
        </w:rPr>
        <w:t>Муниципальная программа "Развитие образования в Ардатовском муниципальном округе Нижегородской области"</w:t>
      </w:r>
      <w:r w:rsidR="00576ABE" w:rsidRPr="00563E9F">
        <w:rPr>
          <w:color w:val="000000"/>
        </w:rPr>
        <w:t xml:space="preserve"> </w:t>
      </w:r>
      <w:r w:rsidRPr="00563E9F">
        <w:rPr>
          <w:color w:val="000000"/>
        </w:rPr>
        <w:t>на 202</w:t>
      </w:r>
      <w:r w:rsidR="00576ABE" w:rsidRPr="00563E9F">
        <w:rPr>
          <w:color w:val="000000"/>
        </w:rPr>
        <w:t>5</w:t>
      </w:r>
      <w:r w:rsidRPr="00563E9F">
        <w:rPr>
          <w:color w:val="000000"/>
        </w:rPr>
        <w:t xml:space="preserve"> - 2028 годы (далее – Программа) определяет цели и задачи и основные направления развития и функционирования муниципальной системы образования, финансовое обеспечение и механизмы реализации мероприятий и показателей их результативности. </w:t>
      </w:r>
    </w:p>
    <w:p w14:paraId="669F01E0" w14:textId="77777777" w:rsidR="001568B9" w:rsidRPr="00563E9F" w:rsidRDefault="00CE00CB">
      <w:pPr>
        <w:ind w:firstLine="709"/>
        <w:jc w:val="both"/>
      </w:pPr>
      <w:r w:rsidRPr="00563E9F">
        <w:t>Система образования Ардатовского муниципального округа — это развитая сеть учреждений, которая обеспечивает государственные гарантии доступности и качества образования. Н</w:t>
      </w:r>
      <w:r w:rsidRPr="00563E9F">
        <w:rPr>
          <w:color w:val="000000"/>
        </w:rPr>
        <w:t>а 01.01.2026 года представлена 25-ю образовательными организациями:</w:t>
      </w:r>
    </w:p>
    <w:p w14:paraId="7D17E954" w14:textId="77777777" w:rsidR="001568B9" w:rsidRPr="00563E9F" w:rsidRDefault="00CE00CB">
      <w:pPr>
        <w:pBdr>
          <w:top w:val="none" w:sz="0" w:space="0" w:color="000000"/>
          <w:left w:val="none" w:sz="0" w:space="0" w:color="000000"/>
          <w:bottom w:val="none" w:sz="0" w:space="0" w:color="000000"/>
          <w:right w:val="none" w:sz="0" w:space="0" w:color="000000"/>
        </w:pBdr>
        <w:ind w:firstLine="740"/>
        <w:jc w:val="both"/>
      </w:pPr>
      <w:r w:rsidRPr="00563E9F">
        <w:rPr>
          <w:color w:val="000000"/>
        </w:rPr>
        <w:t>-10 дошкольных образовательных организаций;</w:t>
      </w:r>
    </w:p>
    <w:p w14:paraId="195F3E7E" w14:textId="77777777" w:rsidR="001568B9" w:rsidRPr="00563E9F" w:rsidRDefault="00CE00CB">
      <w:pPr>
        <w:pBdr>
          <w:top w:val="none" w:sz="0" w:space="0" w:color="000000"/>
          <w:left w:val="none" w:sz="0" w:space="0" w:color="000000"/>
          <w:bottom w:val="none" w:sz="0" w:space="0" w:color="000000"/>
          <w:right w:val="none" w:sz="0" w:space="0" w:color="000000"/>
        </w:pBdr>
        <w:tabs>
          <w:tab w:val="left" w:pos="918"/>
        </w:tabs>
        <w:ind w:left="740"/>
        <w:jc w:val="both"/>
      </w:pPr>
      <w:r w:rsidRPr="00563E9F">
        <w:rPr>
          <w:color w:val="000000"/>
        </w:rPr>
        <w:t>- 10 общеобразовательных организаций (7 средних, 3 основных) и 2 филиала;</w:t>
      </w:r>
    </w:p>
    <w:p w14:paraId="75ED2EBA" w14:textId="77777777" w:rsidR="001568B9" w:rsidRPr="00563E9F" w:rsidRDefault="00CE00CB">
      <w:pPr>
        <w:pBdr>
          <w:top w:val="none" w:sz="0" w:space="0" w:color="000000"/>
          <w:left w:val="none" w:sz="0" w:space="0" w:color="000000"/>
          <w:bottom w:val="none" w:sz="0" w:space="0" w:color="000000"/>
          <w:right w:val="none" w:sz="0" w:space="0" w:color="000000"/>
        </w:pBdr>
        <w:tabs>
          <w:tab w:val="left" w:pos="942"/>
        </w:tabs>
        <w:ind w:left="740"/>
        <w:jc w:val="both"/>
      </w:pPr>
      <w:r w:rsidRPr="00563E9F">
        <w:rPr>
          <w:color w:val="000000"/>
        </w:rPr>
        <w:t>- 3 образовательные организации дополнительного образования.</w:t>
      </w:r>
    </w:p>
    <w:p w14:paraId="2726964D" w14:textId="77777777" w:rsidR="001568B9" w:rsidRPr="00563E9F" w:rsidRDefault="00CE00CB">
      <w:pPr>
        <w:pBdr>
          <w:top w:val="none" w:sz="0" w:space="0" w:color="000000"/>
          <w:left w:val="none" w:sz="0" w:space="0" w:color="000000"/>
          <w:bottom w:val="none" w:sz="0" w:space="0" w:color="000000"/>
          <w:right w:val="none" w:sz="0" w:space="0" w:color="000000"/>
        </w:pBdr>
        <w:ind w:firstLine="740"/>
        <w:jc w:val="both"/>
      </w:pPr>
      <w:r w:rsidRPr="00563E9F">
        <w:rPr>
          <w:color w:val="000000"/>
        </w:rPr>
        <w:t>Все образовательные организации округа имеют официальные сайты в сети "Интернет", где размещается информация об их деятельности в соответствии с требованиями законодательства Российской Федерации.</w:t>
      </w:r>
    </w:p>
    <w:p w14:paraId="0E60BDD9" w14:textId="77777777" w:rsidR="001568B9" w:rsidRPr="00563E9F" w:rsidRDefault="00CE00CB">
      <w:pPr>
        <w:pBdr>
          <w:top w:val="none" w:sz="0" w:space="0" w:color="000000"/>
          <w:left w:val="none" w:sz="0" w:space="0" w:color="000000"/>
          <w:bottom w:val="none" w:sz="0" w:space="0" w:color="000000"/>
          <w:right w:val="none" w:sz="0" w:space="0" w:color="000000"/>
        </w:pBdr>
        <w:ind w:firstLine="740"/>
        <w:jc w:val="both"/>
      </w:pPr>
      <w:r w:rsidRPr="00563E9F">
        <w:rPr>
          <w:color w:val="000000"/>
        </w:rPr>
        <w:t>По результатам анкетирования участников отношений в сфере образования доля респондентов, удовлетворенных в целом условиями оказания образовательных услуг, составила 97,79% от общего числа опрошенных.</w:t>
      </w:r>
    </w:p>
    <w:p w14:paraId="305FF850" w14:textId="77777777" w:rsidR="001568B9" w:rsidRPr="00563E9F" w:rsidRDefault="00CE00CB">
      <w:pPr>
        <w:pBdr>
          <w:top w:val="none" w:sz="0" w:space="0" w:color="000000"/>
          <w:left w:val="none" w:sz="0" w:space="0" w:color="000000"/>
          <w:bottom w:val="none" w:sz="0" w:space="0" w:color="000000"/>
          <w:right w:val="none" w:sz="0" w:space="0" w:color="000000"/>
        </w:pBdr>
        <w:spacing w:line="65" w:lineRule="atLeast"/>
        <w:ind w:firstLine="709"/>
        <w:jc w:val="both"/>
      </w:pPr>
      <w:r w:rsidRPr="00563E9F">
        <w:rPr>
          <w:color w:val="000000"/>
        </w:rPr>
        <w:t xml:space="preserve">Численность детей в возрасте от 0 до 7 лет на 01.01.2026 года в округе составила </w:t>
      </w:r>
      <w:r w:rsidR="00464014" w:rsidRPr="00563E9F">
        <w:rPr>
          <w:color w:val="000000"/>
        </w:rPr>
        <w:t>1064</w:t>
      </w:r>
      <w:r w:rsidRPr="00563E9F">
        <w:rPr>
          <w:color w:val="000000"/>
        </w:rPr>
        <w:t xml:space="preserve"> человек. Охват детей программами дошкольного образования для детей в возрасте от </w:t>
      </w:r>
      <w:r w:rsidR="00464014" w:rsidRPr="00563E9F">
        <w:rPr>
          <w:color w:val="000000"/>
        </w:rPr>
        <w:t>1</w:t>
      </w:r>
      <w:r w:rsidRPr="00563E9F">
        <w:rPr>
          <w:color w:val="000000"/>
        </w:rPr>
        <w:t xml:space="preserve"> до </w:t>
      </w:r>
      <w:r w:rsidR="00464014" w:rsidRPr="00563E9F">
        <w:rPr>
          <w:color w:val="000000"/>
        </w:rPr>
        <w:t>6</w:t>
      </w:r>
      <w:r w:rsidRPr="00563E9F">
        <w:rPr>
          <w:color w:val="000000"/>
        </w:rPr>
        <w:t xml:space="preserve"> лет </w:t>
      </w:r>
      <w:r w:rsidR="00464014" w:rsidRPr="00563E9F">
        <w:rPr>
          <w:color w:val="000000"/>
        </w:rPr>
        <w:t>–</w:t>
      </w:r>
      <w:r w:rsidRPr="00563E9F">
        <w:rPr>
          <w:color w:val="000000"/>
        </w:rPr>
        <w:t xml:space="preserve"> 6</w:t>
      </w:r>
      <w:r w:rsidR="00464014" w:rsidRPr="00563E9F">
        <w:rPr>
          <w:color w:val="000000"/>
        </w:rPr>
        <w:t>9,7</w:t>
      </w:r>
      <w:r w:rsidRPr="00563E9F">
        <w:rPr>
          <w:color w:val="000000"/>
        </w:rPr>
        <w:t xml:space="preserve"> %. Все дети в возрасте от 3 до 7 лет, стоящие на учете, получают дошкольное образование. Очередность (актуальный спрос) в детские сады отсутствует, все желающие обеспечены местами.</w:t>
      </w:r>
    </w:p>
    <w:p w14:paraId="6CC5DDAA" w14:textId="77777777" w:rsidR="001568B9" w:rsidRPr="00563E9F" w:rsidRDefault="00CE00CB">
      <w:pPr>
        <w:pBdr>
          <w:top w:val="none" w:sz="0" w:space="0" w:color="000000"/>
          <w:left w:val="none" w:sz="0" w:space="0" w:color="000000"/>
          <w:bottom w:val="none" w:sz="0" w:space="0" w:color="000000"/>
          <w:right w:val="none" w:sz="0" w:space="0" w:color="000000"/>
        </w:pBdr>
        <w:tabs>
          <w:tab w:val="left" w:pos="709"/>
          <w:tab w:val="left" w:pos="851"/>
        </w:tabs>
        <w:spacing w:line="65" w:lineRule="atLeast"/>
        <w:ind w:right="-5" w:firstLine="851"/>
        <w:jc w:val="both"/>
      </w:pPr>
      <w:r w:rsidRPr="00563E9F">
        <w:rPr>
          <w:color w:val="000000"/>
        </w:rPr>
        <w:t xml:space="preserve">В 11 образовательных организациях, реализующих программы дошкольного образования (в том числе в 1 общеобразовательной организации), функционируют </w:t>
      </w:r>
      <w:r w:rsidR="00464014" w:rsidRPr="00563E9F">
        <w:rPr>
          <w:color w:val="000000"/>
        </w:rPr>
        <w:t>40</w:t>
      </w:r>
      <w:r w:rsidRPr="00563E9F">
        <w:rPr>
          <w:color w:val="000000"/>
        </w:rPr>
        <w:t xml:space="preserve"> </w:t>
      </w:r>
      <w:r w:rsidR="00464014" w:rsidRPr="00563E9F">
        <w:rPr>
          <w:color w:val="000000"/>
        </w:rPr>
        <w:t>групп</w:t>
      </w:r>
      <w:r w:rsidRPr="00563E9F">
        <w:rPr>
          <w:color w:val="000000"/>
        </w:rPr>
        <w:t>, из них 3</w:t>
      </w:r>
      <w:r w:rsidR="00464014" w:rsidRPr="00563E9F">
        <w:rPr>
          <w:color w:val="000000"/>
        </w:rPr>
        <w:t>2</w:t>
      </w:r>
      <w:r w:rsidRPr="00563E9F">
        <w:rPr>
          <w:color w:val="000000"/>
        </w:rPr>
        <w:t xml:space="preserve"> групп</w:t>
      </w:r>
      <w:r w:rsidR="00464014" w:rsidRPr="00563E9F">
        <w:rPr>
          <w:color w:val="000000"/>
        </w:rPr>
        <w:t>ы</w:t>
      </w:r>
      <w:r w:rsidRPr="00563E9F">
        <w:rPr>
          <w:color w:val="000000"/>
        </w:rPr>
        <w:t xml:space="preserve"> общеразвивающей направленности и </w:t>
      </w:r>
      <w:r w:rsidR="00464014" w:rsidRPr="00563E9F">
        <w:rPr>
          <w:color w:val="000000"/>
        </w:rPr>
        <w:t>8</w:t>
      </w:r>
      <w:r w:rsidRPr="00563E9F">
        <w:rPr>
          <w:color w:val="000000"/>
        </w:rPr>
        <w:t xml:space="preserve"> групп комбинированной направленности, которые посещают 6</w:t>
      </w:r>
      <w:r w:rsidR="00464014" w:rsidRPr="00563E9F">
        <w:rPr>
          <w:color w:val="000000"/>
        </w:rPr>
        <w:t xml:space="preserve">23 </w:t>
      </w:r>
      <w:r w:rsidRPr="00563E9F">
        <w:rPr>
          <w:color w:val="000000"/>
        </w:rPr>
        <w:t xml:space="preserve">ребенка. Для обеспечения всестороннего развития и воспитания каждого ребенка, реабилитации, коррекции имеющихся нарушений в развитии, решения проблем социальной адаптации и предшкольной подготовки в городских детских садах работают узкие специалисты: педагоги-психологи, учителя-логопеды. На базе Муниципальных бюджетных дошкольных образовательных учреждений "Детский сад № 4" и "Детский сад № 16" работают консультационные центры для родителей (законных представителей) несовершеннолетних обучающихся, обеспечивающих получение детьми дошкольного образования в форме семейного </w:t>
      </w:r>
      <w:r w:rsidRPr="00563E9F">
        <w:rPr>
          <w:color w:val="000000"/>
        </w:rPr>
        <w:lastRenderedPageBreak/>
        <w:t xml:space="preserve">образования, методической, </w:t>
      </w:r>
      <w:proofErr w:type="spellStart"/>
      <w:r w:rsidRPr="00563E9F">
        <w:rPr>
          <w:color w:val="000000"/>
        </w:rPr>
        <w:t>психолого</w:t>
      </w:r>
      <w:proofErr w:type="spellEnd"/>
      <w:r w:rsidRPr="00563E9F">
        <w:rPr>
          <w:color w:val="000000"/>
        </w:rPr>
        <w:t xml:space="preserve"> – педагогической, диагностической и консультационной помощи без взимания платы.</w:t>
      </w:r>
    </w:p>
    <w:p w14:paraId="7DD5C355" w14:textId="5ED7D8A6" w:rsidR="001568B9" w:rsidRPr="00563E9F" w:rsidRDefault="00CE00CB">
      <w:pPr>
        <w:pStyle w:val="1f5"/>
        <w:shd w:val="clear" w:color="auto" w:fill="auto"/>
        <w:ind w:firstLine="800"/>
        <w:jc w:val="both"/>
        <w:rPr>
          <w:sz w:val="24"/>
          <w:szCs w:val="24"/>
        </w:rPr>
      </w:pPr>
      <w:r w:rsidRPr="00563E9F">
        <w:rPr>
          <w:sz w:val="24"/>
          <w:szCs w:val="24"/>
        </w:rPr>
        <w:t>На начало 2025-2026 учебного года в муниципальных общеобразовательных организациях обучались 1989 человек. Вне организаций (в форме семейного образования) – 10 человек.</w:t>
      </w:r>
      <w:r w:rsidR="00563E9F">
        <w:rPr>
          <w:sz w:val="24"/>
          <w:szCs w:val="24"/>
        </w:rPr>
        <w:t xml:space="preserve"> </w:t>
      </w:r>
      <w:r w:rsidRPr="00563E9F">
        <w:rPr>
          <w:sz w:val="24"/>
          <w:szCs w:val="24"/>
        </w:rPr>
        <w:t>Продолжается работа по реализации прав на образование детей с ограниченными возможностями здоровья. Численность таких детей составила 34 человека, в том числе 19 обучающихся, имеющих медицинские показания и рекомендации лечебного учреждения, занимались в форме индивидуального обучения на дому.</w:t>
      </w:r>
    </w:p>
    <w:p w14:paraId="0CB38865" w14:textId="77777777" w:rsidR="007E50AE" w:rsidRPr="00563E9F" w:rsidRDefault="007E50AE" w:rsidP="007E50AE">
      <w:pPr>
        <w:pStyle w:val="aff1"/>
        <w:spacing w:before="0" w:beforeAutospacing="0" w:after="0" w:afterAutospacing="0"/>
        <w:ind w:firstLine="709"/>
        <w:jc w:val="both"/>
      </w:pPr>
      <w:r w:rsidRPr="00563E9F">
        <w:t xml:space="preserve">Активное участие образовательных организаций округа в национальных проектах, конкурсных отборах, в государственных и муниципальных программах, позволяет ежегодно обновлять их инфраструктуру и материально – техническую базу. </w:t>
      </w:r>
    </w:p>
    <w:p w14:paraId="5E844F8D" w14:textId="77777777" w:rsidR="001568B9" w:rsidRPr="00563E9F" w:rsidRDefault="00CE00CB">
      <w:pPr>
        <w:pStyle w:val="aff1"/>
        <w:spacing w:before="0" w:beforeAutospacing="0" w:after="0" w:afterAutospacing="0"/>
        <w:ind w:firstLine="709"/>
        <w:jc w:val="both"/>
      </w:pPr>
      <w:r w:rsidRPr="00563E9F">
        <w:t xml:space="preserve">В округе функционируют 10 Центров образования "Точка роста" для 1959 обучающихся или 98% от общего числа школьников, в 5-ти школах имеются классы Цифровой образовательной среды, в 9 образовательных организациях функционируют объединения по проекту Новые места дополнительного образования. </w:t>
      </w:r>
    </w:p>
    <w:p w14:paraId="14ECAB4B" w14:textId="77777777" w:rsidR="001568B9" w:rsidRPr="00563E9F" w:rsidRDefault="00CE00CB">
      <w:pPr>
        <w:pStyle w:val="aff1"/>
        <w:spacing w:before="0" w:beforeAutospacing="0" w:after="0" w:afterAutospacing="0"/>
        <w:ind w:firstLine="709"/>
        <w:jc w:val="both"/>
      </w:pPr>
      <w:r w:rsidRPr="00563E9F">
        <w:t>Продолжается работа по усилению антитеррористической защищенности образовательных организаций. За счет средств с</w:t>
      </w:r>
      <w:r w:rsidRPr="00563E9F">
        <w:rPr>
          <w:color w:val="000000"/>
          <w:lang w:eastAsia="en-US" w:bidi="en-US"/>
        </w:rPr>
        <w:t>убсидии, предоставленной местному бюджету на условиях 50% софинансирования, для реализации мероприятий по исполнению требований к антитеррористической защищенности муниципальных образовательных организаций, ш</w:t>
      </w:r>
      <w:r w:rsidRPr="00563E9F">
        <w:t>колы и детские сады оснащены системами оповещения и управления эвакуацией людей, проведена установка и ремонт ограждений, уличного освещения. В школах установлены системы управления доступом, стационарные рамки металлоискателей, оборудованы контрольно-пропускные пункты, в детских садах – видеодомофоны.</w:t>
      </w:r>
    </w:p>
    <w:p w14:paraId="56741245" w14:textId="5071674E" w:rsidR="001568B9" w:rsidRPr="00563E9F" w:rsidRDefault="00CE00CB">
      <w:pPr>
        <w:ind w:firstLine="709"/>
        <w:jc w:val="both"/>
      </w:pPr>
      <w:r w:rsidRPr="00563E9F">
        <w:rPr>
          <w:color w:val="000000"/>
        </w:rPr>
        <w:t xml:space="preserve">Обучающиеся начальных классов обеспечены бесплатными </w:t>
      </w:r>
      <w:r w:rsidR="00563E9F" w:rsidRPr="00563E9F">
        <w:rPr>
          <w:color w:val="000000"/>
        </w:rPr>
        <w:t xml:space="preserve">завтраками, </w:t>
      </w:r>
      <w:r w:rsidR="00563E9F" w:rsidRPr="00563E9F">
        <w:t>предусматривающими</w:t>
      </w:r>
      <w:r w:rsidRPr="00563E9F">
        <w:t xml:space="preserve"> наличие горячего блюда, не считая горячего напитка</w:t>
      </w:r>
      <w:r w:rsidRPr="00563E9F">
        <w:rPr>
          <w:color w:val="000000"/>
        </w:rPr>
        <w:t xml:space="preserve">. </w:t>
      </w:r>
      <w:r w:rsidRPr="00563E9F">
        <w:t xml:space="preserve">Так же бесплатные горячие завтраки предоставляются детям из семей </w:t>
      </w:r>
      <w:r w:rsidR="00563E9F" w:rsidRPr="00563E9F">
        <w:rPr>
          <w:color w:val="000000"/>
        </w:rPr>
        <w:t xml:space="preserve">участников </w:t>
      </w:r>
      <w:r w:rsidR="00563E9F" w:rsidRPr="00563E9F">
        <w:t>специальной</w:t>
      </w:r>
      <w:r w:rsidRPr="00563E9F">
        <w:t xml:space="preserve"> военной операции.</w:t>
      </w:r>
    </w:p>
    <w:p w14:paraId="3DEDB97B" w14:textId="77777777" w:rsidR="001568B9" w:rsidRPr="00563E9F" w:rsidRDefault="00CE00CB">
      <w:pPr>
        <w:ind w:firstLine="709"/>
        <w:jc w:val="both"/>
      </w:pPr>
      <w:r w:rsidRPr="00563E9F">
        <w:t>Для обучающихся с ограниченными возможностями здоровья организовано двухразовое бесплатное горячее питание за счет субсидии, выделяемой из бюджета Нижегородской области.</w:t>
      </w:r>
    </w:p>
    <w:p w14:paraId="63F18A69" w14:textId="77777777" w:rsidR="001568B9" w:rsidRPr="00563E9F" w:rsidRDefault="00CE00CB">
      <w:pPr>
        <w:ind w:firstLine="709"/>
        <w:jc w:val="both"/>
        <w:rPr>
          <w:b/>
          <w:bCs/>
          <w:i/>
          <w:iCs/>
        </w:rPr>
      </w:pPr>
      <w:r w:rsidRPr="00563E9F">
        <w:rPr>
          <w:shd w:val="clear" w:color="auto" w:fill="FFFFFF"/>
        </w:rPr>
        <w:t xml:space="preserve">В образовательных организациях округа трудится 592 человека, в т.ч. 287 педагогических работников. </w:t>
      </w:r>
      <w:r w:rsidRPr="00563E9F">
        <w:t>Из 287 педагогических работников округа 271 имеют квалификационную категорию или аттестованы с целью соответствия занимаемой должности, вырос процент аттестованных на высшую квалификационную категорию более чем на 5%.</w:t>
      </w:r>
    </w:p>
    <w:p w14:paraId="4457B91C" w14:textId="77777777" w:rsidR="001568B9" w:rsidRPr="00563E9F" w:rsidRDefault="00CE00CB">
      <w:pPr>
        <w:pBdr>
          <w:top w:val="none" w:sz="0" w:space="0" w:color="000000"/>
          <w:left w:val="none" w:sz="0" w:space="0" w:color="000000"/>
          <w:bottom w:val="none" w:sz="0" w:space="0" w:color="000000"/>
          <w:right w:val="none" w:sz="0" w:space="0" w:color="000000"/>
        </w:pBdr>
        <w:spacing w:line="253" w:lineRule="atLeast"/>
        <w:ind w:firstLine="851"/>
        <w:jc w:val="both"/>
        <w:rPr>
          <w:color w:val="000000"/>
        </w:rPr>
      </w:pPr>
      <w:r w:rsidRPr="00563E9F">
        <w:rPr>
          <w:color w:val="000000"/>
        </w:rPr>
        <w:t>В течение трех лет 98 % от общего числа руководителей и педагогов школ, детских садов и учреждений дополнительного образования освоили дополнительные профессиональные программы для работы в соответствии с обновленными федеральными государственными образовательными стандартами и для реализации дополнительных общеобразовательных общеразвивающих программ.</w:t>
      </w:r>
    </w:p>
    <w:p w14:paraId="74652E47" w14:textId="77777777" w:rsidR="001568B9" w:rsidRPr="00563E9F" w:rsidRDefault="00CE00CB">
      <w:pPr>
        <w:pStyle w:val="2f0"/>
        <w:shd w:val="clear" w:color="auto" w:fill="auto"/>
        <w:ind w:firstLine="800"/>
        <w:jc w:val="both"/>
        <w:rPr>
          <w:sz w:val="24"/>
          <w:szCs w:val="24"/>
        </w:rPr>
      </w:pPr>
      <w:r w:rsidRPr="00563E9F">
        <w:rPr>
          <w:sz w:val="24"/>
          <w:szCs w:val="24"/>
        </w:rPr>
        <w:t xml:space="preserve">Дополнительное образование детей в образовательных организациях Ардатовского муниципального округа осуществляется в муниципальных бюджетных образовательных учреждениях дополнительного образования МБОУ ДО "Детско-юношеский центр", МБОУ ДО "Центр дополнительного образования детей", МБОУ ДО ДООЦ "Озерный", а также в муниципальных бюджетных общеобразовательных организациях округа. На 01.01.2026 год в образовательных организациях дополнительного образования округа создано 40 объединения по 6-ти направленностям для 1611 обучающегося, что оставляет 50 % от общего числа детей в возрасте от 5 до 18 лет. В общеобразовательных организациях создано 207 объединения, которые посещают 2691 обучающихся. В муниципалитете работает Навигатор дополнительного образования - интернет-портал, где родители подбирают кружки и секции для своих детей, а организации дополнительного образования привлекают детей на свои занятия. </w:t>
      </w:r>
    </w:p>
    <w:p w14:paraId="68AD4217" w14:textId="77777777" w:rsidR="001568B9" w:rsidRPr="00563E9F" w:rsidRDefault="00CE00CB">
      <w:pPr>
        <w:pStyle w:val="2f0"/>
        <w:shd w:val="clear" w:color="auto" w:fill="auto"/>
        <w:ind w:firstLine="800"/>
        <w:jc w:val="both"/>
        <w:rPr>
          <w:sz w:val="24"/>
          <w:szCs w:val="24"/>
        </w:rPr>
      </w:pPr>
      <w:r w:rsidRPr="00563E9F">
        <w:rPr>
          <w:sz w:val="24"/>
          <w:szCs w:val="24"/>
        </w:rPr>
        <w:t xml:space="preserve">На основании Федерального закона от 28.12.2022 г. № 568-ФЗ с 1 марта 2023 года дополнительное образование в России перешло на социальный заказ, основной целью которого является конкурентоспособность и повышение качества и доступности дополнительного образования. Родители имеют право выбора, где ребёнку получать дополнительное образование: в </w:t>
      </w:r>
      <w:r w:rsidRPr="00563E9F">
        <w:rPr>
          <w:sz w:val="24"/>
          <w:szCs w:val="24"/>
        </w:rPr>
        <w:lastRenderedPageBreak/>
        <w:t xml:space="preserve">учреждении дополнительного образования.  МБОУ ДО "Центр дополнительного образования детей" и МБОУ ДО "Детско-юношеский центр" оказывают муниципальные услуги дополнительного образования детей по утвержденному муниципальному социальному заказу. </w:t>
      </w:r>
    </w:p>
    <w:p w14:paraId="59CD6690" w14:textId="77777777" w:rsidR="001568B9" w:rsidRPr="00563E9F" w:rsidRDefault="00CE00CB">
      <w:pPr>
        <w:pBdr>
          <w:top w:val="none" w:sz="0" w:space="0" w:color="000000"/>
          <w:left w:val="none" w:sz="0" w:space="0" w:color="000000"/>
          <w:bottom w:val="none" w:sz="0" w:space="0" w:color="000000"/>
          <w:right w:val="none" w:sz="0" w:space="0" w:color="000000"/>
        </w:pBdr>
        <w:ind w:firstLine="540"/>
        <w:jc w:val="both"/>
        <w:rPr>
          <w:color w:val="000000" w:themeColor="text1"/>
        </w:rPr>
      </w:pPr>
      <w:r w:rsidRPr="00563E9F">
        <w:rPr>
          <w:color w:val="000000" w:themeColor="text1"/>
        </w:rPr>
        <w:t xml:space="preserve">В целях создания единого воспитательного пространства во всех образовательных организациях, реализующих основные общеобразовательные программы, внедрены рабочие программы воспитания и календарные планы воспитательной работы. </w:t>
      </w:r>
    </w:p>
    <w:p w14:paraId="37E485F8" w14:textId="77777777" w:rsidR="001568B9" w:rsidRPr="00563E9F" w:rsidRDefault="00CE00CB">
      <w:pPr>
        <w:pBdr>
          <w:top w:val="none" w:sz="0" w:space="0" w:color="000000"/>
          <w:left w:val="none" w:sz="0" w:space="0" w:color="000000"/>
          <w:bottom w:val="none" w:sz="0" w:space="0" w:color="000000"/>
          <w:right w:val="none" w:sz="0" w:space="0" w:color="000000"/>
        </w:pBdr>
        <w:ind w:firstLine="540"/>
        <w:jc w:val="both"/>
        <w:rPr>
          <w:color w:val="000000" w:themeColor="text1"/>
        </w:rPr>
      </w:pPr>
      <w:r w:rsidRPr="00563E9F">
        <w:rPr>
          <w:color w:val="000000" w:themeColor="text1"/>
        </w:rPr>
        <w:t xml:space="preserve"> В рамках федерального проекта «Педагоги и наставники» национального проекта «Молодёжь и дети» в 10 общеобразовательных организациях округа осуществляют деятельность10 советников директора по воспитанию и взаимодействию с детскими общественными объединениями работают  </w:t>
      </w:r>
    </w:p>
    <w:p w14:paraId="54F444E6" w14:textId="77777777" w:rsidR="001568B9" w:rsidRPr="00563E9F" w:rsidRDefault="00CE00CB">
      <w:pPr>
        <w:pBdr>
          <w:top w:val="none" w:sz="0" w:space="0" w:color="000000"/>
          <w:left w:val="none" w:sz="0" w:space="0" w:color="000000"/>
          <w:bottom w:val="none" w:sz="0" w:space="0" w:color="000000"/>
          <w:right w:val="none" w:sz="0" w:space="0" w:color="000000"/>
        </w:pBdr>
        <w:ind w:firstLine="720"/>
        <w:jc w:val="both"/>
        <w:rPr>
          <w:color w:val="000000" w:themeColor="text1"/>
        </w:rPr>
      </w:pPr>
      <w:r w:rsidRPr="00563E9F">
        <w:rPr>
          <w:color w:val="000000" w:themeColor="text1"/>
        </w:rPr>
        <w:t>В 10 школах функционируют Центры детских инициатив, являющиеся многофункциональным пространством, местом притяжения школьников</w:t>
      </w:r>
      <w:r w:rsidRPr="00563E9F">
        <w:rPr>
          <w:b/>
          <w:color w:val="000000" w:themeColor="text1"/>
        </w:rPr>
        <w:t>,</w:t>
      </w:r>
      <w:r w:rsidRPr="00563E9F">
        <w:rPr>
          <w:color w:val="000000" w:themeColor="text1"/>
        </w:rPr>
        <w:t xml:space="preserve"> центром формирования их креативного мышления, самореализации, профориентации, социализации.</w:t>
      </w:r>
    </w:p>
    <w:p w14:paraId="3A04022C" w14:textId="77777777" w:rsidR="001568B9" w:rsidRPr="00563E9F" w:rsidRDefault="00CE00CB">
      <w:pPr>
        <w:pBdr>
          <w:top w:val="none" w:sz="0" w:space="0" w:color="000000"/>
          <w:left w:val="none" w:sz="0" w:space="0" w:color="000000"/>
          <w:bottom w:val="none" w:sz="0" w:space="0" w:color="000000"/>
          <w:right w:val="none" w:sz="0" w:space="0" w:color="000000"/>
        </w:pBdr>
        <w:ind w:firstLine="540"/>
        <w:jc w:val="both"/>
        <w:rPr>
          <w:color w:val="000000" w:themeColor="text1"/>
        </w:rPr>
      </w:pPr>
      <w:r w:rsidRPr="00563E9F">
        <w:rPr>
          <w:color w:val="000000" w:themeColor="text1"/>
        </w:rPr>
        <w:t>На 1 января 2026 г. на базе образовательных организаций Ардатовского муниципального округа действует 14 первичных отделений Движения Первых, которые охватывают 89% участников от общего количества учащихся.</w:t>
      </w:r>
    </w:p>
    <w:p w14:paraId="46D42AED" w14:textId="77777777" w:rsidR="001568B9" w:rsidRPr="00563E9F" w:rsidRDefault="00CE00CB">
      <w:pPr>
        <w:pBdr>
          <w:top w:val="none" w:sz="0" w:space="0" w:color="000000"/>
          <w:left w:val="none" w:sz="0" w:space="0" w:color="000000"/>
          <w:bottom w:val="none" w:sz="0" w:space="0" w:color="000000"/>
          <w:right w:val="none" w:sz="0" w:space="0" w:color="000000"/>
        </w:pBdr>
        <w:ind w:firstLine="540"/>
        <w:jc w:val="both"/>
        <w:rPr>
          <w:color w:val="000000" w:themeColor="text1"/>
        </w:rPr>
      </w:pPr>
      <w:r w:rsidRPr="00563E9F">
        <w:rPr>
          <w:color w:val="000000" w:themeColor="text1"/>
        </w:rPr>
        <w:t>56 классов начальной школы участвуют в реализации Всероссийской программы развития социальной активности учащихся начальных классов "Орлята России".</w:t>
      </w:r>
    </w:p>
    <w:p w14:paraId="547F90E0" w14:textId="66428A05" w:rsidR="001568B9" w:rsidRPr="00563E9F" w:rsidRDefault="00CE00CB">
      <w:pPr>
        <w:pBdr>
          <w:top w:val="none" w:sz="0" w:space="0" w:color="000000"/>
          <w:left w:val="none" w:sz="0" w:space="0" w:color="000000"/>
          <w:bottom w:val="none" w:sz="0" w:space="0" w:color="000000"/>
          <w:right w:val="none" w:sz="0" w:space="0" w:color="000000"/>
        </w:pBdr>
        <w:ind w:firstLine="720"/>
        <w:jc w:val="both"/>
        <w:rPr>
          <w:color w:val="000000" w:themeColor="text1"/>
        </w:rPr>
      </w:pPr>
      <w:r w:rsidRPr="00563E9F">
        <w:rPr>
          <w:color w:val="000000" w:themeColor="text1"/>
        </w:rPr>
        <w:t xml:space="preserve">По состоянию на 1 января 2026 г. в реестре школьных музеев зарегистрировано 12 паспортизированных </w:t>
      </w:r>
      <w:r w:rsidR="00563E9F" w:rsidRPr="00563E9F">
        <w:rPr>
          <w:color w:val="000000" w:themeColor="text1"/>
        </w:rPr>
        <w:t>музеев, в</w:t>
      </w:r>
      <w:r w:rsidRPr="00563E9F">
        <w:rPr>
          <w:color w:val="000000" w:themeColor="text1"/>
        </w:rPr>
        <w:t xml:space="preserve"> реестре школьных спортивных клубов - 10 спортивных </w:t>
      </w:r>
      <w:r w:rsidR="00563E9F" w:rsidRPr="00563E9F">
        <w:rPr>
          <w:color w:val="000000" w:themeColor="text1"/>
        </w:rPr>
        <w:t>клубов, действует</w:t>
      </w:r>
      <w:r w:rsidRPr="00563E9F">
        <w:rPr>
          <w:color w:val="000000" w:themeColor="text1"/>
        </w:rPr>
        <w:t xml:space="preserve"> 12 школьных театров.</w:t>
      </w:r>
    </w:p>
    <w:p w14:paraId="3CE5C5DB" w14:textId="77777777" w:rsidR="001568B9" w:rsidRPr="00563E9F" w:rsidRDefault="00CE00CB">
      <w:pPr>
        <w:pBdr>
          <w:top w:val="none" w:sz="0" w:space="0" w:color="000000"/>
          <w:left w:val="none" w:sz="0" w:space="0" w:color="000000"/>
          <w:bottom w:val="none" w:sz="0" w:space="0" w:color="000000"/>
          <w:right w:val="none" w:sz="0" w:space="0" w:color="000000"/>
        </w:pBdr>
        <w:ind w:firstLine="540"/>
        <w:jc w:val="both"/>
        <w:rPr>
          <w:color w:val="000000" w:themeColor="text1"/>
        </w:rPr>
      </w:pPr>
      <w:r w:rsidRPr="00563E9F">
        <w:rPr>
          <w:color w:val="000000" w:themeColor="text1"/>
        </w:rPr>
        <w:t>В ряды регионального отделения Всероссийского детско-юношеского военно-патриотического общественного движения "Юнармия" входит 188 обучающихся (из них зарегистрировано 160 обучающихся), действует 7 военно-патриотических объединений.</w:t>
      </w:r>
    </w:p>
    <w:p w14:paraId="55E42C49" w14:textId="77777777" w:rsidR="001568B9" w:rsidRPr="00563E9F" w:rsidRDefault="00CE00CB">
      <w:pPr>
        <w:pBdr>
          <w:top w:val="none" w:sz="0" w:space="0" w:color="000000"/>
          <w:left w:val="none" w:sz="0" w:space="0" w:color="000000"/>
          <w:bottom w:val="none" w:sz="0" w:space="0" w:color="000000"/>
          <w:right w:val="none" w:sz="0" w:space="0" w:color="000000"/>
        </w:pBdr>
        <w:ind w:firstLine="540"/>
        <w:jc w:val="both"/>
        <w:rPr>
          <w:color w:val="000000" w:themeColor="text1"/>
        </w:rPr>
      </w:pPr>
      <w:r w:rsidRPr="00563E9F">
        <w:rPr>
          <w:color w:val="000000" w:themeColor="text1"/>
        </w:rPr>
        <w:t>Ежегодно в мероприятиях по воспитанию принимают участие более1900 детей.</w:t>
      </w:r>
    </w:p>
    <w:p w14:paraId="2D83E288" w14:textId="4F117967" w:rsidR="001568B9" w:rsidRPr="00563E9F" w:rsidRDefault="00CE00CB">
      <w:pPr>
        <w:pBdr>
          <w:top w:val="none" w:sz="4" w:space="0" w:color="000000"/>
          <w:left w:val="none" w:sz="4" w:space="0" w:color="000000"/>
          <w:bottom w:val="none" w:sz="4" w:space="0" w:color="000000"/>
          <w:right w:val="none" w:sz="4" w:space="0" w:color="000000"/>
        </w:pBdr>
        <w:jc w:val="both"/>
        <w:rPr>
          <w:sz w:val="22"/>
          <w:szCs w:val="22"/>
        </w:rPr>
      </w:pPr>
      <w:r w:rsidRPr="00563E9F">
        <w:rPr>
          <w:color w:val="000000"/>
        </w:rPr>
        <w:t xml:space="preserve">       С 1 сентября 2025 года участниками Единой модели </w:t>
      </w:r>
      <w:r w:rsidR="00563E9F" w:rsidRPr="00563E9F">
        <w:rPr>
          <w:color w:val="000000"/>
        </w:rPr>
        <w:t>профориентации «</w:t>
      </w:r>
      <w:r w:rsidRPr="00563E9F">
        <w:rPr>
          <w:color w:val="000000"/>
        </w:rPr>
        <w:t xml:space="preserve">Билет в будущее» являются 988 учащихся с 6 по 11 класс. Школьники нашего округа приняли активное участие в 159 профориентационных мероприятиях. Мастер‑классы, экскурсии, встречи </w:t>
      </w:r>
      <w:r w:rsidR="00563E9F" w:rsidRPr="00563E9F">
        <w:rPr>
          <w:color w:val="000000"/>
        </w:rPr>
        <w:t>с представителями</w:t>
      </w:r>
      <w:r w:rsidRPr="00563E9F">
        <w:rPr>
          <w:color w:val="000000"/>
        </w:rPr>
        <w:t xml:space="preserve"> профессии, интерактивные занятия были организованы для 1050 учащихся 6–11 классов.  Возможность «примерить» на себя реальные профессии в рамках профессиональных проб была предоставлена 90 ребятам 8-11 классов.</w:t>
      </w:r>
    </w:p>
    <w:p w14:paraId="37965878" w14:textId="77777777" w:rsidR="001568B9" w:rsidRPr="00563E9F" w:rsidRDefault="00CE00CB">
      <w:pPr>
        <w:pBdr>
          <w:top w:val="none" w:sz="4" w:space="0" w:color="000000"/>
          <w:left w:val="none" w:sz="4" w:space="0" w:color="000000"/>
          <w:bottom w:val="none" w:sz="4" w:space="0" w:color="000000"/>
          <w:right w:val="none" w:sz="4" w:space="0" w:color="000000"/>
        </w:pBdr>
        <w:jc w:val="both"/>
      </w:pPr>
      <w:r w:rsidRPr="00563E9F">
        <w:rPr>
          <w:color w:val="000000"/>
        </w:rPr>
        <w:t>        8 школ реализуют основной уровень Единой модели профессиональной ориентации, 5- продвинутый. В рамках договора о сетевой форме реализации программы с ГБПОУ «Ардатовский агарный техникум» 15 школьников обучаются по профессии «Овощевод».</w:t>
      </w:r>
    </w:p>
    <w:p w14:paraId="1DCCBE00" w14:textId="77777777" w:rsidR="001568B9" w:rsidRPr="00563E9F" w:rsidRDefault="00CE00CB">
      <w:pPr>
        <w:pBdr>
          <w:top w:val="none" w:sz="0" w:space="0" w:color="000000"/>
          <w:left w:val="none" w:sz="0" w:space="0" w:color="000000"/>
          <w:bottom w:val="none" w:sz="0" w:space="0" w:color="000000"/>
          <w:right w:val="none" w:sz="0" w:space="0" w:color="000000"/>
        </w:pBdr>
        <w:ind w:firstLine="709"/>
        <w:jc w:val="both"/>
      </w:pPr>
      <w:r w:rsidRPr="00563E9F">
        <w:t>Обеспечение государственных гарантий доступности образования осуществляется посредством специализированных транспортных средств (автобусы, соответствующие ГОСТ 33552-2015. Межгосударственный стандарт. Автобусы для перевозки детей), принадлежащих на праве собственности 9 школам округа. 7 школьных автобусов ПАЗ – 32053-70 и 6 микроавтобусов ГАЗ перевозят 14% (282) обучающихся из 28 населённых пунктов округа по 25 школьным маршрутам. Кроме специализированных школьных автобусов в МБОУ Мухтоловская основная школа имеется автобус ПАЗ - 32053 для организованных перевозок групп детей при реализации внеурочной деятельности и дополнительного образования детей, туристско-экскурсионных, развлекательных, спортивных и иных культурно-массовых мероприятий.</w:t>
      </w:r>
    </w:p>
    <w:p w14:paraId="52A1C7A3" w14:textId="77777777" w:rsidR="001568B9" w:rsidRPr="00563E9F" w:rsidRDefault="00CE00CB">
      <w:pPr>
        <w:pBdr>
          <w:top w:val="none" w:sz="0" w:space="0" w:color="000000"/>
          <w:left w:val="none" w:sz="0" w:space="0" w:color="000000"/>
          <w:bottom w:val="none" w:sz="0" w:space="0" w:color="000000"/>
          <w:right w:val="none" w:sz="0" w:space="0" w:color="000000"/>
        </w:pBdr>
        <w:ind w:firstLine="709"/>
        <w:jc w:val="both"/>
      </w:pPr>
      <w:r w:rsidRPr="00563E9F">
        <w:t>Для обеспечения безопасности перевозок обучающихся требуется вложение финансовых средств на содержание и проведение своевременного ремонта автобусов, прохождения технического осмотра. В школах назначены лица, ответственные за организацию перевозок детей, осмотр техники перед выпуском на линию, которые проходят профессиональную переподготовку и повышение квалификации в соответствии с действующим законодательством. Ежегодное обучение организуется и для водителей школьных автобусов. Предрейсовый и послерейсовый медицинский осмотр водителей автобусов проходит на базе ГБУЗ НО "Ардатовская ЦРБ" на договорной основе.</w:t>
      </w:r>
    </w:p>
    <w:p w14:paraId="2374968D" w14:textId="77777777" w:rsidR="001568B9" w:rsidRPr="00563E9F" w:rsidRDefault="00CE00CB">
      <w:pPr>
        <w:ind w:firstLine="709"/>
        <w:jc w:val="both"/>
        <w:rPr>
          <w:color w:val="000000"/>
        </w:rPr>
      </w:pPr>
      <w:r w:rsidRPr="00563E9F">
        <w:rPr>
          <w:color w:val="000000"/>
        </w:rPr>
        <w:lastRenderedPageBreak/>
        <w:t>В рамках реализации муниципальной программы удалось значительно повысить уровень пожарной безопасности МБОО муниципального округа.</w:t>
      </w:r>
    </w:p>
    <w:p w14:paraId="4AC06CFF" w14:textId="77777777" w:rsidR="001568B9" w:rsidRPr="00563E9F" w:rsidRDefault="00CE00CB">
      <w:pPr>
        <w:ind w:firstLine="709"/>
        <w:jc w:val="both"/>
        <w:rPr>
          <w:color w:val="000000"/>
        </w:rPr>
      </w:pPr>
      <w:r w:rsidRPr="00563E9F">
        <w:rPr>
          <w:color w:val="000000"/>
        </w:rPr>
        <w:t>Все МБОО оборудованы автоматической пожарной сигнализацией и программно-аппаратный комплекс "Стрелец-Мониторинг" с выводом на пульт пожарной охраны.</w:t>
      </w:r>
    </w:p>
    <w:p w14:paraId="5322614E" w14:textId="77777777" w:rsidR="001568B9" w:rsidRPr="00563E9F" w:rsidRDefault="00CE00CB">
      <w:pPr>
        <w:pStyle w:val="2f0"/>
        <w:shd w:val="clear" w:color="auto" w:fill="auto"/>
        <w:ind w:firstLine="709"/>
        <w:jc w:val="both"/>
        <w:rPr>
          <w:sz w:val="24"/>
          <w:szCs w:val="24"/>
        </w:rPr>
      </w:pPr>
      <w:r w:rsidRPr="00563E9F">
        <w:rPr>
          <w:color w:val="000000"/>
          <w:sz w:val="24"/>
          <w:szCs w:val="24"/>
        </w:rPr>
        <w:t xml:space="preserve">Несмотря на серьезные положительные результаты, достигнутые в ходе реализации предыдущей программы, необходимы ежегодные мероприятия по поддержанию в рабочем состоянии автоматизированной пожарной сигнализации и системы оповещения, обслуживание программно-аппаратный комплекс "Стрелец-Мониторинг", проведение замеров сопротивления электропроводки, фаза-ноль, контура заземления и молниеотводов, пропитки огнезащитным составом чердачных конструкций, перезарядке огнетушителей, содержание пожарных водоемов и подъездных путей, проведение ежегодных испытаний систем пожарной сигнализации, оповещения и управления эвакуацией людей, эксплуатирующихся сверх срока службы установленного заводом изготовителем (поставщиком) о возможности дальнейшей эксплуатации. </w:t>
      </w:r>
    </w:p>
    <w:p w14:paraId="68FBD20A" w14:textId="77777777" w:rsidR="001568B9" w:rsidRPr="00563E9F" w:rsidRDefault="00CE00CB">
      <w:pPr>
        <w:pBdr>
          <w:top w:val="none" w:sz="0" w:space="0" w:color="000000"/>
          <w:left w:val="none" w:sz="0" w:space="0" w:color="000000"/>
          <w:bottom w:val="none" w:sz="0" w:space="0" w:color="000000"/>
          <w:right w:val="none" w:sz="0" w:space="0" w:color="000000"/>
        </w:pBdr>
        <w:ind w:firstLine="708"/>
        <w:jc w:val="both"/>
        <w:rPr>
          <w:color w:val="000000" w:themeColor="text1"/>
        </w:rPr>
      </w:pPr>
      <w:r w:rsidRPr="00563E9F">
        <w:rPr>
          <w:color w:val="000000" w:themeColor="text1"/>
        </w:rPr>
        <w:t>Организация отдыха, оздоровления и занятости детей и молодежи, включая обеспечение безопасности их жизни и здоровья, является одним из приоритетных направлений работы управления образования Ардатовского муниципального округа Нижегородской области.</w:t>
      </w:r>
    </w:p>
    <w:p w14:paraId="1FB5A845" w14:textId="77777777" w:rsidR="001568B9" w:rsidRPr="00563E9F" w:rsidRDefault="00CE00CB">
      <w:pPr>
        <w:pBdr>
          <w:top w:val="none" w:sz="0" w:space="0" w:color="000000"/>
          <w:left w:val="none" w:sz="0" w:space="0" w:color="000000"/>
          <w:bottom w:val="none" w:sz="0" w:space="0" w:color="000000"/>
          <w:right w:val="none" w:sz="0" w:space="0" w:color="000000"/>
        </w:pBdr>
        <w:ind w:firstLine="540"/>
        <w:jc w:val="both"/>
        <w:rPr>
          <w:color w:val="000000"/>
        </w:rPr>
      </w:pPr>
      <w:r w:rsidRPr="00563E9F">
        <w:rPr>
          <w:color w:val="000000" w:themeColor="text1"/>
        </w:rPr>
        <w:t>В 2025 году в реестре организаций отдыха детей и их оздоровления состояло 18 оздоровительных организаций, в том числе 1 загородный лагерь, 15 лагерей с дневным пребыванием детей, 2 лагеря труда и отдыха.</w:t>
      </w:r>
    </w:p>
    <w:p w14:paraId="1705225B" w14:textId="77777777" w:rsidR="001568B9" w:rsidRPr="00563E9F" w:rsidRDefault="00CE00CB">
      <w:pPr>
        <w:pBdr>
          <w:top w:val="none" w:sz="0" w:space="0" w:color="000000"/>
          <w:left w:val="none" w:sz="0" w:space="0" w:color="000000"/>
          <w:bottom w:val="none" w:sz="0" w:space="0" w:color="000000"/>
          <w:right w:val="none" w:sz="0" w:space="0" w:color="000000"/>
        </w:pBdr>
        <w:ind w:firstLine="540"/>
        <w:jc w:val="both"/>
      </w:pPr>
      <w:r w:rsidRPr="00563E9F">
        <w:rPr>
          <w:color w:val="000000"/>
        </w:rPr>
        <w:t xml:space="preserve"> В летний период 2025 года в лагерях с дневным пребыванием оздоровлено 627 школьников. В осенние каникулы 334 ребенка посещали 8 лагерей с дневным пребыванием. </w:t>
      </w:r>
      <w:r w:rsidRPr="00563E9F">
        <w:rPr>
          <w:color w:val="000000" w:themeColor="text1"/>
        </w:rPr>
        <w:t xml:space="preserve">В лагерях труда и отдыхало 30 детей. </w:t>
      </w:r>
    </w:p>
    <w:p w14:paraId="3B03B4E1" w14:textId="77777777" w:rsidR="001568B9" w:rsidRPr="00563E9F" w:rsidRDefault="00CE00CB">
      <w:pPr>
        <w:pBdr>
          <w:top w:val="none" w:sz="0" w:space="0" w:color="000000"/>
          <w:left w:val="none" w:sz="0" w:space="0" w:color="000000"/>
          <w:bottom w:val="none" w:sz="0" w:space="0" w:color="000000"/>
          <w:right w:val="none" w:sz="0" w:space="0" w:color="000000"/>
        </w:pBdr>
        <w:ind w:firstLine="708"/>
        <w:jc w:val="both"/>
        <w:rPr>
          <w:color w:val="000000" w:themeColor="text1"/>
        </w:rPr>
      </w:pPr>
      <w:r w:rsidRPr="00563E9F">
        <w:rPr>
          <w:color w:val="000000" w:themeColor="text1"/>
        </w:rPr>
        <w:t xml:space="preserve">В МБОУ ДО ДООЦ "Озёрный" летом 2025 года оздоровлено 216 детей за 3 смены. </w:t>
      </w:r>
    </w:p>
    <w:p w14:paraId="183F01F1" w14:textId="77777777" w:rsidR="001568B9" w:rsidRPr="00563E9F" w:rsidRDefault="00CE00CB">
      <w:pPr>
        <w:pBdr>
          <w:top w:val="none" w:sz="0" w:space="0" w:color="000000"/>
          <w:left w:val="none" w:sz="0" w:space="0" w:color="000000"/>
          <w:bottom w:val="none" w:sz="0" w:space="0" w:color="000000"/>
          <w:right w:val="none" w:sz="0" w:space="0" w:color="000000"/>
        </w:pBdr>
        <w:ind w:firstLine="708"/>
        <w:jc w:val="both"/>
        <w:rPr>
          <w:color w:val="000000"/>
        </w:rPr>
      </w:pPr>
      <w:r w:rsidRPr="00563E9F">
        <w:rPr>
          <w:color w:val="000000"/>
        </w:rPr>
        <w:t xml:space="preserve">Осуществлялась работа прогулочных групп для школьников младшего возраста. 525 детей участвовали в экскурсиях. 159 подростков охвачены различными формами летней трудовой занятости, из них: 75 – в трудовых объединениях, ремонтных подростковых бригадах; 24 подростка индивидуально трудоустроены, Ардатовским филиалом ГКУ НО «НЦЗН» трудоустроено в 2025 году 60 несовершеннолетних гражданина. </w:t>
      </w:r>
    </w:p>
    <w:p w14:paraId="443A4B19" w14:textId="77777777" w:rsidR="001568B9" w:rsidRPr="00563E9F" w:rsidRDefault="00CE00CB">
      <w:pPr>
        <w:pBdr>
          <w:top w:val="none" w:sz="0" w:space="0" w:color="000000"/>
          <w:left w:val="none" w:sz="0" w:space="0" w:color="000000"/>
          <w:bottom w:val="none" w:sz="0" w:space="0" w:color="000000"/>
          <w:right w:val="none" w:sz="0" w:space="0" w:color="000000"/>
        </w:pBdr>
        <w:ind w:firstLine="540"/>
        <w:jc w:val="both"/>
        <w:rPr>
          <w:color w:val="000000" w:themeColor="text1"/>
        </w:rPr>
      </w:pPr>
      <w:r w:rsidRPr="00563E9F">
        <w:rPr>
          <w:color w:val="000000"/>
        </w:rPr>
        <w:t xml:space="preserve">В 2025 году оздоровлено 1387 ребенка, 65 процентов от общего количества школьников округа. </w:t>
      </w:r>
      <w:r w:rsidRPr="00563E9F">
        <w:rPr>
          <w:color w:val="000000" w:themeColor="text1"/>
        </w:rPr>
        <w:t>Охват детей организованными формами отдыха и оздоровления в летний период 2025 года составил 4254 человек.</w:t>
      </w:r>
    </w:p>
    <w:p w14:paraId="0B5FE20A" w14:textId="77777777" w:rsidR="001568B9" w:rsidRPr="00563E9F" w:rsidRDefault="00CE00CB">
      <w:pPr>
        <w:pStyle w:val="1f5"/>
        <w:shd w:val="clear" w:color="auto" w:fill="auto"/>
        <w:ind w:firstLine="740"/>
        <w:jc w:val="both"/>
        <w:rPr>
          <w:color w:val="000000"/>
          <w:sz w:val="24"/>
          <w:szCs w:val="24"/>
        </w:rPr>
      </w:pPr>
      <w:r w:rsidRPr="00563E9F">
        <w:rPr>
          <w:sz w:val="24"/>
          <w:szCs w:val="24"/>
        </w:rPr>
        <w:t xml:space="preserve">Управление образования </w:t>
      </w:r>
      <w:r w:rsidRPr="00563E9F">
        <w:rPr>
          <w:color w:val="000000"/>
          <w:sz w:val="24"/>
          <w:szCs w:val="24"/>
        </w:rPr>
        <w:t>администрации Ардатовского муниципального округа Нижегородской области</w:t>
      </w:r>
      <w:r w:rsidRPr="00563E9F">
        <w:rPr>
          <w:sz w:val="24"/>
          <w:szCs w:val="24"/>
        </w:rPr>
        <w:t xml:space="preserve"> в рамках своих полномочий участвует в организации предоставления общедоступного и бесплатного дошкольного, начального общего, основного общего, среднего общего образования по основным образовательным программам, а также дополнительного образования в муниципальных образовательных организациях, обеспечивает и координирует наиболее эффективное функционирование и развитие системы образования Ардатовского муниципального округа Нижегородской области</w:t>
      </w:r>
      <w:r w:rsidRPr="00563E9F">
        <w:rPr>
          <w:b/>
          <w:bCs/>
          <w:sz w:val="24"/>
          <w:szCs w:val="24"/>
        </w:rPr>
        <w:t xml:space="preserve">. </w:t>
      </w:r>
    </w:p>
    <w:p w14:paraId="786F58F2" w14:textId="77777777" w:rsidR="001568B9" w:rsidRPr="00563E9F" w:rsidRDefault="00CE00CB">
      <w:pPr>
        <w:pBdr>
          <w:top w:val="none" w:sz="0" w:space="0" w:color="000000"/>
          <w:left w:val="none" w:sz="0" w:space="0" w:color="000000"/>
          <w:bottom w:val="none" w:sz="0" w:space="0" w:color="000000"/>
          <w:right w:val="none" w:sz="0" w:space="0" w:color="000000"/>
        </w:pBdr>
        <w:tabs>
          <w:tab w:val="left" w:pos="3366"/>
          <w:tab w:val="left" w:pos="5683"/>
          <w:tab w:val="left" w:pos="8611"/>
        </w:tabs>
        <w:ind w:right="-3" w:firstLine="709"/>
        <w:jc w:val="both"/>
      </w:pPr>
      <w:r w:rsidRPr="00563E9F">
        <w:rPr>
          <w:color w:val="000000"/>
        </w:rPr>
        <w:t xml:space="preserve">Муниципальная система оценки качества образования опирается не только на централизованные проверки и контроль, но и на открытость, прозрачность всей системы образования и отдельных организаций. </w:t>
      </w:r>
    </w:p>
    <w:p w14:paraId="62B42869" w14:textId="77777777" w:rsidR="001568B9" w:rsidRPr="00563E9F" w:rsidRDefault="00CE00CB">
      <w:pPr>
        <w:pBdr>
          <w:top w:val="none" w:sz="0" w:space="0" w:color="000000"/>
          <w:left w:val="none" w:sz="0" w:space="0" w:color="000000"/>
          <w:bottom w:val="none" w:sz="0" w:space="0" w:color="000000"/>
          <w:right w:val="none" w:sz="0" w:space="0" w:color="000000"/>
        </w:pBdr>
        <w:ind w:right="-3" w:firstLine="709"/>
        <w:jc w:val="both"/>
      </w:pPr>
      <w:r w:rsidRPr="00563E9F">
        <w:rPr>
          <w:color w:val="000000"/>
        </w:rPr>
        <w:t xml:space="preserve">Качество образования становится основной характеристикой деятельности образовательных организаций и важнейшим источником информации о том, как реализуются потребности заинтересованных сторон: граждан, общества, государства. </w:t>
      </w:r>
    </w:p>
    <w:p w14:paraId="347F1E96" w14:textId="77777777" w:rsidR="001568B9" w:rsidRPr="00563E9F" w:rsidRDefault="00CE00CB">
      <w:pPr>
        <w:pBdr>
          <w:top w:val="none" w:sz="0" w:space="0" w:color="000000"/>
          <w:left w:val="none" w:sz="0" w:space="0" w:color="000000"/>
          <w:bottom w:val="none" w:sz="0" w:space="0" w:color="000000"/>
          <w:right w:val="none" w:sz="0" w:space="0" w:color="000000"/>
        </w:pBdr>
        <w:ind w:right="-3" w:firstLine="709"/>
        <w:jc w:val="both"/>
      </w:pPr>
      <w:r w:rsidRPr="00563E9F">
        <w:rPr>
          <w:color w:val="000000"/>
        </w:rPr>
        <w:t xml:space="preserve">В соответствии со ст. 95.2 Федерального закона от 29.12.2012 № 273-ФЗ "Об образовании в Российской Федерации" в отношении организаций, осуществляющих образовательную деятельность, проводится процедура независимой оценки качества условий осуществления образовательной деятельности. </w:t>
      </w:r>
    </w:p>
    <w:p w14:paraId="0BC51D30" w14:textId="77777777" w:rsidR="001568B9" w:rsidRPr="00563E9F" w:rsidRDefault="00CE00CB">
      <w:pPr>
        <w:pBdr>
          <w:top w:val="none" w:sz="0" w:space="0" w:color="000000"/>
          <w:left w:val="none" w:sz="0" w:space="0" w:color="000000"/>
          <w:bottom w:val="none" w:sz="0" w:space="0" w:color="000000"/>
          <w:right w:val="none" w:sz="0" w:space="0" w:color="000000"/>
        </w:pBdr>
        <w:ind w:right="-3" w:firstLine="709"/>
        <w:jc w:val="both"/>
        <w:rPr>
          <w:color w:val="000000"/>
        </w:rPr>
      </w:pPr>
      <w:r w:rsidRPr="00563E9F">
        <w:rPr>
          <w:color w:val="000000"/>
        </w:rPr>
        <w:t xml:space="preserve">В 2026 году планируется проведение независимой оценки качества условий осуществления образовательной деятельности (далее - НОКО) в отношении 100% МБОО. На уровне образовательных организаций ежегодно реализуется процедура самообследования (внутренней оценки) для управления качеством образования, результаты самообследования все </w:t>
      </w:r>
      <w:r w:rsidRPr="00563E9F">
        <w:rPr>
          <w:color w:val="000000"/>
        </w:rPr>
        <w:lastRenderedPageBreak/>
        <w:t>образовательные организации размещают на официальном сайте организации в соответствии с действующим законодательством.</w:t>
      </w:r>
    </w:p>
    <w:p w14:paraId="23FD72DC" w14:textId="77777777" w:rsidR="001568B9" w:rsidRPr="00563E9F" w:rsidRDefault="00CE00CB">
      <w:pPr>
        <w:pBdr>
          <w:top w:val="none" w:sz="0" w:space="0" w:color="000000"/>
          <w:left w:val="none" w:sz="0" w:space="0" w:color="000000"/>
          <w:bottom w:val="none" w:sz="0" w:space="0" w:color="000000"/>
          <w:right w:val="none" w:sz="0" w:space="0" w:color="000000"/>
        </w:pBdr>
        <w:ind w:right="-3" w:firstLine="709"/>
        <w:jc w:val="both"/>
        <w:rPr>
          <w:color w:val="000000"/>
        </w:rPr>
      </w:pPr>
      <w:r w:rsidRPr="00563E9F">
        <w:rPr>
          <w:color w:val="000000"/>
        </w:rPr>
        <w:t xml:space="preserve">Совершенствуется система информирования родителей (законных представителей) обучающихся/воспитанников и общественности через официальные сайты образовательных организаций в сети "Интернет" и </w:t>
      </w:r>
      <w:r w:rsidRPr="00563E9F">
        <w:t>публикации в школьных аккаунтах в социальных сетях.</w:t>
      </w:r>
    </w:p>
    <w:p w14:paraId="4D2C3325" w14:textId="77777777" w:rsidR="001568B9" w:rsidRPr="00563E9F" w:rsidRDefault="001568B9">
      <w:pPr>
        <w:widowControl w:val="0"/>
        <w:ind w:firstLine="709"/>
        <w:jc w:val="center"/>
        <w:rPr>
          <w:b/>
          <w:bCs/>
        </w:rPr>
      </w:pPr>
    </w:p>
    <w:p w14:paraId="33B2E863" w14:textId="77777777" w:rsidR="001568B9" w:rsidRPr="00563E9F" w:rsidRDefault="00CE00CB">
      <w:pPr>
        <w:widowControl w:val="0"/>
        <w:ind w:firstLine="709"/>
        <w:jc w:val="center"/>
        <w:rPr>
          <w:b/>
          <w:bCs/>
        </w:rPr>
      </w:pPr>
      <w:r w:rsidRPr="00563E9F">
        <w:rPr>
          <w:b/>
          <w:bCs/>
        </w:rPr>
        <w:t>2.2. Цели, задачи муниципальной программы.</w:t>
      </w:r>
    </w:p>
    <w:p w14:paraId="7189DE8D" w14:textId="77777777" w:rsidR="001568B9" w:rsidRPr="00563E9F" w:rsidRDefault="001568B9">
      <w:pPr>
        <w:widowControl w:val="0"/>
        <w:ind w:firstLine="709"/>
        <w:jc w:val="center"/>
        <w:rPr>
          <w:b/>
          <w:bCs/>
        </w:rPr>
      </w:pPr>
    </w:p>
    <w:p w14:paraId="512BB717" w14:textId="77777777" w:rsidR="001568B9" w:rsidRPr="00563E9F" w:rsidRDefault="00CE00CB">
      <w:pPr>
        <w:widowControl w:val="0"/>
        <w:ind w:firstLine="709"/>
        <w:jc w:val="both"/>
        <w:rPr>
          <w:b/>
          <w:bCs/>
        </w:rPr>
      </w:pPr>
      <w:r w:rsidRPr="00563E9F">
        <w:t xml:space="preserve">Основной целью муниципальной программы </w:t>
      </w:r>
      <w:r w:rsidRPr="00563E9F">
        <w:rPr>
          <w:color w:val="000000"/>
        </w:rPr>
        <w:t>"Развитие образования в Ардатовском муниципальном округе Нижегородской области" на 2026 - 2028 годы</w:t>
      </w:r>
      <w:r w:rsidRPr="00563E9F">
        <w:t xml:space="preserve"> является повышение доступности, эффективности и качества образования, реализация потенциала каждого человека, развитие его талантов, воспитание патриотичной и социально ответственной личности.</w:t>
      </w:r>
    </w:p>
    <w:p w14:paraId="151BCE8A" w14:textId="77777777" w:rsidR="001568B9" w:rsidRPr="00563E9F" w:rsidRDefault="00CE00CB">
      <w:pPr>
        <w:widowControl w:val="0"/>
        <w:ind w:firstLine="709"/>
        <w:jc w:val="both"/>
      </w:pPr>
      <w:r w:rsidRPr="00563E9F">
        <w:t>Для достижения указанной цели муниципальной программы предусмотрено решение следующих задач:</w:t>
      </w:r>
    </w:p>
    <w:p w14:paraId="66CF4E29" w14:textId="77777777" w:rsidR="001568B9" w:rsidRPr="00563E9F" w:rsidRDefault="00CE00CB">
      <w:pPr>
        <w:widowControl w:val="0"/>
        <w:ind w:firstLine="540"/>
        <w:jc w:val="both"/>
        <w:rPr>
          <w:color w:val="000000"/>
        </w:rPr>
      </w:pPr>
      <w:r w:rsidRPr="00563E9F">
        <w:t>- обеспечить совершенствование содержания и технологий образования, создание в системе дошкольного образования равных возможностей в получении качественного образования для всех категорий детей, в том числе детей-инвалидов и детей с ограниченными возможностями здоровья;</w:t>
      </w:r>
    </w:p>
    <w:p w14:paraId="39F6666B" w14:textId="77777777" w:rsidR="001568B9" w:rsidRPr="00563E9F" w:rsidRDefault="00CE00CB">
      <w:pPr>
        <w:widowControl w:val="0"/>
        <w:ind w:firstLine="540"/>
        <w:jc w:val="both"/>
        <w:rPr>
          <w:rStyle w:val="docdata"/>
          <w:rFonts w:eastAsia="Arial"/>
          <w:color w:val="000000"/>
        </w:rPr>
      </w:pPr>
      <w:r w:rsidRPr="00563E9F">
        <w:rPr>
          <w:color w:val="000000"/>
        </w:rPr>
        <w:t>- реализовать меры социальной поддержки, направленные на повышение доступности дошкольного образования;</w:t>
      </w:r>
    </w:p>
    <w:p w14:paraId="3CC3E373" w14:textId="77777777" w:rsidR="001568B9" w:rsidRPr="00563E9F" w:rsidRDefault="00CE00CB">
      <w:pPr>
        <w:widowControl w:val="0"/>
        <w:ind w:firstLine="540"/>
        <w:jc w:val="both"/>
        <w:rPr>
          <w:color w:val="000000"/>
        </w:rPr>
      </w:pPr>
      <w:r w:rsidRPr="00563E9F">
        <w:rPr>
          <w:color w:val="000000"/>
        </w:rPr>
        <w:t>- укрепить материально-техническую базу дошкольных образовательных организаций и прилегающих территорий, обеспечить безопасные условия для образования и воспитания детей в дошкольных образовательных организациях;</w:t>
      </w:r>
    </w:p>
    <w:p w14:paraId="41F97EAE" w14:textId="77777777" w:rsidR="001568B9" w:rsidRPr="00563E9F" w:rsidRDefault="00CE00CB">
      <w:pPr>
        <w:widowControl w:val="0"/>
        <w:ind w:firstLine="540"/>
        <w:jc w:val="both"/>
        <w:rPr>
          <w:color w:val="000000"/>
        </w:rPr>
      </w:pPr>
      <w:r w:rsidRPr="00563E9F">
        <w:rPr>
          <w:rStyle w:val="docdata"/>
          <w:rFonts w:eastAsia="Arial"/>
          <w:color w:val="000000"/>
        </w:rPr>
        <w:t>-обеспечить получение качественного общего образования в условиях, отвечающих современным требованиям, независимо от места проживания ребен</w:t>
      </w:r>
      <w:r w:rsidRPr="00563E9F">
        <w:rPr>
          <w:color w:val="000000"/>
        </w:rPr>
        <w:t>ка и его образовательных потребностей, в том числе за счет внедрения в образовательных организациях, реализующих образовательные программы начального, основного и среднего общего образования, современной и безопасной цифровой образовательной среды;</w:t>
      </w:r>
    </w:p>
    <w:p w14:paraId="1B7DB321" w14:textId="77777777" w:rsidR="001568B9" w:rsidRPr="00563E9F" w:rsidRDefault="00CE00CB">
      <w:pPr>
        <w:pStyle w:val="aff1"/>
        <w:widowControl w:val="0"/>
        <w:spacing w:before="0" w:beforeAutospacing="0" w:after="0" w:afterAutospacing="0"/>
        <w:ind w:firstLine="540"/>
        <w:jc w:val="both"/>
      </w:pPr>
      <w:r w:rsidRPr="00563E9F">
        <w:rPr>
          <w:color w:val="000000"/>
        </w:rPr>
        <w:t>- продолжить реализацию комплекса мер, направленных на обеспечение безопасности в образовательных организациях;</w:t>
      </w:r>
    </w:p>
    <w:p w14:paraId="404DAB44" w14:textId="77777777" w:rsidR="001568B9" w:rsidRPr="00563E9F" w:rsidRDefault="00CE00CB">
      <w:pPr>
        <w:pStyle w:val="aff1"/>
        <w:widowControl w:val="0"/>
        <w:spacing w:before="0" w:beforeAutospacing="0" w:after="0" w:afterAutospacing="0"/>
        <w:ind w:firstLine="540"/>
        <w:jc w:val="both"/>
      </w:pPr>
      <w:r w:rsidRPr="00563E9F">
        <w:rPr>
          <w:color w:val="000000"/>
        </w:rPr>
        <w:t>- создать условия для укрепления здоровья школьников и поддержки семей с детьми, включающие продолжение работы по организации качественного бесплатного горячего питания для всех учеников 1 - 4 классов, обучающихся с ограниченными возможностями здоровья и льготных категорий обучающихся;</w:t>
      </w:r>
    </w:p>
    <w:p w14:paraId="7EB024F8" w14:textId="77777777" w:rsidR="001568B9" w:rsidRPr="00563E9F" w:rsidRDefault="00CE00CB">
      <w:pPr>
        <w:pBdr>
          <w:top w:val="none" w:sz="0" w:space="0" w:color="000000"/>
          <w:left w:val="none" w:sz="0" w:space="0" w:color="000000"/>
          <w:bottom w:val="none" w:sz="0" w:space="0" w:color="000000"/>
          <w:right w:val="none" w:sz="0" w:space="0" w:color="000000"/>
        </w:pBdr>
        <w:spacing w:line="253" w:lineRule="atLeast"/>
        <w:ind w:firstLine="708"/>
        <w:jc w:val="both"/>
        <w:rPr>
          <w:rFonts w:eastAsia="Calibri"/>
          <w:color w:val="000000"/>
        </w:rPr>
      </w:pPr>
      <w:r w:rsidRPr="00563E9F">
        <w:rPr>
          <w:color w:val="000000"/>
        </w:rPr>
        <w:t>- создать условия для повышения уровня профессионализма педагогических работников</w:t>
      </w:r>
      <w:r w:rsidRPr="00563E9F">
        <w:t xml:space="preserve"> и управленческих кадров</w:t>
      </w:r>
      <w:r w:rsidRPr="00563E9F">
        <w:rPr>
          <w:color w:val="000000"/>
        </w:rPr>
        <w:t xml:space="preserve">, эффективности их работы, </w:t>
      </w:r>
      <w:r w:rsidRPr="00563E9F">
        <w:t xml:space="preserve">активной вовлеченности в профессиональную деятельность; </w:t>
      </w:r>
    </w:p>
    <w:p w14:paraId="4687330F" w14:textId="77777777" w:rsidR="001568B9" w:rsidRPr="00563E9F" w:rsidRDefault="00CE00CB">
      <w:pPr>
        <w:pStyle w:val="ConsPlusNormal"/>
        <w:ind w:firstLine="540"/>
        <w:jc w:val="both"/>
        <w:rPr>
          <w:rFonts w:ascii="Times New Roman" w:hAnsi="Times New Roman" w:cs="Times New Roman"/>
          <w:sz w:val="24"/>
          <w:szCs w:val="24"/>
        </w:rPr>
      </w:pPr>
      <w:r w:rsidRPr="00563E9F">
        <w:rPr>
          <w:rFonts w:ascii="Times New Roman" w:hAnsi="Times New Roman" w:cs="Times New Roman"/>
          <w:sz w:val="24"/>
          <w:szCs w:val="24"/>
        </w:rPr>
        <w:t xml:space="preserve"> - увеличить охват обучающихся, в том числе с особыми образовательными потребностями, качественными услугами дополнительного образования, в том числе за счет системы получения услуг дополнительного образования на основе персонифицированного финансирования;</w:t>
      </w:r>
    </w:p>
    <w:p w14:paraId="4BBE8EC1" w14:textId="77777777" w:rsidR="001568B9" w:rsidRPr="00563E9F" w:rsidRDefault="00CE00CB">
      <w:pPr>
        <w:pStyle w:val="ConsPlusNormal"/>
        <w:ind w:firstLine="540"/>
        <w:jc w:val="both"/>
        <w:rPr>
          <w:rFonts w:ascii="Times New Roman" w:hAnsi="Times New Roman" w:cs="Times New Roman"/>
          <w:color w:val="000000"/>
          <w:sz w:val="24"/>
          <w:szCs w:val="24"/>
        </w:rPr>
      </w:pPr>
      <w:r w:rsidRPr="00563E9F">
        <w:rPr>
          <w:rFonts w:ascii="Times New Roman" w:hAnsi="Times New Roman" w:cs="Times New Roman"/>
          <w:color w:val="000000"/>
          <w:sz w:val="24"/>
          <w:szCs w:val="24"/>
        </w:rPr>
        <w:t>- совершенствовать деятельность школьных спортивных клубов для формирования целостной системы физической культуры и спорта в общеобразовательной организации, направленную на физическое воспитание и формирование здорового образа жизни детей и молодежи;</w:t>
      </w:r>
    </w:p>
    <w:p w14:paraId="687766D1" w14:textId="77777777" w:rsidR="001568B9" w:rsidRPr="00563E9F" w:rsidRDefault="00CE00CB">
      <w:pPr>
        <w:pStyle w:val="ConsPlusNormal"/>
        <w:ind w:firstLine="540"/>
        <w:jc w:val="both"/>
        <w:rPr>
          <w:rFonts w:ascii="Times New Roman" w:hAnsi="Times New Roman" w:cs="Times New Roman"/>
          <w:sz w:val="24"/>
          <w:szCs w:val="24"/>
        </w:rPr>
      </w:pPr>
      <w:r w:rsidRPr="00563E9F">
        <w:rPr>
          <w:rFonts w:ascii="Times New Roman" w:hAnsi="Times New Roman" w:cs="Times New Roman"/>
          <w:sz w:val="24"/>
          <w:szCs w:val="24"/>
        </w:rPr>
        <w:t>- продолжить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w:t>
      </w:r>
    </w:p>
    <w:p w14:paraId="47B03E8F" w14:textId="77777777" w:rsidR="001568B9" w:rsidRPr="00563E9F" w:rsidRDefault="00CE00CB">
      <w:pPr>
        <w:pStyle w:val="ConsPlusNormal"/>
        <w:ind w:firstLine="540"/>
        <w:jc w:val="both"/>
        <w:rPr>
          <w:rFonts w:ascii="Times New Roman" w:hAnsi="Times New Roman" w:cs="Times New Roman"/>
          <w:sz w:val="24"/>
          <w:szCs w:val="24"/>
        </w:rPr>
      </w:pPr>
      <w:r w:rsidRPr="00563E9F">
        <w:rPr>
          <w:rFonts w:ascii="Times New Roman" w:hAnsi="Times New Roman" w:cs="Times New Roman"/>
          <w:sz w:val="24"/>
          <w:szCs w:val="24"/>
        </w:rPr>
        <w:t>- создать условия для профессионального самоопределения школьников через Единую модель профессиональной ориентации "Билет в будущее";</w:t>
      </w:r>
    </w:p>
    <w:p w14:paraId="4F5CDD99" w14:textId="77777777" w:rsidR="001568B9" w:rsidRPr="00563E9F" w:rsidRDefault="00CE00CB">
      <w:pPr>
        <w:pStyle w:val="ConsPlusNormal"/>
        <w:ind w:firstLine="540"/>
        <w:jc w:val="both"/>
        <w:rPr>
          <w:rFonts w:ascii="Times New Roman" w:hAnsi="Times New Roman" w:cs="Times New Roman"/>
          <w:sz w:val="24"/>
          <w:szCs w:val="24"/>
        </w:rPr>
      </w:pPr>
      <w:r w:rsidRPr="00563E9F">
        <w:rPr>
          <w:rFonts w:ascii="Times New Roman" w:hAnsi="Times New Roman" w:cs="Times New Roman"/>
          <w:color w:val="000000"/>
          <w:sz w:val="24"/>
          <w:szCs w:val="24"/>
        </w:rPr>
        <w:t xml:space="preserve">- создать гарантированные условия для обеспечения доступности образования, </w:t>
      </w:r>
      <w:r w:rsidRPr="00563E9F">
        <w:rPr>
          <w:rStyle w:val="docdata"/>
          <w:rFonts w:ascii="Times New Roman" w:eastAsia="Arial" w:hAnsi="Times New Roman" w:cs="Times New Roman"/>
          <w:color w:val="000000"/>
          <w:sz w:val="24"/>
          <w:szCs w:val="24"/>
        </w:rPr>
        <w:t>независимо от места проживания ребен</w:t>
      </w:r>
      <w:r w:rsidRPr="00563E9F">
        <w:rPr>
          <w:rFonts w:ascii="Times New Roman" w:hAnsi="Times New Roman" w:cs="Times New Roman"/>
          <w:color w:val="000000"/>
          <w:sz w:val="24"/>
          <w:szCs w:val="24"/>
        </w:rPr>
        <w:t>ка, при организации автобусных перевозок обучающихся в соответствии с требованиями действующего законодательства в области безопасности дорожного движения;</w:t>
      </w:r>
    </w:p>
    <w:p w14:paraId="38AE14C5" w14:textId="77777777" w:rsidR="001568B9" w:rsidRPr="00563E9F" w:rsidRDefault="00CE00CB">
      <w:pPr>
        <w:pStyle w:val="ConsPlusNormal"/>
        <w:ind w:firstLine="540"/>
        <w:jc w:val="both"/>
        <w:rPr>
          <w:rFonts w:ascii="Times New Roman" w:hAnsi="Times New Roman" w:cs="Times New Roman"/>
          <w:sz w:val="24"/>
          <w:szCs w:val="24"/>
        </w:rPr>
      </w:pPr>
      <w:r w:rsidRPr="00563E9F">
        <w:rPr>
          <w:rFonts w:ascii="Times New Roman" w:hAnsi="Times New Roman" w:cs="Times New Roman"/>
          <w:color w:val="000000"/>
          <w:sz w:val="24"/>
          <w:szCs w:val="24"/>
        </w:rPr>
        <w:t xml:space="preserve">- обеспечить создание безопасных противопожарных условий для жизни и здоровья всех </w:t>
      </w:r>
      <w:r w:rsidRPr="00563E9F">
        <w:rPr>
          <w:rFonts w:ascii="Times New Roman" w:hAnsi="Times New Roman" w:cs="Times New Roman"/>
          <w:color w:val="000000"/>
          <w:sz w:val="24"/>
          <w:szCs w:val="24"/>
        </w:rPr>
        <w:lastRenderedPageBreak/>
        <w:t xml:space="preserve">участников образовательного процесса образовательных организаций Ардатовского муниципального округа Нижегородской области; </w:t>
      </w:r>
    </w:p>
    <w:p w14:paraId="095F8969" w14:textId="77777777" w:rsidR="001568B9" w:rsidRPr="00563E9F" w:rsidRDefault="00CE00CB">
      <w:pPr>
        <w:widowControl w:val="0"/>
        <w:ind w:firstLine="709"/>
        <w:jc w:val="both"/>
        <w:rPr>
          <w:color w:val="000000"/>
        </w:rPr>
      </w:pPr>
      <w:r w:rsidRPr="00563E9F">
        <w:rPr>
          <w:color w:val="000000"/>
        </w:rPr>
        <w:t>- создать условия для полноценного и безопасного отдыха, оздоровления и занятости детей и молодежи в каникулярное время;</w:t>
      </w:r>
    </w:p>
    <w:p w14:paraId="31272B55" w14:textId="77777777" w:rsidR="001568B9" w:rsidRPr="00563E9F" w:rsidRDefault="00CE00CB">
      <w:pPr>
        <w:widowControl w:val="0"/>
        <w:ind w:firstLine="709"/>
        <w:jc w:val="both"/>
        <w:rPr>
          <w:color w:val="000000"/>
        </w:rPr>
      </w:pPr>
      <w:r w:rsidRPr="00563E9F">
        <w:rPr>
          <w:color w:val="000000"/>
        </w:rPr>
        <w:t>- обеспечить мониторинг хода реализации и информационного сопровождения Программы, анализ процессов и результатов с целью своевременности принятия управленческих решений;</w:t>
      </w:r>
    </w:p>
    <w:p w14:paraId="46B61978" w14:textId="77777777" w:rsidR="001568B9" w:rsidRPr="00563E9F" w:rsidRDefault="00CE00CB">
      <w:pPr>
        <w:widowControl w:val="0"/>
        <w:ind w:firstLine="709"/>
        <w:jc w:val="both"/>
      </w:pPr>
      <w:r w:rsidRPr="00563E9F">
        <w:rPr>
          <w:color w:val="000000"/>
        </w:rPr>
        <w:t>- обеспечить мониторинг качества образования, проведение анализа и использование результатов оценочных процедур, информационную прозрачность деятельности образовательных организаций в целях повышения качества образования обучающихся.</w:t>
      </w:r>
    </w:p>
    <w:p w14:paraId="52FBF645" w14:textId="77777777" w:rsidR="001568B9" w:rsidRPr="00563E9F" w:rsidRDefault="001568B9">
      <w:pPr>
        <w:widowControl w:val="0"/>
        <w:ind w:firstLine="709"/>
        <w:jc w:val="both"/>
        <w:rPr>
          <w:b/>
          <w:bCs/>
        </w:rPr>
      </w:pPr>
    </w:p>
    <w:p w14:paraId="2723A190" w14:textId="77777777" w:rsidR="001568B9" w:rsidRPr="00563E9F" w:rsidRDefault="00CE00CB">
      <w:pPr>
        <w:widowControl w:val="0"/>
        <w:ind w:firstLine="709"/>
        <w:jc w:val="center"/>
        <w:rPr>
          <w:b/>
          <w:bCs/>
        </w:rPr>
      </w:pPr>
      <w:r w:rsidRPr="00563E9F">
        <w:rPr>
          <w:b/>
          <w:bCs/>
        </w:rPr>
        <w:t>2.3. Сроки и этапы реализации муниципальной программы.</w:t>
      </w:r>
    </w:p>
    <w:p w14:paraId="1CF9EBC1" w14:textId="77777777" w:rsidR="001568B9" w:rsidRPr="00563E9F" w:rsidRDefault="001568B9">
      <w:pPr>
        <w:widowControl w:val="0"/>
        <w:ind w:firstLine="709"/>
        <w:jc w:val="both"/>
      </w:pPr>
    </w:p>
    <w:p w14:paraId="3AD607CE" w14:textId="77777777" w:rsidR="001568B9" w:rsidRPr="00563E9F" w:rsidRDefault="00CE00CB">
      <w:pPr>
        <w:widowControl w:val="0"/>
        <w:ind w:firstLine="709"/>
        <w:jc w:val="both"/>
      </w:pPr>
      <w:r w:rsidRPr="00563E9F">
        <w:t>Реализация программы будет осуществляться в 202</w:t>
      </w:r>
      <w:r w:rsidR="00AE660E" w:rsidRPr="00563E9F">
        <w:t>5</w:t>
      </w:r>
      <w:r w:rsidRPr="00563E9F">
        <w:t>-2028 годы в один этап.</w:t>
      </w:r>
    </w:p>
    <w:p w14:paraId="3FF6489F" w14:textId="77777777" w:rsidR="001568B9" w:rsidRPr="00563E9F" w:rsidRDefault="001568B9">
      <w:pPr>
        <w:widowControl w:val="0"/>
        <w:ind w:firstLine="709"/>
        <w:jc w:val="both"/>
      </w:pPr>
    </w:p>
    <w:p w14:paraId="664CCCFB" w14:textId="77777777" w:rsidR="001568B9" w:rsidRPr="00563E9F" w:rsidRDefault="00CE00CB">
      <w:pPr>
        <w:widowControl w:val="0"/>
        <w:ind w:firstLine="709"/>
        <w:jc w:val="center"/>
        <w:rPr>
          <w:b/>
          <w:bCs/>
        </w:rPr>
        <w:sectPr w:rsidR="001568B9" w:rsidRPr="00563E9F">
          <w:footerReference w:type="even" r:id="rId8"/>
          <w:pgSz w:w="11905" w:h="16838"/>
          <w:pgMar w:top="1134" w:right="567" w:bottom="1134" w:left="1134" w:header="709" w:footer="709" w:gutter="0"/>
          <w:cols w:space="720"/>
          <w:docGrid w:linePitch="360"/>
        </w:sectPr>
      </w:pPr>
      <w:r w:rsidRPr="00563E9F">
        <w:rPr>
          <w:b/>
          <w:bCs/>
        </w:rPr>
        <w:t>2.4. Целевые индикаторы муниципальной программы.</w:t>
      </w:r>
    </w:p>
    <w:p w14:paraId="2B60B57E" w14:textId="77777777" w:rsidR="001568B9" w:rsidRPr="00563E9F" w:rsidRDefault="00CE00CB">
      <w:pPr>
        <w:widowControl w:val="0"/>
        <w:spacing w:before="220"/>
        <w:ind w:firstLine="540"/>
        <w:jc w:val="right"/>
      </w:pPr>
      <w:r w:rsidRPr="00563E9F">
        <w:lastRenderedPageBreak/>
        <w:t>Таблица 1</w:t>
      </w:r>
    </w:p>
    <w:p w14:paraId="381F635D" w14:textId="77777777" w:rsidR="001568B9" w:rsidRPr="00563E9F" w:rsidRDefault="00CE00CB">
      <w:pPr>
        <w:pBdr>
          <w:top w:val="none" w:sz="0" w:space="0" w:color="000000"/>
          <w:left w:val="none" w:sz="0" w:space="0" w:color="000000"/>
          <w:bottom w:val="none" w:sz="0" w:space="0" w:color="000000"/>
          <w:right w:val="none" w:sz="0" w:space="0" w:color="000000"/>
        </w:pBdr>
        <w:jc w:val="center"/>
        <w:rPr>
          <w:b/>
          <w:color w:val="000000"/>
        </w:rPr>
      </w:pPr>
      <w:r w:rsidRPr="00563E9F">
        <w:rPr>
          <w:b/>
          <w:color w:val="000000"/>
        </w:rPr>
        <w:t xml:space="preserve">Сведения о целевых индикаторах муниципальной программы </w:t>
      </w:r>
    </w:p>
    <w:p w14:paraId="2733B04B" w14:textId="77777777" w:rsidR="001568B9" w:rsidRPr="00563E9F" w:rsidRDefault="001568B9">
      <w:pPr>
        <w:pBdr>
          <w:top w:val="none" w:sz="0" w:space="0" w:color="000000"/>
          <w:left w:val="none" w:sz="0" w:space="0" w:color="000000"/>
          <w:bottom w:val="none" w:sz="0" w:space="0" w:color="000000"/>
          <w:right w:val="none" w:sz="0" w:space="0" w:color="000000"/>
        </w:pBdr>
        <w:jc w:val="center"/>
        <w:rPr>
          <w:b/>
          <w:bCs/>
          <w:color w:val="000000"/>
        </w:rPr>
      </w:pPr>
    </w:p>
    <w:tbl>
      <w:tblPr>
        <w:tblStyle w:val="aff6"/>
        <w:tblW w:w="15254"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771"/>
        <w:gridCol w:w="7907"/>
        <w:gridCol w:w="10"/>
        <w:gridCol w:w="13"/>
        <w:gridCol w:w="11"/>
        <w:gridCol w:w="16"/>
        <w:gridCol w:w="1343"/>
        <w:gridCol w:w="12"/>
        <w:gridCol w:w="23"/>
        <w:gridCol w:w="13"/>
        <w:gridCol w:w="12"/>
        <w:gridCol w:w="15"/>
        <w:gridCol w:w="1214"/>
        <w:gridCol w:w="34"/>
        <w:gridCol w:w="12"/>
        <w:gridCol w:w="15"/>
        <w:gridCol w:w="1199"/>
        <w:gridCol w:w="32"/>
        <w:gridCol w:w="18"/>
        <w:gridCol w:w="27"/>
        <w:gridCol w:w="1281"/>
        <w:gridCol w:w="1276"/>
      </w:tblGrid>
      <w:tr w:rsidR="001568B9" w:rsidRPr="00563E9F" w14:paraId="4FDA1612" w14:textId="77777777">
        <w:trPr>
          <w:trHeight w:val="294"/>
        </w:trPr>
        <w:tc>
          <w:tcPr>
            <w:tcW w:w="771" w:type="dxa"/>
            <w:vMerge w:val="restart"/>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4FEE7FE" w14:textId="77777777" w:rsidR="001568B9" w:rsidRPr="00563E9F" w:rsidRDefault="001568B9">
            <w:pPr>
              <w:pBdr>
                <w:top w:val="none" w:sz="0" w:space="0" w:color="000000"/>
                <w:left w:val="none" w:sz="0" w:space="0" w:color="000000"/>
                <w:bottom w:val="none" w:sz="0" w:space="0" w:color="000000"/>
                <w:right w:val="none" w:sz="0" w:space="0" w:color="000000"/>
              </w:pBdr>
              <w:jc w:val="center"/>
              <w:rPr>
                <w:color w:val="000000"/>
              </w:rPr>
            </w:pPr>
          </w:p>
          <w:p w14:paraId="4216BE56"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N п/п</w:t>
            </w:r>
          </w:p>
        </w:tc>
        <w:tc>
          <w:tcPr>
            <w:tcW w:w="7907" w:type="dxa"/>
            <w:vMerge w:val="restart"/>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D90B285"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Наименование цели муниципальной программы, подпрограммы, задачи, целевого индикатора</w:t>
            </w:r>
          </w:p>
        </w:tc>
        <w:tc>
          <w:tcPr>
            <w:tcW w:w="1393" w:type="dxa"/>
            <w:gridSpan w:val="5"/>
            <w:vMerge w:val="restart"/>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31D8AE2"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Единица измерения</w:t>
            </w:r>
          </w:p>
        </w:tc>
        <w:tc>
          <w:tcPr>
            <w:tcW w:w="5183" w:type="dxa"/>
            <w:gridSpan w:val="1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F65CF9B"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Значение показателя целевого индикатора</w:t>
            </w:r>
          </w:p>
        </w:tc>
      </w:tr>
      <w:tr w:rsidR="001568B9" w:rsidRPr="00563E9F" w14:paraId="63AC238E" w14:textId="77777777">
        <w:tc>
          <w:tcPr>
            <w:tcW w:w="771" w:type="dxa"/>
            <w:vMerge/>
            <w:tcBorders>
              <w:top w:val="single" w:sz="4" w:space="0" w:color="000000"/>
              <w:left w:val="single" w:sz="4" w:space="0" w:color="000000"/>
              <w:bottom w:val="single" w:sz="4" w:space="0" w:color="000000"/>
              <w:right w:val="single" w:sz="4" w:space="0" w:color="000000"/>
            </w:tcBorders>
            <w:noWrap/>
          </w:tcPr>
          <w:p w14:paraId="7C8D832E" w14:textId="77777777" w:rsidR="001568B9" w:rsidRPr="00563E9F" w:rsidRDefault="001568B9"/>
        </w:tc>
        <w:tc>
          <w:tcPr>
            <w:tcW w:w="7907" w:type="dxa"/>
            <w:vMerge/>
            <w:tcBorders>
              <w:top w:val="single" w:sz="4" w:space="0" w:color="000000"/>
              <w:left w:val="single" w:sz="4" w:space="0" w:color="000000"/>
              <w:bottom w:val="single" w:sz="4" w:space="0" w:color="000000"/>
              <w:right w:val="single" w:sz="4" w:space="0" w:color="000000"/>
            </w:tcBorders>
            <w:noWrap/>
          </w:tcPr>
          <w:p w14:paraId="5BEE8953" w14:textId="77777777" w:rsidR="001568B9" w:rsidRPr="00563E9F" w:rsidRDefault="001568B9"/>
        </w:tc>
        <w:tc>
          <w:tcPr>
            <w:tcW w:w="1393" w:type="dxa"/>
            <w:gridSpan w:val="5"/>
            <w:vMerge/>
            <w:tcBorders>
              <w:top w:val="single" w:sz="4" w:space="0" w:color="000000"/>
              <w:left w:val="single" w:sz="4" w:space="0" w:color="000000"/>
              <w:bottom w:val="single" w:sz="4" w:space="0" w:color="000000"/>
              <w:right w:val="single" w:sz="4" w:space="0" w:color="000000"/>
            </w:tcBorders>
            <w:noWrap/>
          </w:tcPr>
          <w:p w14:paraId="69171AAE" w14:textId="77777777" w:rsidR="001568B9" w:rsidRPr="00563E9F" w:rsidRDefault="001568B9"/>
        </w:tc>
        <w:tc>
          <w:tcPr>
            <w:tcW w:w="1289"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66763C5"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2025</w:t>
            </w:r>
          </w:p>
        </w:tc>
        <w:tc>
          <w:tcPr>
            <w:tcW w:w="1292"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76B5F3F"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2026</w:t>
            </w:r>
          </w:p>
        </w:tc>
        <w:tc>
          <w:tcPr>
            <w:tcW w:w="1326"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D31D632"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2027</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BF2FBA0"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2028</w:t>
            </w:r>
          </w:p>
        </w:tc>
      </w:tr>
      <w:tr w:rsidR="001568B9" w:rsidRPr="00563E9F" w14:paraId="688D30F0"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DDCF74B"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w:t>
            </w: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107E9FE"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2</w:t>
            </w:r>
          </w:p>
        </w:tc>
        <w:tc>
          <w:tcPr>
            <w:tcW w:w="1393"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7A85E69"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3</w:t>
            </w:r>
          </w:p>
        </w:tc>
        <w:tc>
          <w:tcPr>
            <w:tcW w:w="1289"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13AB146"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4</w:t>
            </w:r>
          </w:p>
        </w:tc>
        <w:tc>
          <w:tcPr>
            <w:tcW w:w="1292"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3AF8237"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5</w:t>
            </w:r>
          </w:p>
        </w:tc>
        <w:tc>
          <w:tcPr>
            <w:tcW w:w="1326"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F234785"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6</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77B843F"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7</w:t>
            </w:r>
          </w:p>
        </w:tc>
      </w:tr>
      <w:tr w:rsidR="001568B9" w:rsidRPr="00563E9F" w14:paraId="46651FED" w14:textId="77777777">
        <w:trPr>
          <w:trHeight w:val="421"/>
        </w:trPr>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B9B4F0B"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0340307" w14:textId="77777777" w:rsidR="001568B9" w:rsidRPr="00563E9F" w:rsidRDefault="00CE00CB">
            <w:pPr>
              <w:widowControl w:val="0"/>
              <w:ind w:firstLine="709"/>
              <w:jc w:val="both"/>
              <w:rPr>
                <w:b/>
                <w:bCs/>
              </w:rPr>
            </w:pPr>
            <w:r w:rsidRPr="00563E9F">
              <w:rPr>
                <w:color w:val="000000"/>
              </w:rPr>
              <w:t xml:space="preserve">Цель. </w:t>
            </w:r>
            <w:r w:rsidRPr="00563E9F">
              <w:t>Повышение доступности, эффективности и качества образования, реализация потенциала каждого человека, развитие его талантов, воспитание патриотичной и социально ответственной личности.</w:t>
            </w:r>
          </w:p>
        </w:tc>
      </w:tr>
      <w:tr w:rsidR="001568B9" w:rsidRPr="00563E9F" w14:paraId="7C4D2BFC"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0868EA8"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1.1.</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51B886A"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b/>
                <w:color w:val="000000"/>
              </w:rPr>
              <w:t>Подпрограмма 1"Развитие дошкольного образования"</w:t>
            </w:r>
          </w:p>
        </w:tc>
      </w:tr>
      <w:tr w:rsidR="001568B9" w:rsidRPr="00563E9F" w14:paraId="79D76E04"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79D6ED0"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1.1.1.</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DB0FC9A" w14:textId="77777777" w:rsidR="001568B9" w:rsidRPr="00563E9F" w:rsidRDefault="00CE00CB">
            <w:pPr>
              <w:widowControl w:val="0"/>
              <w:ind w:firstLine="540"/>
              <w:jc w:val="both"/>
              <w:rPr>
                <w:color w:val="000000"/>
              </w:rPr>
            </w:pPr>
            <w:r w:rsidRPr="00563E9F">
              <w:rPr>
                <w:color w:val="000000"/>
              </w:rPr>
              <w:t xml:space="preserve">Задача. </w:t>
            </w:r>
            <w:r w:rsidRPr="00563E9F">
              <w:t>Обеспечить совершенствование содержания и технологий образования, создание в системе дошкольного образования равных возможностей в получении качественного образования для всех категорий детей, в том числе детей-инвалидов и детей с ограниченными возможностями здоровья</w:t>
            </w:r>
          </w:p>
        </w:tc>
      </w:tr>
      <w:tr w:rsidR="001568B9" w:rsidRPr="00563E9F" w14:paraId="154CC5BC"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8A499FF"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 </w:t>
            </w: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DB49FEE" w14:textId="77777777" w:rsidR="001568B9" w:rsidRPr="00563E9F" w:rsidRDefault="00CE00CB">
            <w:pPr>
              <w:pBdr>
                <w:top w:val="none" w:sz="0" w:space="0" w:color="000000"/>
                <w:left w:val="none" w:sz="0" w:space="0" w:color="000000"/>
                <w:bottom w:val="none" w:sz="0" w:space="0" w:color="000000"/>
                <w:right w:val="none" w:sz="0" w:space="0" w:color="000000"/>
              </w:pBdr>
              <w:jc w:val="both"/>
            </w:pPr>
            <w:r w:rsidRPr="00563E9F">
              <w:rPr>
                <w:b/>
                <w:color w:val="000000"/>
              </w:rPr>
              <w:t>Целевой индикатор:</w:t>
            </w:r>
            <w:r w:rsidRPr="00563E9F">
              <w:rPr>
                <w:color w:val="000000"/>
              </w:rPr>
              <w:t xml:space="preserve"> удовлетворенность населения качеством дошкольного образования от общего числа опрошенных родителей, дети которых посещают дошкольные образовательные организации в соответствующем году – не менее 97%</w:t>
            </w:r>
          </w:p>
        </w:tc>
        <w:tc>
          <w:tcPr>
            <w:tcW w:w="1393"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5685490"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t>Процент</w:t>
            </w:r>
          </w:p>
        </w:tc>
        <w:tc>
          <w:tcPr>
            <w:tcW w:w="1289"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E80EFC2"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t>97</w:t>
            </w:r>
          </w:p>
        </w:tc>
        <w:tc>
          <w:tcPr>
            <w:tcW w:w="1292"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37A97FA"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t>97</w:t>
            </w:r>
          </w:p>
        </w:tc>
        <w:tc>
          <w:tcPr>
            <w:tcW w:w="1326"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1253BFF"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t>97</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C7B67E0"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t>97</w:t>
            </w:r>
          </w:p>
        </w:tc>
      </w:tr>
      <w:tr w:rsidR="001568B9" w:rsidRPr="00563E9F" w14:paraId="5A65697E"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D4A6A1B" w14:textId="77777777" w:rsidR="001568B9" w:rsidRPr="00563E9F" w:rsidRDefault="001568B9">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tcPr>
          <w:p w14:paraId="6AD5591C" w14:textId="77777777" w:rsidR="001568B9" w:rsidRPr="00563E9F" w:rsidRDefault="00CE00CB">
            <w:pPr>
              <w:widowControl w:val="0"/>
              <w:jc w:val="both"/>
            </w:pPr>
            <w:r w:rsidRPr="00563E9F">
              <w:rPr>
                <w:b/>
                <w:color w:val="000000"/>
              </w:rPr>
              <w:t xml:space="preserve">Непосредственный результат: </w:t>
            </w:r>
            <w:r w:rsidRPr="00563E9F">
              <w:t>удовлетворенность потребителей (родителей) качеством оказания услуг по предоставлению дошкольного образования</w:t>
            </w:r>
          </w:p>
        </w:tc>
        <w:tc>
          <w:tcPr>
            <w:tcW w:w="1393"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5C87612"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t>Процент</w:t>
            </w:r>
          </w:p>
        </w:tc>
        <w:tc>
          <w:tcPr>
            <w:tcW w:w="1289"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6663D6C"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97</w:t>
            </w:r>
          </w:p>
        </w:tc>
        <w:tc>
          <w:tcPr>
            <w:tcW w:w="1292"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B4F2A81"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97</w:t>
            </w:r>
          </w:p>
        </w:tc>
        <w:tc>
          <w:tcPr>
            <w:tcW w:w="1326"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71E81A4"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97</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8601DD6"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97</w:t>
            </w:r>
          </w:p>
        </w:tc>
      </w:tr>
      <w:tr w:rsidR="001568B9" w:rsidRPr="00563E9F" w14:paraId="27B536F6"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F8CDCF0" w14:textId="77777777" w:rsidR="001568B9" w:rsidRPr="00563E9F" w:rsidRDefault="001568B9">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A04DF0B" w14:textId="77777777" w:rsidR="001568B9" w:rsidRPr="00563E9F" w:rsidRDefault="00CE00CB">
            <w:pPr>
              <w:pBdr>
                <w:top w:val="none" w:sz="0" w:space="0" w:color="000000"/>
                <w:left w:val="none" w:sz="0" w:space="0" w:color="000000"/>
                <w:bottom w:val="none" w:sz="0" w:space="0" w:color="000000"/>
                <w:right w:val="none" w:sz="0" w:space="0" w:color="000000"/>
              </w:pBdr>
              <w:jc w:val="both"/>
            </w:pPr>
            <w:r w:rsidRPr="00563E9F">
              <w:rPr>
                <w:b/>
                <w:color w:val="000000"/>
              </w:rPr>
              <w:t>Целевой индикатор:</w:t>
            </w:r>
            <w:r w:rsidRPr="00563E9F">
              <w:rPr>
                <w:color w:val="000000"/>
              </w:rPr>
              <w:t xml:space="preserve"> доля </w:t>
            </w:r>
            <w:r w:rsidRPr="00563E9F">
              <w:t xml:space="preserve">всех категорий </w:t>
            </w:r>
            <w:r w:rsidRPr="00563E9F">
              <w:rPr>
                <w:color w:val="000000"/>
              </w:rPr>
              <w:t>детей обеспеченных местами от количества детей (очередники) нуждающихся в получении места в организациях, осуществляющих образовательную деятельность по образовательным программам дошкольного образования в возрасте от 2 месяцев до 8 лет</w:t>
            </w:r>
          </w:p>
        </w:tc>
        <w:tc>
          <w:tcPr>
            <w:tcW w:w="1393"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7ED8C94"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t>Процент</w:t>
            </w:r>
          </w:p>
        </w:tc>
        <w:tc>
          <w:tcPr>
            <w:tcW w:w="1289"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F36CC9A"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 100</w:t>
            </w:r>
          </w:p>
        </w:tc>
        <w:tc>
          <w:tcPr>
            <w:tcW w:w="1292"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4540AAF"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100 </w:t>
            </w:r>
          </w:p>
        </w:tc>
        <w:tc>
          <w:tcPr>
            <w:tcW w:w="1326"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72AB424"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100 </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C4D9760"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100 </w:t>
            </w:r>
          </w:p>
        </w:tc>
      </w:tr>
      <w:tr w:rsidR="001568B9" w:rsidRPr="00563E9F" w14:paraId="5AAEEE05"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E0A4339"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 </w:t>
            </w: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AC1C2F7" w14:textId="77777777" w:rsidR="001568B9" w:rsidRPr="00563E9F" w:rsidRDefault="00CE00CB">
            <w:pPr>
              <w:pBdr>
                <w:top w:val="none" w:sz="0" w:space="0" w:color="000000"/>
                <w:left w:val="none" w:sz="0" w:space="0" w:color="000000"/>
                <w:bottom w:val="none" w:sz="0" w:space="0" w:color="000000"/>
                <w:right w:val="none" w:sz="0" w:space="0" w:color="000000"/>
              </w:pBdr>
              <w:jc w:val="both"/>
              <w:rPr>
                <w:color w:val="000000"/>
              </w:rPr>
            </w:pPr>
            <w:r w:rsidRPr="00563E9F">
              <w:rPr>
                <w:b/>
                <w:color w:val="000000"/>
              </w:rPr>
              <w:t>Непосредственный результат:</w:t>
            </w:r>
            <w:r w:rsidRPr="00563E9F">
              <w:rPr>
                <w:color w:val="000000"/>
              </w:rPr>
              <w:t xml:space="preserve"> доступность дошкольного образования для детей в возрасте от 2 месяцев до 8 лет</w:t>
            </w:r>
          </w:p>
        </w:tc>
        <w:tc>
          <w:tcPr>
            <w:tcW w:w="1393"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6614EE1"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t>Процент</w:t>
            </w:r>
          </w:p>
        </w:tc>
        <w:tc>
          <w:tcPr>
            <w:tcW w:w="1289"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E1BDCB7" w14:textId="77777777" w:rsidR="001568B9" w:rsidRPr="00563E9F" w:rsidRDefault="00CE00CB">
            <w:pPr>
              <w:jc w:val="center"/>
            </w:pPr>
            <w:r w:rsidRPr="00563E9F">
              <w:t>100</w:t>
            </w:r>
          </w:p>
        </w:tc>
        <w:tc>
          <w:tcPr>
            <w:tcW w:w="1292"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DEF1D30" w14:textId="77777777" w:rsidR="001568B9" w:rsidRPr="00563E9F" w:rsidRDefault="00CE00CB">
            <w:pPr>
              <w:jc w:val="center"/>
            </w:pPr>
            <w:r w:rsidRPr="00563E9F">
              <w:t>100</w:t>
            </w:r>
          </w:p>
        </w:tc>
        <w:tc>
          <w:tcPr>
            <w:tcW w:w="1326"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93FA9EE" w14:textId="77777777" w:rsidR="001568B9" w:rsidRPr="00563E9F" w:rsidRDefault="00CE00CB">
            <w:pPr>
              <w:jc w:val="center"/>
            </w:pPr>
            <w:r w:rsidRPr="00563E9F">
              <w:t>100</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A66F416" w14:textId="77777777" w:rsidR="001568B9" w:rsidRPr="00563E9F" w:rsidRDefault="00CE00CB">
            <w:pPr>
              <w:jc w:val="center"/>
            </w:pPr>
            <w:r w:rsidRPr="00563E9F">
              <w:t>100</w:t>
            </w:r>
          </w:p>
        </w:tc>
      </w:tr>
      <w:tr w:rsidR="001568B9" w:rsidRPr="00563E9F" w14:paraId="155CBA7B"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3EE23BD"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1.1.2.</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1DDCF0B" w14:textId="77777777" w:rsidR="001568B9" w:rsidRPr="00563E9F" w:rsidRDefault="00CE00CB">
            <w:pPr>
              <w:ind w:firstLine="529"/>
              <w:jc w:val="both"/>
            </w:pPr>
            <w:r w:rsidRPr="00563E9F">
              <w:rPr>
                <w:color w:val="000000"/>
              </w:rPr>
              <w:t>Задача. Реализовать меры социальной поддержки, направленные на повышение доступности дошкольного образования</w:t>
            </w:r>
          </w:p>
        </w:tc>
      </w:tr>
      <w:tr w:rsidR="001568B9" w:rsidRPr="00563E9F" w14:paraId="62F1AC97"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16AC03A"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lastRenderedPageBreak/>
              <w:t> </w:t>
            </w: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75D25BF" w14:textId="77777777" w:rsidR="001568B9" w:rsidRPr="00563E9F" w:rsidRDefault="00CE00CB">
            <w:pPr>
              <w:pBdr>
                <w:top w:val="none" w:sz="0" w:space="0" w:color="000000"/>
                <w:left w:val="none" w:sz="0" w:space="0" w:color="000000"/>
                <w:bottom w:val="none" w:sz="0" w:space="0" w:color="000000"/>
                <w:right w:val="none" w:sz="0" w:space="0" w:color="000000"/>
              </w:pBdr>
              <w:ind w:firstLine="80"/>
              <w:jc w:val="both"/>
            </w:pPr>
            <w:r w:rsidRPr="00563E9F">
              <w:rPr>
                <w:b/>
                <w:color w:val="000000"/>
              </w:rPr>
              <w:t>Целевой индикатор:</w:t>
            </w:r>
            <w:r w:rsidRPr="00563E9F">
              <w:rPr>
                <w:color w:val="000000"/>
              </w:rPr>
              <w:t xml:space="preserve"> сохранение охвата дополнительным финансовым обеспечением организации питания в дошкольных образовательных организациях составит 100%</w:t>
            </w:r>
          </w:p>
        </w:tc>
        <w:tc>
          <w:tcPr>
            <w:tcW w:w="1393"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B7DDE76"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t>Процент</w:t>
            </w:r>
          </w:p>
        </w:tc>
        <w:tc>
          <w:tcPr>
            <w:tcW w:w="1289"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6CC390C" w14:textId="77777777" w:rsidR="001568B9" w:rsidRPr="00563E9F" w:rsidRDefault="00CE00CB">
            <w:pPr>
              <w:jc w:val="center"/>
            </w:pPr>
            <w:r w:rsidRPr="00563E9F">
              <w:t>100</w:t>
            </w:r>
          </w:p>
        </w:tc>
        <w:tc>
          <w:tcPr>
            <w:tcW w:w="1292"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3B555A7" w14:textId="77777777" w:rsidR="001568B9" w:rsidRPr="00563E9F" w:rsidRDefault="00CE00CB">
            <w:pPr>
              <w:jc w:val="center"/>
            </w:pPr>
            <w:r w:rsidRPr="00563E9F">
              <w:t>100</w:t>
            </w:r>
          </w:p>
        </w:tc>
        <w:tc>
          <w:tcPr>
            <w:tcW w:w="1326"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EA3CEC6" w14:textId="77777777" w:rsidR="001568B9" w:rsidRPr="00563E9F" w:rsidRDefault="00CE00CB">
            <w:pPr>
              <w:jc w:val="center"/>
            </w:pPr>
            <w:r w:rsidRPr="00563E9F">
              <w:t>100</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D403302" w14:textId="77777777" w:rsidR="001568B9" w:rsidRPr="00563E9F" w:rsidRDefault="00CE00CB">
            <w:pPr>
              <w:jc w:val="center"/>
            </w:pPr>
            <w:r w:rsidRPr="00563E9F">
              <w:t>100</w:t>
            </w:r>
          </w:p>
        </w:tc>
      </w:tr>
      <w:tr w:rsidR="001568B9" w:rsidRPr="00563E9F" w14:paraId="3C2C993F" w14:textId="77777777">
        <w:trPr>
          <w:trHeight w:val="866"/>
        </w:trPr>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C770707"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 </w:t>
            </w: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tcPr>
          <w:p w14:paraId="2D558025" w14:textId="77777777" w:rsidR="001568B9" w:rsidRPr="00563E9F" w:rsidRDefault="00CE00CB">
            <w:pPr>
              <w:pBdr>
                <w:top w:val="none" w:sz="0" w:space="0" w:color="000000"/>
                <w:left w:val="none" w:sz="0" w:space="0" w:color="000000"/>
                <w:bottom w:val="none" w:sz="0" w:space="0" w:color="000000"/>
                <w:right w:val="none" w:sz="0" w:space="0" w:color="000000"/>
              </w:pBdr>
              <w:ind w:firstLine="80"/>
            </w:pPr>
            <w:r w:rsidRPr="00563E9F">
              <w:rPr>
                <w:b/>
                <w:color w:val="000000"/>
              </w:rPr>
              <w:t>Непосредственный результат:</w:t>
            </w:r>
            <w:r w:rsidRPr="00563E9F">
              <w:rPr>
                <w:color w:val="000000"/>
              </w:rPr>
              <w:t xml:space="preserve"> охват дополнительным финансовым обеспечением организации питания в дошкольных образовательных организациях </w:t>
            </w:r>
          </w:p>
        </w:tc>
        <w:tc>
          <w:tcPr>
            <w:tcW w:w="1393"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tcPr>
          <w:p w14:paraId="4421D4CC"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t>Процент</w:t>
            </w:r>
          </w:p>
        </w:tc>
        <w:tc>
          <w:tcPr>
            <w:tcW w:w="1289"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tcPr>
          <w:p w14:paraId="60ED6947" w14:textId="77777777" w:rsidR="001568B9" w:rsidRPr="00563E9F" w:rsidRDefault="00CE00CB">
            <w:pPr>
              <w:jc w:val="center"/>
            </w:pPr>
            <w:r w:rsidRPr="00563E9F">
              <w:t>100</w:t>
            </w:r>
          </w:p>
        </w:tc>
        <w:tc>
          <w:tcPr>
            <w:tcW w:w="1292"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tcPr>
          <w:p w14:paraId="0EECBA76" w14:textId="77777777" w:rsidR="001568B9" w:rsidRPr="00563E9F" w:rsidRDefault="00CE00CB">
            <w:pPr>
              <w:jc w:val="center"/>
            </w:pPr>
            <w:r w:rsidRPr="00563E9F">
              <w:t>100</w:t>
            </w:r>
          </w:p>
        </w:tc>
        <w:tc>
          <w:tcPr>
            <w:tcW w:w="1326"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tcPr>
          <w:p w14:paraId="2ABA0966" w14:textId="77777777" w:rsidR="001568B9" w:rsidRPr="00563E9F" w:rsidRDefault="00CE00CB">
            <w:pPr>
              <w:jc w:val="center"/>
            </w:pPr>
            <w:r w:rsidRPr="00563E9F">
              <w:t>100</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tcPr>
          <w:p w14:paraId="3E07614D" w14:textId="77777777" w:rsidR="001568B9" w:rsidRPr="00563E9F" w:rsidRDefault="00CE00CB">
            <w:pPr>
              <w:jc w:val="center"/>
            </w:pPr>
            <w:r w:rsidRPr="00563E9F">
              <w:t>100</w:t>
            </w:r>
          </w:p>
        </w:tc>
      </w:tr>
      <w:tr w:rsidR="001568B9" w:rsidRPr="00563E9F" w14:paraId="6974BDA7" w14:textId="77777777">
        <w:trPr>
          <w:trHeight w:val="276"/>
        </w:trPr>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5FFCA4D" w14:textId="77777777" w:rsidR="001568B9" w:rsidRPr="00563E9F" w:rsidRDefault="001568B9">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100993C" w14:textId="77777777" w:rsidR="001568B9" w:rsidRPr="00563E9F" w:rsidRDefault="00CE00CB">
            <w:pPr>
              <w:pBdr>
                <w:top w:val="none" w:sz="0" w:space="0" w:color="000000"/>
                <w:left w:val="none" w:sz="0" w:space="0" w:color="000000"/>
                <w:bottom w:val="none" w:sz="0" w:space="0" w:color="000000"/>
                <w:right w:val="none" w:sz="0" w:space="0" w:color="000000"/>
              </w:pBdr>
              <w:jc w:val="both"/>
              <w:rPr>
                <w:color w:val="000000"/>
              </w:rPr>
            </w:pPr>
            <w:r w:rsidRPr="00563E9F">
              <w:rPr>
                <w:b/>
                <w:color w:val="000000"/>
              </w:rPr>
              <w:t>Целевой индикатор:</w:t>
            </w:r>
            <w:r w:rsidRPr="00563E9F">
              <w:rPr>
                <w:color w:val="000000"/>
              </w:rPr>
              <w:t xml:space="preserve"> доля детей из семей, относящихся к различным льготным категориям и получающих выплаты компенсации части родительской платы</w:t>
            </w:r>
          </w:p>
        </w:tc>
        <w:tc>
          <w:tcPr>
            <w:tcW w:w="1393"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F033B2F"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t>Процент</w:t>
            </w:r>
          </w:p>
        </w:tc>
        <w:tc>
          <w:tcPr>
            <w:tcW w:w="1289"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A02503F" w14:textId="77777777" w:rsidR="001568B9" w:rsidRPr="00563E9F" w:rsidRDefault="00CE00CB">
            <w:pPr>
              <w:jc w:val="center"/>
            </w:pPr>
            <w:r w:rsidRPr="00563E9F">
              <w:t>100</w:t>
            </w:r>
          </w:p>
        </w:tc>
        <w:tc>
          <w:tcPr>
            <w:tcW w:w="1292"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5CD3004" w14:textId="77777777" w:rsidR="001568B9" w:rsidRPr="00563E9F" w:rsidRDefault="00CE00CB">
            <w:pPr>
              <w:jc w:val="center"/>
            </w:pPr>
            <w:r w:rsidRPr="00563E9F">
              <w:t>100</w:t>
            </w:r>
          </w:p>
        </w:tc>
        <w:tc>
          <w:tcPr>
            <w:tcW w:w="1326"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BB7ECF6" w14:textId="77777777" w:rsidR="001568B9" w:rsidRPr="00563E9F" w:rsidRDefault="00CE00CB">
            <w:pPr>
              <w:jc w:val="center"/>
            </w:pPr>
            <w:r w:rsidRPr="00563E9F">
              <w:t>100</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A0A553D" w14:textId="77777777" w:rsidR="001568B9" w:rsidRPr="00563E9F" w:rsidRDefault="00CE00CB">
            <w:pPr>
              <w:jc w:val="center"/>
            </w:pPr>
            <w:r w:rsidRPr="00563E9F">
              <w:t>100</w:t>
            </w:r>
          </w:p>
        </w:tc>
      </w:tr>
      <w:tr w:rsidR="001568B9" w:rsidRPr="00563E9F" w14:paraId="0A378F65" w14:textId="77777777">
        <w:trPr>
          <w:trHeight w:val="276"/>
        </w:trPr>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E9CAE39" w14:textId="77777777" w:rsidR="001568B9" w:rsidRPr="00563E9F" w:rsidRDefault="001568B9">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BD49288" w14:textId="77777777" w:rsidR="001568B9" w:rsidRPr="00563E9F" w:rsidRDefault="00CE00CB">
            <w:pPr>
              <w:pBdr>
                <w:top w:val="none" w:sz="0" w:space="0" w:color="000000"/>
                <w:left w:val="none" w:sz="0" w:space="0" w:color="000000"/>
                <w:bottom w:val="none" w:sz="0" w:space="0" w:color="000000"/>
                <w:right w:val="none" w:sz="0" w:space="0" w:color="000000"/>
              </w:pBdr>
              <w:jc w:val="both"/>
              <w:rPr>
                <w:color w:val="000000"/>
              </w:rPr>
            </w:pPr>
            <w:r w:rsidRPr="00563E9F">
              <w:rPr>
                <w:b/>
                <w:color w:val="000000"/>
              </w:rPr>
              <w:t>Непосредственный результат:</w:t>
            </w:r>
            <w:r w:rsidRPr="00563E9F">
              <w:rPr>
                <w:color w:val="000000"/>
              </w:rPr>
              <w:t xml:space="preserve"> количество детей из семей, относящихся к различным льготным категориям и получающих выплаты компенсации части родительской платы</w:t>
            </w:r>
          </w:p>
        </w:tc>
        <w:tc>
          <w:tcPr>
            <w:tcW w:w="1393"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5062C5E"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Чел.</w:t>
            </w:r>
          </w:p>
        </w:tc>
        <w:tc>
          <w:tcPr>
            <w:tcW w:w="1289"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8E0FE7F"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577</w:t>
            </w:r>
          </w:p>
        </w:tc>
        <w:tc>
          <w:tcPr>
            <w:tcW w:w="1292"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A901AA4"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550</w:t>
            </w:r>
          </w:p>
        </w:tc>
        <w:tc>
          <w:tcPr>
            <w:tcW w:w="1326"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55ACA83"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550</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717E1A1"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550</w:t>
            </w:r>
          </w:p>
        </w:tc>
      </w:tr>
      <w:tr w:rsidR="001568B9" w:rsidRPr="00563E9F" w14:paraId="3CD6742B" w14:textId="77777777">
        <w:trPr>
          <w:trHeight w:val="276"/>
        </w:trPr>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084C81F"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1.1.3.</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0FE0A1A" w14:textId="77777777" w:rsidR="001568B9" w:rsidRPr="00563E9F" w:rsidRDefault="00CE00CB">
            <w:pPr>
              <w:pBdr>
                <w:top w:val="none" w:sz="0" w:space="0" w:color="000000"/>
                <w:left w:val="none" w:sz="0" w:space="0" w:color="000000"/>
                <w:bottom w:val="none" w:sz="0" w:space="0" w:color="000000"/>
                <w:right w:val="none" w:sz="0" w:space="0" w:color="000000"/>
              </w:pBdr>
              <w:ind w:firstLine="505"/>
              <w:jc w:val="both"/>
              <w:rPr>
                <w:color w:val="000000"/>
              </w:rPr>
            </w:pPr>
            <w:r w:rsidRPr="00563E9F">
              <w:rPr>
                <w:color w:val="000000"/>
              </w:rPr>
              <w:t>Задача. Укрепить материально-техническую базу дошкольных образовательных организаций и прилегающих территорий, обеспечить безопасные условия для образования и воспитания детей в дошкольных образовательных организациях</w:t>
            </w:r>
          </w:p>
        </w:tc>
      </w:tr>
      <w:tr w:rsidR="001568B9" w:rsidRPr="00563E9F" w14:paraId="37C6C063" w14:textId="77777777">
        <w:trPr>
          <w:trHeight w:val="276"/>
        </w:trPr>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A335E9B" w14:textId="77777777" w:rsidR="001568B9" w:rsidRPr="00563E9F" w:rsidRDefault="001568B9">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FC110A2"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both"/>
              <w:rPr>
                <w:color w:val="000000"/>
              </w:rPr>
            </w:pPr>
            <w:r w:rsidRPr="00563E9F">
              <w:rPr>
                <w:b/>
                <w:color w:val="000000"/>
              </w:rPr>
              <w:t xml:space="preserve">Целевой индикатор: </w:t>
            </w:r>
            <w:r w:rsidRPr="00563E9F">
              <w:rPr>
                <w:color w:val="000000"/>
              </w:rPr>
              <w:t xml:space="preserve">доля муниципальных дошкольных образовательных организаций, в которых созданы безопасные и комфортные условия пребывания обучающихся </w:t>
            </w:r>
          </w:p>
        </w:tc>
        <w:tc>
          <w:tcPr>
            <w:tcW w:w="1393"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CA81D1F"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t>Процент</w:t>
            </w:r>
          </w:p>
        </w:tc>
        <w:tc>
          <w:tcPr>
            <w:tcW w:w="1289"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8721B48" w14:textId="77777777" w:rsidR="001568B9" w:rsidRPr="00563E9F" w:rsidRDefault="00CE00CB">
            <w:pPr>
              <w:jc w:val="center"/>
            </w:pPr>
            <w:r w:rsidRPr="00563E9F">
              <w:t>100</w:t>
            </w:r>
          </w:p>
        </w:tc>
        <w:tc>
          <w:tcPr>
            <w:tcW w:w="1292"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C8D7E03" w14:textId="77777777" w:rsidR="001568B9" w:rsidRPr="00563E9F" w:rsidRDefault="00CE00CB">
            <w:pPr>
              <w:jc w:val="center"/>
            </w:pPr>
            <w:r w:rsidRPr="00563E9F">
              <w:t>100</w:t>
            </w:r>
          </w:p>
        </w:tc>
        <w:tc>
          <w:tcPr>
            <w:tcW w:w="1326"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B27FF4D" w14:textId="77777777" w:rsidR="001568B9" w:rsidRPr="00563E9F" w:rsidRDefault="00CE00CB">
            <w:pPr>
              <w:jc w:val="center"/>
            </w:pPr>
            <w:r w:rsidRPr="00563E9F">
              <w:t>100</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879E804" w14:textId="77777777" w:rsidR="001568B9" w:rsidRPr="00563E9F" w:rsidRDefault="00CE00CB">
            <w:pPr>
              <w:jc w:val="center"/>
            </w:pPr>
            <w:r w:rsidRPr="00563E9F">
              <w:t>100</w:t>
            </w:r>
          </w:p>
        </w:tc>
      </w:tr>
      <w:tr w:rsidR="001568B9" w:rsidRPr="00563E9F" w14:paraId="4C609AF0" w14:textId="77777777">
        <w:trPr>
          <w:trHeight w:val="276"/>
        </w:trPr>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ECF751F" w14:textId="77777777" w:rsidR="001568B9" w:rsidRPr="00563E9F" w:rsidRDefault="001568B9">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7CD1A53"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both"/>
              <w:rPr>
                <w:color w:val="000000"/>
              </w:rPr>
            </w:pPr>
            <w:r w:rsidRPr="00563E9F">
              <w:rPr>
                <w:b/>
                <w:color w:val="000000"/>
              </w:rPr>
              <w:t xml:space="preserve">Непосредственный результат: </w:t>
            </w:r>
            <w:r w:rsidRPr="00563E9F">
              <w:rPr>
                <w:color w:val="000000"/>
              </w:rPr>
              <w:t xml:space="preserve">количество дошкольных образовательных организаций, в которых созданы безопасные и комфортные условия пребывания обучающихся </w:t>
            </w:r>
          </w:p>
        </w:tc>
        <w:tc>
          <w:tcPr>
            <w:tcW w:w="1393"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277C9DA"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Ед.</w:t>
            </w:r>
          </w:p>
        </w:tc>
        <w:tc>
          <w:tcPr>
            <w:tcW w:w="1289"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8879904"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10</w:t>
            </w:r>
          </w:p>
        </w:tc>
        <w:tc>
          <w:tcPr>
            <w:tcW w:w="1292"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5063328"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10</w:t>
            </w:r>
          </w:p>
        </w:tc>
        <w:tc>
          <w:tcPr>
            <w:tcW w:w="1326"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9E52D04"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10</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7FCE817"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10</w:t>
            </w:r>
          </w:p>
        </w:tc>
      </w:tr>
      <w:tr w:rsidR="001568B9" w:rsidRPr="00563E9F" w14:paraId="6DE162D3"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124C833"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1.2.</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B210C4A"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b/>
                <w:color w:val="000000"/>
              </w:rPr>
              <w:t>Подпрограмма 2 "Развитие общего образования"</w:t>
            </w:r>
          </w:p>
        </w:tc>
      </w:tr>
      <w:tr w:rsidR="001568B9" w:rsidRPr="00563E9F" w14:paraId="117F62C2"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A9920E0"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1.2.1.</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F8F24B0" w14:textId="77777777" w:rsidR="001568B9" w:rsidRPr="00563E9F" w:rsidRDefault="00CE00CB">
            <w:pPr>
              <w:widowControl w:val="0"/>
              <w:ind w:firstLine="540"/>
              <w:jc w:val="both"/>
              <w:rPr>
                <w:color w:val="000000"/>
              </w:rPr>
            </w:pPr>
            <w:r w:rsidRPr="00563E9F">
              <w:rPr>
                <w:rStyle w:val="docdata"/>
                <w:rFonts w:eastAsia="Arial"/>
                <w:color w:val="000000"/>
              </w:rPr>
              <w:t>Задача. Обеспечить получение качественного общего образования в условиях, отвечающих современным требованиям, независимо от места проживания ребен</w:t>
            </w:r>
            <w:r w:rsidRPr="00563E9F">
              <w:rPr>
                <w:color w:val="000000"/>
              </w:rPr>
              <w:t>ка и его образовательных потребностей, в том числе за счет внедрения в образовательных организациях, реализующих образовательные программы начального, основного и среднего общего образования, современной и безопасной цифровой образовательной среды</w:t>
            </w:r>
          </w:p>
        </w:tc>
      </w:tr>
      <w:tr w:rsidR="001568B9" w:rsidRPr="00563E9F" w14:paraId="2184EDF9"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EFC78C1" w14:textId="77777777" w:rsidR="001568B9" w:rsidRPr="00563E9F" w:rsidRDefault="001568B9">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6B15A82" w14:textId="77777777" w:rsidR="001568B9" w:rsidRPr="00563E9F" w:rsidRDefault="00CE00CB">
            <w:pPr>
              <w:pBdr>
                <w:top w:val="none" w:sz="0" w:space="0" w:color="000000"/>
                <w:left w:val="none" w:sz="0" w:space="0" w:color="000000"/>
                <w:bottom w:val="none" w:sz="0" w:space="0" w:color="000000"/>
                <w:right w:val="none" w:sz="0" w:space="0" w:color="000000"/>
              </w:pBdr>
              <w:ind w:firstLine="81"/>
              <w:jc w:val="both"/>
              <w:rPr>
                <w:color w:val="000000"/>
              </w:rPr>
            </w:pPr>
            <w:r w:rsidRPr="00563E9F">
              <w:rPr>
                <w:b/>
                <w:color w:val="000000"/>
              </w:rPr>
              <w:t xml:space="preserve">Целевой индикатор: </w:t>
            </w:r>
            <w:r w:rsidRPr="00563E9F">
              <w:rPr>
                <w:color w:val="000000"/>
              </w:rPr>
              <w:t>удовлетворенность населения качеством начального общего, основного общего, среднего общего образования от общего числа опрошенных родителей, дети которых посещают общеобразовательные организации в соответствующем году – не менее 90%.</w:t>
            </w:r>
          </w:p>
        </w:tc>
        <w:tc>
          <w:tcPr>
            <w:tcW w:w="1393" w:type="dxa"/>
            <w:gridSpan w:val="5"/>
            <w:tcBorders>
              <w:top w:val="single" w:sz="4" w:space="0" w:color="000000"/>
              <w:left w:val="single" w:sz="4" w:space="0" w:color="000000"/>
              <w:bottom w:val="single" w:sz="4" w:space="0" w:color="000000"/>
              <w:right w:val="single" w:sz="4" w:space="0" w:color="000000"/>
            </w:tcBorders>
            <w:noWrap/>
            <w:vAlign w:val="center"/>
          </w:tcPr>
          <w:p w14:paraId="2CE9F143"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t>Процент</w:t>
            </w:r>
          </w:p>
        </w:tc>
        <w:tc>
          <w:tcPr>
            <w:tcW w:w="1289" w:type="dxa"/>
            <w:gridSpan w:val="6"/>
            <w:tcBorders>
              <w:top w:val="single" w:sz="4" w:space="0" w:color="000000"/>
              <w:left w:val="single" w:sz="4" w:space="0" w:color="000000"/>
              <w:bottom w:val="single" w:sz="4" w:space="0" w:color="000000"/>
              <w:right w:val="single" w:sz="4" w:space="0" w:color="000000"/>
            </w:tcBorders>
            <w:noWrap/>
            <w:vAlign w:val="center"/>
          </w:tcPr>
          <w:p w14:paraId="25D96E7C"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90</w:t>
            </w:r>
          </w:p>
        </w:tc>
        <w:tc>
          <w:tcPr>
            <w:tcW w:w="1292" w:type="dxa"/>
            <w:gridSpan w:val="5"/>
            <w:tcBorders>
              <w:top w:val="single" w:sz="4" w:space="0" w:color="000000"/>
              <w:left w:val="single" w:sz="4" w:space="0" w:color="000000"/>
              <w:bottom w:val="single" w:sz="4" w:space="0" w:color="000000"/>
              <w:right w:val="single" w:sz="4" w:space="0" w:color="000000"/>
            </w:tcBorders>
            <w:noWrap/>
            <w:vAlign w:val="center"/>
          </w:tcPr>
          <w:p w14:paraId="2170480A"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90</w:t>
            </w:r>
          </w:p>
        </w:tc>
        <w:tc>
          <w:tcPr>
            <w:tcW w:w="1326" w:type="dxa"/>
            <w:gridSpan w:val="3"/>
            <w:tcBorders>
              <w:top w:val="single" w:sz="4" w:space="0" w:color="000000"/>
              <w:left w:val="single" w:sz="4" w:space="0" w:color="000000"/>
              <w:bottom w:val="single" w:sz="4" w:space="0" w:color="000000"/>
              <w:right w:val="single" w:sz="4" w:space="0" w:color="000000"/>
            </w:tcBorders>
            <w:noWrap/>
            <w:vAlign w:val="center"/>
          </w:tcPr>
          <w:p w14:paraId="6B887BED"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90</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6E071A32"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90</w:t>
            </w:r>
          </w:p>
        </w:tc>
      </w:tr>
      <w:tr w:rsidR="001568B9" w:rsidRPr="00563E9F" w14:paraId="5F9632EF"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3AA1C0A" w14:textId="77777777" w:rsidR="001568B9" w:rsidRPr="00563E9F" w:rsidRDefault="001568B9">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002500D" w14:textId="77777777" w:rsidR="001568B9" w:rsidRPr="00563E9F" w:rsidRDefault="00CE00CB">
            <w:pPr>
              <w:pBdr>
                <w:top w:val="none" w:sz="0" w:space="0" w:color="000000"/>
                <w:left w:val="none" w:sz="0" w:space="0" w:color="000000"/>
                <w:bottom w:val="none" w:sz="0" w:space="0" w:color="000000"/>
                <w:right w:val="none" w:sz="0" w:space="0" w:color="000000"/>
              </w:pBdr>
              <w:jc w:val="both"/>
              <w:rPr>
                <w:color w:val="000000"/>
              </w:rPr>
            </w:pPr>
            <w:r w:rsidRPr="00563E9F">
              <w:rPr>
                <w:b/>
                <w:color w:val="000000"/>
              </w:rPr>
              <w:t xml:space="preserve">Непосредственный результат: </w:t>
            </w:r>
            <w:r w:rsidRPr="00563E9F">
              <w:t xml:space="preserve">удовлетворенность потребителей (родителей) качеством оказания услуг по предоставлению </w:t>
            </w:r>
            <w:r w:rsidRPr="00563E9F">
              <w:rPr>
                <w:color w:val="000000"/>
              </w:rPr>
              <w:t>начального общего, основного общего, среднего общего образования</w:t>
            </w:r>
          </w:p>
        </w:tc>
        <w:tc>
          <w:tcPr>
            <w:tcW w:w="1393" w:type="dxa"/>
            <w:gridSpan w:val="5"/>
            <w:tcBorders>
              <w:top w:val="single" w:sz="4" w:space="0" w:color="000000"/>
              <w:left w:val="single" w:sz="4" w:space="0" w:color="000000"/>
              <w:bottom w:val="single" w:sz="4" w:space="0" w:color="000000"/>
              <w:right w:val="single" w:sz="4" w:space="0" w:color="000000"/>
            </w:tcBorders>
            <w:noWrap/>
            <w:vAlign w:val="center"/>
          </w:tcPr>
          <w:p w14:paraId="63C5C0D6"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t>Процент</w:t>
            </w:r>
          </w:p>
        </w:tc>
        <w:tc>
          <w:tcPr>
            <w:tcW w:w="1289" w:type="dxa"/>
            <w:gridSpan w:val="6"/>
            <w:tcBorders>
              <w:top w:val="single" w:sz="4" w:space="0" w:color="000000"/>
              <w:left w:val="single" w:sz="4" w:space="0" w:color="000000"/>
              <w:bottom w:val="single" w:sz="4" w:space="0" w:color="000000"/>
              <w:right w:val="single" w:sz="4" w:space="0" w:color="000000"/>
            </w:tcBorders>
            <w:noWrap/>
            <w:vAlign w:val="center"/>
          </w:tcPr>
          <w:p w14:paraId="3483C1D6"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95</w:t>
            </w:r>
          </w:p>
        </w:tc>
        <w:tc>
          <w:tcPr>
            <w:tcW w:w="1292" w:type="dxa"/>
            <w:gridSpan w:val="5"/>
            <w:tcBorders>
              <w:top w:val="single" w:sz="4" w:space="0" w:color="000000"/>
              <w:left w:val="single" w:sz="4" w:space="0" w:color="000000"/>
              <w:bottom w:val="single" w:sz="4" w:space="0" w:color="000000"/>
              <w:right w:val="single" w:sz="4" w:space="0" w:color="000000"/>
            </w:tcBorders>
            <w:noWrap/>
            <w:vAlign w:val="center"/>
          </w:tcPr>
          <w:p w14:paraId="3DAFFE64"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95</w:t>
            </w:r>
          </w:p>
        </w:tc>
        <w:tc>
          <w:tcPr>
            <w:tcW w:w="1326" w:type="dxa"/>
            <w:gridSpan w:val="3"/>
            <w:tcBorders>
              <w:top w:val="single" w:sz="4" w:space="0" w:color="000000"/>
              <w:left w:val="single" w:sz="4" w:space="0" w:color="000000"/>
              <w:bottom w:val="single" w:sz="4" w:space="0" w:color="000000"/>
              <w:right w:val="single" w:sz="4" w:space="0" w:color="000000"/>
            </w:tcBorders>
            <w:noWrap/>
            <w:vAlign w:val="center"/>
          </w:tcPr>
          <w:p w14:paraId="23BF1F64"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95</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762409BB"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95</w:t>
            </w:r>
          </w:p>
        </w:tc>
      </w:tr>
      <w:tr w:rsidR="001568B9" w:rsidRPr="00563E9F" w14:paraId="03FDEC68"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02CD929" w14:textId="77777777" w:rsidR="001568B9" w:rsidRPr="00563E9F" w:rsidRDefault="001568B9">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393C7AB" w14:textId="77777777" w:rsidR="001568B9" w:rsidRPr="00563E9F" w:rsidRDefault="00CE00CB">
            <w:pPr>
              <w:pBdr>
                <w:top w:val="none" w:sz="0" w:space="0" w:color="000000"/>
                <w:left w:val="none" w:sz="0" w:space="0" w:color="000000"/>
                <w:bottom w:val="none" w:sz="0" w:space="0" w:color="000000"/>
                <w:right w:val="none" w:sz="0" w:space="0" w:color="000000"/>
              </w:pBdr>
              <w:tabs>
                <w:tab w:val="left" w:pos="720"/>
              </w:tabs>
              <w:jc w:val="both"/>
            </w:pPr>
            <w:r w:rsidRPr="00563E9F">
              <w:rPr>
                <w:b/>
                <w:color w:val="000000"/>
              </w:rPr>
              <w:t xml:space="preserve">Целевой индикатор: </w:t>
            </w:r>
            <w:r w:rsidRPr="00563E9F">
              <w:rPr>
                <w:shd w:val="clear" w:color="auto" w:fill="FFFFFF"/>
              </w:rPr>
              <w:t>доля выпускников, освоивших образовательные программы основного общего, среднего общего образования, успешно прошедших государственную итоговую аттестацию по образовательным программам основного общего, среднего общего образования</w:t>
            </w:r>
          </w:p>
        </w:tc>
        <w:tc>
          <w:tcPr>
            <w:tcW w:w="1393" w:type="dxa"/>
            <w:gridSpan w:val="5"/>
            <w:tcBorders>
              <w:top w:val="single" w:sz="4" w:space="0" w:color="000000"/>
              <w:left w:val="single" w:sz="4" w:space="0" w:color="000000"/>
              <w:bottom w:val="single" w:sz="4" w:space="0" w:color="000000"/>
              <w:right w:val="single" w:sz="4" w:space="0" w:color="000000"/>
            </w:tcBorders>
            <w:noWrap/>
            <w:vAlign w:val="center"/>
          </w:tcPr>
          <w:p w14:paraId="075FD9CB"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t>Процент</w:t>
            </w:r>
          </w:p>
        </w:tc>
        <w:tc>
          <w:tcPr>
            <w:tcW w:w="1289" w:type="dxa"/>
            <w:gridSpan w:val="6"/>
            <w:tcBorders>
              <w:top w:val="single" w:sz="4" w:space="0" w:color="000000"/>
              <w:left w:val="single" w:sz="4" w:space="0" w:color="000000"/>
              <w:bottom w:val="single" w:sz="4" w:space="0" w:color="000000"/>
              <w:right w:val="single" w:sz="4" w:space="0" w:color="000000"/>
            </w:tcBorders>
            <w:noWrap/>
            <w:vAlign w:val="center"/>
          </w:tcPr>
          <w:p w14:paraId="0332FF2A"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92" w:type="dxa"/>
            <w:gridSpan w:val="5"/>
            <w:tcBorders>
              <w:top w:val="single" w:sz="4" w:space="0" w:color="000000"/>
              <w:left w:val="single" w:sz="4" w:space="0" w:color="000000"/>
              <w:bottom w:val="single" w:sz="4" w:space="0" w:color="000000"/>
              <w:right w:val="single" w:sz="4" w:space="0" w:color="000000"/>
            </w:tcBorders>
            <w:noWrap/>
            <w:vAlign w:val="center"/>
          </w:tcPr>
          <w:p w14:paraId="5673AD7F" w14:textId="77777777" w:rsidR="001568B9" w:rsidRPr="00563E9F" w:rsidRDefault="00CE00CB">
            <w:pPr>
              <w:jc w:val="center"/>
            </w:pPr>
            <w:r w:rsidRPr="00563E9F">
              <w:rPr>
                <w:color w:val="000000"/>
              </w:rPr>
              <w:t>100</w:t>
            </w:r>
          </w:p>
        </w:tc>
        <w:tc>
          <w:tcPr>
            <w:tcW w:w="1326" w:type="dxa"/>
            <w:gridSpan w:val="3"/>
            <w:tcBorders>
              <w:top w:val="single" w:sz="4" w:space="0" w:color="000000"/>
              <w:left w:val="single" w:sz="4" w:space="0" w:color="000000"/>
              <w:bottom w:val="single" w:sz="4" w:space="0" w:color="000000"/>
              <w:right w:val="single" w:sz="4" w:space="0" w:color="000000"/>
            </w:tcBorders>
            <w:noWrap/>
            <w:vAlign w:val="center"/>
          </w:tcPr>
          <w:p w14:paraId="2ED3C6AB" w14:textId="77777777" w:rsidR="001568B9" w:rsidRPr="00563E9F" w:rsidRDefault="00CE00CB">
            <w:pPr>
              <w:jc w:val="center"/>
            </w:pPr>
            <w:r w:rsidRPr="00563E9F">
              <w:rPr>
                <w:color w:val="000000"/>
              </w:rPr>
              <w:t>100</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0D795D53" w14:textId="77777777" w:rsidR="001568B9" w:rsidRPr="00563E9F" w:rsidRDefault="00CE00CB">
            <w:pPr>
              <w:jc w:val="center"/>
            </w:pPr>
            <w:r w:rsidRPr="00563E9F">
              <w:rPr>
                <w:color w:val="000000"/>
              </w:rPr>
              <w:t>100</w:t>
            </w:r>
          </w:p>
        </w:tc>
      </w:tr>
      <w:tr w:rsidR="001568B9" w:rsidRPr="00563E9F" w14:paraId="188D262E"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F630E8C" w14:textId="77777777" w:rsidR="001568B9" w:rsidRPr="00563E9F" w:rsidRDefault="001568B9">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631F69C" w14:textId="77777777" w:rsidR="001568B9" w:rsidRPr="00563E9F" w:rsidRDefault="00CE00CB">
            <w:pPr>
              <w:pBdr>
                <w:top w:val="none" w:sz="0" w:space="0" w:color="000000"/>
                <w:left w:val="none" w:sz="0" w:space="0" w:color="000000"/>
                <w:bottom w:val="none" w:sz="0" w:space="0" w:color="000000"/>
                <w:right w:val="none" w:sz="0" w:space="0" w:color="000000"/>
              </w:pBdr>
              <w:jc w:val="both"/>
              <w:rPr>
                <w:color w:val="000000"/>
              </w:rPr>
            </w:pPr>
            <w:r w:rsidRPr="00563E9F">
              <w:rPr>
                <w:b/>
                <w:color w:val="000000"/>
              </w:rPr>
              <w:t xml:space="preserve">Непосредственный результат: </w:t>
            </w:r>
            <w:r w:rsidRPr="00563E9F">
              <w:rPr>
                <w:shd w:val="clear" w:color="auto" w:fill="FFFFFF"/>
              </w:rPr>
              <w:t>доля выпускников, освоивших образовательные программы основного общего, среднего общего образования, успешно прошедших государственную итоговую аттестацию по образовательным программам основного общего, среднего общего образования и получивших аттестат об основном общем и среднем общим образовании</w:t>
            </w:r>
          </w:p>
        </w:tc>
        <w:tc>
          <w:tcPr>
            <w:tcW w:w="1393" w:type="dxa"/>
            <w:gridSpan w:val="5"/>
            <w:tcBorders>
              <w:top w:val="single" w:sz="4" w:space="0" w:color="000000"/>
              <w:left w:val="single" w:sz="4" w:space="0" w:color="000000"/>
              <w:bottom w:val="single" w:sz="4" w:space="0" w:color="000000"/>
              <w:right w:val="single" w:sz="4" w:space="0" w:color="000000"/>
            </w:tcBorders>
            <w:noWrap/>
            <w:vAlign w:val="center"/>
          </w:tcPr>
          <w:p w14:paraId="55CEB223"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t>Процент</w:t>
            </w:r>
          </w:p>
        </w:tc>
        <w:tc>
          <w:tcPr>
            <w:tcW w:w="1289" w:type="dxa"/>
            <w:gridSpan w:val="6"/>
            <w:tcBorders>
              <w:top w:val="single" w:sz="4" w:space="0" w:color="000000"/>
              <w:left w:val="single" w:sz="4" w:space="0" w:color="000000"/>
              <w:bottom w:val="single" w:sz="4" w:space="0" w:color="000000"/>
              <w:right w:val="single" w:sz="4" w:space="0" w:color="000000"/>
            </w:tcBorders>
            <w:noWrap/>
            <w:vAlign w:val="center"/>
          </w:tcPr>
          <w:p w14:paraId="7594BF07"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92" w:type="dxa"/>
            <w:gridSpan w:val="5"/>
            <w:tcBorders>
              <w:top w:val="single" w:sz="4" w:space="0" w:color="000000"/>
              <w:left w:val="single" w:sz="4" w:space="0" w:color="000000"/>
              <w:bottom w:val="single" w:sz="4" w:space="0" w:color="000000"/>
              <w:right w:val="single" w:sz="4" w:space="0" w:color="000000"/>
            </w:tcBorders>
            <w:noWrap/>
            <w:vAlign w:val="center"/>
          </w:tcPr>
          <w:p w14:paraId="66717956" w14:textId="77777777" w:rsidR="001568B9" w:rsidRPr="00563E9F" w:rsidRDefault="00CE00CB">
            <w:pPr>
              <w:jc w:val="center"/>
            </w:pPr>
            <w:r w:rsidRPr="00563E9F">
              <w:rPr>
                <w:color w:val="000000"/>
              </w:rPr>
              <w:t>100</w:t>
            </w:r>
          </w:p>
        </w:tc>
        <w:tc>
          <w:tcPr>
            <w:tcW w:w="1326" w:type="dxa"/>
            <w:gridSpan w:val="3"/>
            <w:tcBorders>
              <w:top w:val="single" w:sz="4" w:space="0" w:color="000000"/>
              <w:left w:val="single" w:sz="4" w:space="0" w:color="000000"/>
              <w:bottom w:val="single" w:sz="4" w:space="0" w:color="000000"/>
              <w:right w:val="single" w:sz="4" w:space="0" w:color="000000"/>
            </w:tcBorders>
            <w:noWrap/>
            <w:vAlign w:val="center"/>
          </w:tcPr>
          <w:p w14:paraId="2A48B395" w14:textId="77777777" w:rsidR="001568B9" w:rsidRPr="00563E9F" w:rsidRDefault="00CE00CB">
            <w:pPr>
              <w:jc w:val="center"/>
            </w:pPr>
            <w:r w:rsidRPr="00563E9F">
              <w:rPr>
                <w:color w:val="000000"/>
              </w:rPr>
              <w:t>100</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421E1EB7" w14:textId="77777777" w:rsidR="001568B9" w:rsidRPr="00563E9F" w:rsidRDefault="00CE00CB">
            <w:pPr>
              <w:jc w:val="center"/>
            </w:pPr>
            <w:r w:rsidRPr="00563E9F">
              <w:rPr>
                <w:color w:val="000000"/>
              </w:rPr>
              <w:t>100</w:t>
            </w:r>
          </w:p>
        </w:tc>
      </w:tr>
      <w:tr w:rsidR="001568B9" w:rsidRPr="00563E9F" w14:paraId="2F04F839" w14:textId="77777777">
        <w:tc>
          <w:tcPr>
            <w:tcW w:w="15254" w:type="dxa"/>
            <w:gridSpan w:val="2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9FE6210" w14:textId="77777777" w:rsidR="001568B9" w:rsidRPr="00563E9F" w:rsidRDefault="00CE00CB">
            <w:pPr>
              <w:jc w:val="center"/>
              <w:rPr>
                <w:color w:val="000000"/>
              </w:rPr>
            </w:pPr>
            <w:r w:rsidRPr="00563E9F">
              <w:rPr>
                <w:color w:val="000000"/>
              </w:rPr>
              <w:t>Задача. Продолжить реализацию комплекса мер, направленных на обеспечение безопасности в образовательных организациях</w:t>
            </w:r>
          </w:p>
        </w:tc>
      </w:tr>
      <w:tr w:rsidR="001568B9" w:rsidRPr="00563E9F" w14:paraId="324E9F1C"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CB378A6" w14:textId="77777777" w:rsidR="001568B9" w:rsidRPr="00563E9F" w:rsidRDefault="001568B9">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C285F42"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both"/>
              <w:rPr>
                <w:color w:val="000000"/>
              </w:rPr>
            </w:pPr>
            <w:r w:rsidRPr="00563E9F">
              <w:rPr>
                <w:b/>
              </w:rPr>
              <w:t xml:space="preserve">Целевой индикатор: </w:t>
            </w:r>
            <w:r w:rsidRPr="00563E9F">
              <w:t>доля муниципальных общеобразовательных организаций, соответствующих современным требованиям обучения и безопасности, в общем количестве общеобразовательных организаций увеличится до 100 %.</w:t>
            </w:r>
          </w:p>
        </w:tc>
        <w:tc>
          <w:tcPr>
            <w:tcW w:w="1393" w:type="dxa"/>
            <w:gridSpan w:val="5"/>
            <w:tcBorders>
              <w:top w:val="single" w:sz="4" w:space="0" w:color="000000"/>
              <w:left w:val="single" w:sz="4" w:space="0" w:color="000000"/>
              <w:bottom w:val="single" w:sz="4" w:space="0" w:color="000000"/>
              <w:right w:val="single" w:sz="4" w:space="0" w:color="000000"/>
            </w:tcBorders>
            <w:noWrap/>
            <w:vAlign w:val="center"/>
          </w:tcPr>
          <w:p w14:paraId="73DB30A1"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t>Процент</w:t>
            </w:r>
          </w:p>
        </w:tc>
        <w:tc>
          <w:tcPr>
            <w:tcW w:w="1289" w:type="dxa"/>
            <w:gridSpan w:val="6"/>
            <w:tcBorders>
              <w:top w:val="single" w:sz="4" w:space="0" w:color="000000"/>
              <w:left w:val="single" w:sz="4" w:space="0" w:color="000000"/>
              <w:bottom w:val="single" w:sz="4" w:space="0" w:color="000000"/>
              <w:right w:val="single" w:sz="4" w:space="0" w:color="000000"/>
            </w:tcBorders>
            <w:noWrap/>
            <w:vAlign w:val="center"/>
          </w:tcPr>
          <w:p w14:paraId="3AE57F88"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80</w:t>
            </w:r>
          </w:p>
        </w:tc>
        <w:tc>
          <w:tcPr>
            <w:tcW w:w="1292" w:type="dxa"/>
            <w:gridSpan w:val="5"/>
            <w:tcBorders>
              <w:top w:val="single" w:sz="4" w:space="0" w:color="000000"/>
              <w:left w:val="single" w:sz="4" w:space="0" w:color="000000"/>
              <w:bottom w:val="single" w:sz="4" w:space="0" w:color="000000"/>
              <w:right w:val="single" w:sz="4" w:space="0" w:color="000000"/>
            </w:tcBorders>
            <w:noWrap/>
            <w:vAlign w:val="center"/>
          </w:tcPr>
          <w:p w14:paraId="115A65BE"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90</w:t>
            </w:r>
          </w:p>
        </w:tc>
        <w:tc>
          <w:tcPr>
            <w:tcW w:w="1326" w:type="dxa"/>
            <w:gridSpan w:val="3"/>
            <w:tcBorders>
              <w:top w:val="single" w:sz="4" w:space="0" w:color="000000"/>
              <w:left w:val="single" w:sz="4" w:space="0" w:color="000000"/>
              <w:bottom w:val="single" w:sz="4" w:space="0" w:color="000000"/>
              <w:right w:val="single" w:sz="4" w:space="0" w:color="000000"/>
            </w:tcBorders>
            <w:noWrap/>
            <w:vAlign w:val="center"/>
          </w:tcPr>
          <w:p w14:paraId="53FDDBA0"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100</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4CDF6C68"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100</w:t>
            </w:r>
          </w:p>
        </w:tc>
      </w:tr>
      <w:tr w:rsidR="001568B9" w:rsidRPr="00563E9F" w14:paraId="78FFFEAE"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D3ABA09" w14:textId="77777777" w:rsidR="001568B9" w:rsidRPr="00563E9F" w:rsidRDefault="001568B9">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0FF9BFA"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both"/>
              <w:rPr>
                <w:color w:val="000000"/>
              </w:rPr>
            </w:pPr>
            <w:r w:rsidRPr="00563E9F">
              <w:rPr>
                <w:b/>
                <w:color w:val="000000"/>
              </w:rPr>
              <w:t>Непосредственный результат:</w:t>
            </w:r>
            <w:r w:rsidRPr="00563E9F">
              <w:rPr>
                <w:color w:val="000000"/>
              </w:rPr>
              <w:t xml:space="preserve"> количество </w:t>
            </w:r>
            <w:r w:rsidRPr="00563E9F">
              <w:t xml:space="preserve">муниципальных общеобразовательных организаций, соответствующих современным требованиям обучения и безопасности, в общем количестве общеобразовательных организаций </w:t>
            </w:r>
          </w:p>
        </w:tc>
        <w:tc>
          <w:tcPr>
            <w:tcW w:w="1393" w:type="dxa"/>
            <w:gridSpan w:val="5"/>
            <w:tcBorders>
              <w:top w:val="single" w:sz="4" w:space="0" w:color="000000"/>
              <w:left w:val="single" w:sz="4" w:space="0" w:color="000000"/>
              <w:bottom w:val="single" w:sz="4" w:space="0" w:color="000000"/>
              <w:right w:val="single" w:sz="4" w:space="0" w:color="000000"/>
            </w:tcBorders>
            <w:noWrap/>
            <w:vAlign w:val="center"/>
          </w:tcPr>
          <w:p w14:paraId="090F7BD9"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Ед.</w:t>
            </w:r>
          </w:p>
        </w:tc>
        <w:tc>
          <w:tcPr>
            <w:tcW w:w="1289" w:type="dxa"/>
            <w:gridSpan w:val="6"/>
            <w:tcBorders>
              <w:top w:val="single" w:sz="4" w:space="0" w:color="000000"/>
              <w:left w:val="single" w:sz="4" w:space="0" w:color="000000"/>
              <w:bottom w:val="single" w:sz="4" w:space="0" w:color="000000"/>
              <w:right w:val="single" w:sz="4" w:space="0" w:color="000000"/>
            </w:tcBorders>
            <w:noWrap/>
            <w:vAlign w:val="center"/>
          </w:tcPr>
          <w:p w14:paraId="320EE5E3"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8</w:t>
            </w:r>
          </w:p>
        </w:tc>
        <w:tc>
          <w:tcPr>
            <w:tcW w:w="1292" w:type="dxa"/>
            <w:gridSpan w:val="5"/>
            <w:tcBorders>
              <w:top w:val="single" w:sz="4" w:space="0" w:color="000000"/>
              <w:left w:val="single" w:sz="4" w:space="0" w:color="000000"/>
              <w:bottom w:val="single" w:sz="4" w:space="0" w:color="000000"/>
              <w:right w:val="single" w:sz="4" w:space="0" w:color="000000"/>
            </w:tcBorders>
            <w:noWrap/>
            <w:vAlign w:val="center"/>
          </w:tcPr>
          <w:p w14:paraId="0095F5D5"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9</w:t>
            </w:r>
          </w:p>
        </w:tc>
        <w:tc>
          <w:tcPr>
            <w:tcW w:w="1326" w:type="dxa"/>
            <w:gridSpan w:val="3"/>
            <w:tcBorders>
              <w:top w:val="single" w:sz="4" w:space="0" w:color="000000"/>
              <w:left w:val="single" w:sz="4" w:space="0" w:color="000000"/>
              <w:bottom w:val="single" w:sz="4" w:space="0" w:color="000000"/>
              <w:right w:val="single" w:sz="4" w:space="0" w:color="000000"/>
            </w:tcBorders>
            <w:noWrap/>
            <w:vAlign w:val="center"/>
          </w:tcPr>
          <w:p w14:paraId="1404A0FB"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10</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10A0844C"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10</w:t>
            </w:r>
          </w:p>
        </w:tc>
      </w:tr>
      <w:tr w:rsidR="001568B9" w:rsidRPr="00563E9F" w14:paraId="0DA2EC57"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FDA6212" w14:textId="77777777" w:rsidR="001568B9" w:rsidRPr="00563E9F" w:rsidRDefault="001568B9">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7F10A5B" w14:textId="77777777" w:rsidR="001568B9" w:rsidRPr="00563E9F" w:rsidRDefault="00CE00CB">
            <w:pPr>
              <w:pBdr>
                <w:top w:val="none" w:sz="0" w:space="0" w:color="000000"/>
                <w:left w:val="none" w:sz="0" w:space="0" w:color="000000"/>
                <w:bottom w:val="none" w:sz="0" w:space="0" w:color="000000"/>
                <w:right w:val="none" w:sz="0" w:space="0" w:color="000000"/>
              </w:pBdr>
              <w:jc w:val="both"/>
            </w:pPr>
            <w:r w:rsidRPr="00563E9F">
              <w:rPr>
                <w:b/>
                <w:bCs/>
                <w:color w:val="000000"/>
              </w:rPr>
              <w:t>Целевой индикатор</w:t>
            </w:r>
            <w:r w:rsidRPr="00563E9F">
              <w:rPr>
                <w:color w:val="000000"/>
              </w:rPr>
              <w:t xml:space="preserve">: создание условий для получения качественного образования детьми-инвалидами и детьми с ограниченными возможностями здоровья </w:t>
            </w:r>
          </w:p>
        </w:tc>
        <w:tc>
          <w:tcPr>
            <w:tcW w:w="1393" w:type="dxa"/>
            <w:gridSpan w:val="5"/>
            <w:tcBorders>
              <w:top w:val="single" w:sz="4" w:space="0" w:color="000000"/>
              <w:left w:val="single" w:sz="4" w:space="0" w:color="000000"/>
              <w:bottom w:val="single" w:sz="4" w:space="0" w:color="000000"/>
              <w:right w:val="single" w:sz="4" w:space="0" w:color="000000"/>
            </w:tcBorders>
            <w:noWrap/>
            <w:vAlign w:val="center"/>
          </w:tcPr>
          <w:p w14:paraId="05271948"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t>Процент</w:t>
            </w:r>
          </w:p>
        </w:tc>
        <w:tc>
          <w:tcPr>
            <w:tcW w:w="1289" w:type="dxa"/>
            <w:gridSpan w:val="6"/>
            <w:tcBorders>
              <w:top w:val="single" w:sz="4" w:space="0" w:color="000000"/>
              <w:left w:val="single" w:sz="4" w:space="0" w:color="000000"/>
              <w:bottom w:val="single" w:sz="4" w:space="0" w:color="000000"/>
              <w:right w:val="single" w:sz="4" w:space="0" w:color="000000"/>
            </w:tcBorders>
            <w:noWrap/>
            <w:vAlign w:val="center"/>
          </w:tcPr>
          <w:p w14:paraId="480198ED"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92" w:type="dxa"/>
            <w:gridSpan w:val="5"/>
            <w:tcBorders>
              <w:top w:val="single" w:sz="4" w:space="0" w:color="000000"/>
              <w:left w:val="single" w:sz="4" w:space="0" w:color="000000"/>
              <w:bottom w:val="single" w:sz="4" w:space="0" w:color="000000"/>
              <w:right w:val="single" w:sz="4" w:space="0" w:color="000000"/>
            </w:tcBorders>
            <w:noWrap/>
            <w:vAlign w:val="center"/>
          </w:tcPr>
          <w:p w14:paraId="005497AA" w14:textId="77777777" w:rsidR="001568B9" w:rsidRPr="00563E9F" w:rsidRDefault="00CE00CB">
            <w:pPr>
              <w:jc w:val="center"/>
            </w:pPr>
            <w:r w:rsidRPr="00563E9F">
              <w:rPr>
                <w:color w:val="000000"/>
              </w:rPr>
              <w:t>100</w:t>
            </w:r>
          </w:p>
        </w:tc>
        <w:tc>
          <w:tcPr>
            <w:tcW w:w="1326" w:type="dxa"/>
            <w:gridSpan w:val="3"/>
            <w:tcBorders>
              <w:top w:val="single" w:sz="4" w:space="0" w:color="000000"/>
              <w:left w:val="single" w:sz="4" w:space="0" w:color="000000"/>
              <w:bottom w:val="single" w:sz="4" w:space="0" w:color="000000"/>
              <w:right w:val="single" w:sz="4" w:space="0" w:color="000000"/>
            </w:tcBorders>
            <w:noWrap/>
            <w:vAlign w:val="center"/>
          </w:tcPr>
          <w:p w14:paraId="484B06E2" w14:textId="77777777" w:rsidR="001568B9" w:rsidRPr="00563E9F" w:rsidRDefault="00CE00CB">
            <w:pPr>
              <w:jc w:val="center"/>
            </w:pPr>
            <w:r w:rsidRPr="00563E9F">
              <w:rPr>
                <w:color w:val="000000"/>
              </w:rPr>
              <w:t>100</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0153F9CD" w14:textId="77777777" w:rsidR="001568B9" w:rsidRPr="00563E9F" w:rsidRDefault="00CE00CB">
            <w:pPr>
              <w:jc w:val="center"/>
            </w:pPr>
            <w:r w:rsidRPr="00563E9F">
              <w:rPr>
                <w:color w:val="000000"/>
              </w:rPr>
              <w:t>100</w:t>
            </w:r>
          </w:p>
        </w:tc>
      </w:tr>
      <w:tr w:rsidR="001568B9" w:rsidRPr="00563E9F" w14:paraId="790F0FAD"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E51884B" w14:textId="77777777" w:rsidR="001568B9" w:rsidRPr="00563E9F" w:rsidRDefault="001568B9">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8E67D8C" w14:textId="77777777" w:rsidR="001568B9" w:rsidRPr="00563E9F" w:rsidRDefault="00CE00CB">
            <w:pPr>
              <w:pBdr>
                <w:top w:val="none" w:sz="0" w:space="0" w:color="000000"/>
                <w:left w:val="none" w:sz="0" w:space="0" w:color="000000"/>
                <w:bottom w:val="none" w:sz="0" w:space="0" w:color="000000"/>
                <w:right w:val="none" w:sz="0" w:space="0" w:color="000000"/>
              </w:pBdr>
              <w:jc w:val="both"/>
            </w:pPr>
            <w:r w:rsidRPr="00563E9F">
              <w:rPr>
                <w:b/>
                <w:bCs/>
                <w:color w:val="000000"/>
              </w:rPr>
              <w:t>Непосредственный результат</w:t>
            </w:r>
            <w:r w:rsidRPr="00563E9F">
              <w:rPr>
                <w:color w:val="000000"/>
              </w:rPr>
              <w:t xml:space="preserve">: доля детей-инвалидов и детей с ограниченными возможностями здоровья,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и детей с ограниченными возможностями здоровья школьного возраста </w:t>
            </w:r>
          </w:p>
        </w:tc>
        <w:tc>
          <w:tcPr>
            <w:tcW w:w="1393" w:type="dxa"/>
            <w:gridSpan w:val="5"/>
            <w:tcBorders>
              <w:top w:val="single" w:sz="4" w:space="0" w:color="000000"/>
              <w:left w:val="single" w:sz="4" w:space="0" w:color="000000"/>
              <w:bottom w:val="single" w:sz="4" w:space="0" w:color="000000"/>
              <w:right w:val="single" w:sz="4" w:space="0" w:color="000000"/>
            </w:tcBorders>
            <w:noWrap/>
            <w:vAlign w:val="center"/>
          </w:tcPr>
          <w:p w14:paraId="1D6B535B"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t>Процент</w:t>
            </w:r>
          </w:p>
        </w:tc>
        <w:tc>
          <w:tcPr>
            <w:tcW w:w="1289" w:type="dxa"/>
            <w:gridSpan w:val="6"/>
            <w:tcBorders>
              <w:top w:val="single" w:sz="4" w:space="0" w:color="000000"/>
              <w:left w:val="single" w:sz="4" w:space="0" w:color="000000"/>
              <w:bottom w:val="single" w:sz="4" w:space="0" w:color="000000"/>
              <w:right w:val="single" w:sz="4" w:space="0" w:color="000000"/>
            </w:tcBorders>
            <w:noWrap/>
            <w:vAlign w:val="center"/>
          </w:tcPr>
          <w:p w14:paraId="39698853"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92" w:type="dxa"/>
            <w:gridSpan w:val="5"/>
            <w:tcBorders>
              <w:top w:val="single" w:sz="4" w:space="0" w:color="000000"/>
              <w:left w:val="single" w:sz="4" w:space="0" w:color="000000"/>
              <w:bottom w:val="single" w:sz="4" w:space="0" w:color="000000"/>
              <w:right w:val="single" w:sz="4" w:space="0" w:color="000000"/>
            </w:tcBorders>
            <w:noWrap/>
            <w:vAlign w:val="center"/>
          </w:tcPr>
          <w:p w14:paraId="209FAFD2" w14:textId="77777777" w:rsidR="001568B9" w:rsidRPr="00563E9F" w:rsidRDefault="00CE00CB">
            <w:pPr>
              <w:jc w:val="center"/>
            </w:pPr>
            <w:r w:rsidRPr="00563E9F">
              <w:rPr>
                <w:color w:val="000000"/>
              </w:rPr>
              <w:t>100</w:t>
            </w:r>
          </w:p>
        </w:tc>
        <w:tc>
          <w:tcPr>
            <w:tcW w:w="1326" w:type="dxa"/>
            <w:gridSpan w:val="3"/>
            <w:tcBorders>
              <w:top w:val="single" w:sz="4" w:space="0" w:color="000000"/>
              <w:left w:val="single" w:sz="4" w:space="0" w:color="000000"/>
              <w:bottom w:val="single" w:sz="4" w:space="0" w:color="000000"/>
              <w:right w:val="single" w:sz="4" w:space="0" w:color="000000"/>
            </w:tcBorders>
            <w:noWrap/>
            <w:vAlign w:val="center"/>
          </w:tcPr>
          <w:p w14:paraId="2928D2B3" w14:textId="77777777" w:rsidR="001568B9" w:rsidRPr="00563E9F" w:rsidRDefault="00CE00CB">
            <w:pPr>
              <w:jc w:val="center"/>
            </w:pPr>
            <w:r w:rsidRPr="00563E9F">
              <w:rPr>
                <w:color w:val="000000"/>
              </w:rPr>
              <w:t>100</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1E27D47A" w14:textId="77777777" w:rsidR="001568B9" w:rsidRPr="00563E9F" w:rsidRDefault="00CE00CB">
            <w:pPr>
              <w:jc w:val="center"/>
            </w:pPr>
            <w:r w:rsidRPr="00563E9F">
              <w:rPr>
                <w:color w:val="000000"/>
              </w:rPr>
              <w:t>100</w:t>
            </w:r>
          </w:p>
        </w:tc>
      </w:tr>
      <w:tr w:rsidR="001568B9" w:rsidRPr="00563E9F" w14:paraId="7D51912B"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1D96B5D" w14:textId="77777777" w:rsidR="001568B9" w:rsidRPr="00563E9F" w:rsidRDefault="001568B9">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CF8B105" w14:textId="77777777" w:rsidR="001568B9" w:rsidRPr="00563E9F" w:rsidRDefault="00CE00CB">
            <w:pPr>
              <w:pBdr>
                <w:top w:val="none" w:sz="0" w:space="0" w:color="000000"/>
                <w:left w:val="none" w:sz="0" w:space="0" w:color="000000"/>
                <w:bottom w:val="none" w:sz="0" w:space="0" w:color="000000"/>
                <w:right w:val="none" w:sz="0" w:space="0" w:color="000000"/>
              </w:pBdr>
              <w:jc w:val="both"/>
            </w:pPr>
            <w:r w:rsidRPr="00563E9F">
              <w:rPr>
                <w:b/>
                <w:color w:val="000000"/>
              </w:rPr>
              <w:t xml:space="preserve">Целевой индикатор: </w:t>
            </w:r>
            <w:r w:rsidRPr="00563E9F">
              <w:rPr>
                <w:color w:val="000000"/>
              </w:rPr>
              <w:t>сохранение доступа к электронной системе учета обучающихся, учета и хранения их образовательных результатов (электронный журнал, электронный дневник) на уровне 100%</w:t>
            </w:r>
          </w:p>
        </w:tc>
        <w:tc>
          <w:tcPr>
            <w:tcW w:w="1393" w:type="dxa"/>
            <w:gridSpan w:val="5"/>
            <w:tcBorders>
              <w:top w:val="single" w:sz="4" w:space="0" w:color="000000"/>
              <w:left w:val="single" w:sz="4" w:space="0" w:color="000000"/>
              <w:bottom w:val="single" w:sz="4" w:space="0" w:color="000000"/>
              <w:right w:val="single" w:sz="4" w:space="0" w:color="000000"/>
            </w:tcBorders>
            <w:noWrap/>
            <w:vAlign w:val="center"/>
          </w:tcPr>
          <w:p w14:paraId="0BABC551"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t>Процент</w:t>
            </w:r>
          </w:p>
        </w:tc>
        <w:tc>
          <w:tcPr>
            <w:tcW w:w="1289" w:type="dxa"/>
            <w:gridSpan w:val="6"/>
            <w:tcBorders>
              <w:top w:val="single" w:sz="4" w:space="0" w:color="000000"/>
              <w:left w:val="single" w:sz="4" w:space="0" w:color="000000"/>
              <w:bottom w:val="single" w:sz="4" w:space="0" w:color="000000"/>
              <w:right w:val="single" w:sz="4" w:space="0" w:color="000000"/>
            </w:tcBorders>
            <w:noWrap/>
            <w:vAlign w:val="center"/>
          </w:tcPr>
          <w:p w14:paraId="57BD6641"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92" w:type="dxa"/>
            <w:gridSpan w:val="5"/>
            <w:tcBorders>
              <w:top w:val="single" w:sz="4" w:space="0" w:color="000000"/>
              <w:left w:val="single" w:sz="4" w:space="0" w:color="000000"/>
              <w:bottom w:val="single" w:sz="4" w:space="0" w:color="000000"/>
              <w:right w:val="single" w:sz="4" w:space="0" w:color="000000"/>
            </w:tcBorders>
            <w:noWrap/>
            <w:vAlign w:val="center"/>
          </w:tcPr>
          <w:p w14:paraId="18089D70" w14:textId="77777777" w:rsidR="001568B9" w:rsidRPr="00563E9F" w:rsidRDefault="00CE00CB">
            <w:pPr>
              <w:jc w:val="center"/>
            </w:pPr>
            <w:r w:rsidRPr="00563E9F">
              <w:rPr>
                <w:color w:val="000000"/>
              </w:rPr>
              <w:t>100</w:t>
            </w:r>
          </w:p>
        </w:tc>
        <w:tc>
          <w:tcPr>
            <w:tcW w:w="1326" w:type="dxa"/>
            <w:gridSpan w:val="3"/>
            <w:tcBorders>
              <w:top w:val="single" w:sz="4" w:space="0" w:color="000000"/>
              <w:left w:val="single" w:sz="4" w:space="0" w:color="000000"/>
              <w:bottom w:val="single" w:sz="4" w:space="0" w:color="000000"/>
              <w:right w:val="single" w:sz="4" w:space="0" w:color="000000"/>
            </w:tcBorders>
            <w:noWrap/>
            <w:vAlign w:val="center"/>
          </w:tcPr>
          <w:p w14:paraId="1D8C92A7" w14:textId="77777777" w:rsidR="001568B9" w:rsidRPr="00563E9F" w:rsidRDefault="00CE00CB">
            <w:pPr>
              <w:jc w:val="center"/>
            </w:pPr>
            <w:r w:rsidRPr="00563E9F">
              <w:rPr>
                <w:color w:val="000000"/>
              </w:rPr>
              <w:t>100</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34E2D6A7" w14:textId="77777777" w:rsidR="001568B9" w:rsidRPr="00563E9F" w:rsidRDefault="00CE00CB">
            <w:pPr>
              <w:jc w:val="center"/>
            </w:pPr>
            <w:r w:rsidRPr="00563E9F">
              <w:rPr>
                <w:color w:val="000000"/>
              </w:rPr>
              <w:t>100</w:t>
            </w:r>
          </w:p>
        </w:tc>
      </w:tr>
      <w:tr w:rsidR="001568B9" w:rsidRPr="00563E9F" w14:paraId="764A1642"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D3B09EB" w14:textId="77777777" w:rsidR="001568B9" w:rsidRPr="00563E9F" w:rsidRDefault="001568B9">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CF85A69" w14:textId="77777777" w:rsidR="001568B9" w:rsidRPr="00563E9F" w:rsidRDefault="00CE00CB">
            <w:pPr>
              <w:pBdr>
                <w:top w:val="none" w:sz="0" w:space="0" w:color="000000"/>
                <w:left w:val="none" w:sz="0" w:space="0" w:color="000000"/>
                <w:bottom w:val="none" w:sz="0" w:space="0" w:color="000000"/>
                <w:right w:val="none" w:sz="0" w:space="0" w:color="000000"/>
              </w:pBdr>
              <w:jc w:val="both"/>
            </w:pPr>
            <w:r w:rsidRPr="00563E9F">
              <w:rPr>
                <w:b/>
                <w:color w:val="000000"/>
              </w:rPr>
              <w:t>Непосредственный результат</w:t>
            </w:r>
            <w:r w:rsidRPr="00563E9F">
              <w:rPr>
                <w:color w:val="000000"/>
              </w:rPr>
              <w:t xml:space="preserve">: Доля общеобразовательных организаций, имеющих доступ к электронной системе учета обучающихся, учета и хранения их образовательных результатов (электронный журнал, электронный дневник) </w:t>
            </w:r>
          </w:p>
        </w:tc>
        <w:tc>
          <w:tcPr>
            <w:tcW w:w="1393" w:type="dxa"/>
            <w:gridSpan w:val="5"/>
            <w:tcBorders>
              <w:top w:val="single" w:sz="4" w:space="0" w:color="000000"/>
              <w:left w:val="single" w:sz="4" w:space="0" w:color="000000"/>
              <w:bottom w:val="single" w:sz="4" w:space="0" w:color="000000"/>
              <w:right w:val="single" w:sz="4" w:space="0" w:color="000000"/>
            </w:tcBorders>
            <w:noWrap/>
            <w:vAlign w:val="center"/>
          </w:tcPr>
          <w:p w14:paraId="7EB1200B"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t>Процент</w:t>
            </w:r>
          </w:p>
        </w:tc>
        <w:tc>
          <w:tcPr>
            <w:tcW w:w="1289" w:type="dxa"/>
            <w:gridSpan w:val="6"/>
            <w:tcBorders>
              <w:top w:val="single" w:sz="4" w:space="0" w:color="000000"/>
              <w:left w:val="single" w:sz="4" w:space="0" w:color="000000"/>
              <w:bottom w:val="single" w:sz="4" w:space="0" w:color="000000"/>
              <w:right w:val="single" w:sz="4" w:space="0" w:color="000000"/>
            </w:tcBorders>
            <w:noWrap/>
            <w:vAlign w:val="center"/>
          </w:tcPr>
          <w:p w14:paraId="6C274526"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t>100</w:t>
            </w:r>
          </w:p>
        </w:tc>
        <w:tc>
          <w:tcPr>
            <w:tcW w:w="1292" w:type="dxa"/>
            <w:gridSpan w:val="5"/>
            <w:tcBorders>
              <w:top w:val="single" w:sz="4" w:space="0" w:color="000000"/>
              <w:left w:val="single" w:sz="4" w:space="0" w:color="000000"/>
              <w:bottom w:val="single" w:sz="4" w:space="0" w:color="000000"/>
              <w:right w:val="single" w:sz="4" w:space="0" w:color="000000"/>
            </w:tcBorders>
            <w:noWrap/>
            <w:vAlign w:val="center"/>
          </w:tcPr>
          <w:p w14:paraId="3994A616" w14:textId="77777777" w:rsidR="001568B9" w:rsidRPr="00563E9F" w:rsidRDefault="00CE00CB">
            <w:pPr>
              <w:jc w:val="center"/>
            </w:pPr>
            <w:r w:rsidRPr="00563E9F">
              <w:t>100</w:t>
            </w:r>
          </w:p>
        </w:tc>
        <w:tc>
          <w:tcPr>
            <w:tcW w:w="1326" w:type="dxa"/>
            <w:gridSpan w:val="3"/>
            <w:tcBorders>
              <w:top w:val="single" w:sz="4" w:space="0" w:color="000000"/>
              <w:left w:val="single" w:sz="4" w:space="0" w:color="000000"/>
              <w:bottom w:val="single" w:sz="4" w:space="0" w:color="000000"/>
              <w:right w:val="single" w:sz="4" w:space="0" w:color="000000"/>
            </w:tcBorders>
            <w:noWrap/>
            <w:vAlign w:val="center"/>
          </w:tcPr>
          <w:p w14:paraId="16B46765" w14:textId="77777777" w:rsidR="001568B9" w:rsidRPr="00563E9F" w:rsidRDefault="00CE00CB">
            <w:pPr>
              <w:jc w:val="center"/>
            </w:pPr>
            <w:r w:rsidRPr="00563E9F">
              <w:t>100</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21EF5985" w14:textId="77777777" w:rsidR="001568B9" w:rsidRPr="00563E9F" w:rsidRDefault="00CE00CB">
            <w:pPr>
              <w:jc w:val="center"/>
            </w:pPr>
            <w:r w:rsidRPr="00563E9F">
              <w:t>100</w:t>
            </w:r>
          </w:p>
        </w:tc>
      </w:tr>
      <w:tr w:rsidR="001568B9" w:rsidRPr="00563E9F" w14:paraId="44F7FA78"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344E51B"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1.2.2.</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515EB7D" w14:textId="77777777" w:rsidR="001568B9" w:rsidRPr="00563E9F" w:rsidRDefault="00CE00CB">
            <w:pPr>
              <w:pStyle w:val="aff1"/>
              <w:widowControl w:val="0"/>
              <w:spacing w:before="0" w:beforeAutospacing="0" w:after="0" w:afterAutospacing="0"/>
              <w:ind w:firstLine="540"/>
              <w:jc w:val="both"/>
            </w:pPr>
            <w:r w:rsidRPr="00563E9F">
              <w:rPr>
                <w:color w:val="000000"/>
              </w:rPr>
              <w:t>Задача. Создать условия для укрепления здоровья школьников и поддержки семей с детьми, включающие продолжение работы по организации качественного бесплатного горячего питания для всех учеников 1 - 4 классов, обучающихся с ограниченными возможностями здоровья и льготных категорий обучающихся</w:t>
            </w:r>
          </w:p>
        </w:tc>
      </w:tr>
      <w:tr w:rsidR="001568B9" w:rsidRPr="00563E9F" w14:paraId="16976D18"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850A22F" w14:textId="77777777" w:rsidR="001568B9" w:rsidRPr="00563E9F" w:rsidRDefault="001568B9">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86AE80C" w14:textId="77777777" w:rsidR="001568B9" w:rsidRPr="00563E9F" w:rsidRDefault="00CE00CB">
            <w:pPr>
              <w:jc w:val="both"/>
            </w:pPr>
            <w:r w:rsidRPr="00563E9F">
              <w:rPr>
                <w:b/>
                <w:color w:val="000000"/>
              </w:rPr>
              <w:t>Целевой индикатор: с</w:t>
            </w:r>
            <w:r w:rsidRPr="00563E9F">
              <w:rPr>
                <w:color w:val="000000"/>
              </w:rPr>
              <w:t xml:space="preserve">охранение охвата </w:t>
            </w:r>
            <w:r w:rsidRPr="00563E9F">
              <w:t>бесплатным горячим питанием обучающихся, получающих начальное общее образование в муниципальных общеобразовательных организациях на уровне 100%</w:t>
            </w:r>
          </w:p>
        </w:tc>
        <w:tc>
          <w:tcPr>
            <w:tcW w:w="1405" w:type="dxa"/>
            <w:gridSpan w:val="6"/>
            <w:tcBorders>
              <w:top w:val="single" w:sz="4" w:space="0" w:color="000000"/>
              <w:left w:val="single" w:sz="4" w:space="0" w:color="000000"/>
              <w:bottom w:val="single" w:sz="4" w:space="0" w:color="000000"/>
              <w:right w:val="single" w:sz="4" w:space="0" w:color="000000"/>
            </w:tcBorders>
            <w:noWrap/>
            <w:vAlign w:val="center"/>
          </w:tcPr>
          <w:p w14:paraId="485501AE"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Процент</w:t>
            </w:r>
          </w:p>
        </w:tc>
        <w:tc>
          <w:tcPr>
            <w:tcW w:w="1277" w:type="dxa"/>
            <w:gridSpan w:val="5"/>
            <w:tcBorders>
              <w:top w:val="single" w:sz="4" w:space="0" w:color="000000"/>
              <w:left w:val="single" w:sz="4" w:space="0" w:color="000000"/>
              <w:bottom w:val="single" w:sz="4" w:space="0" w:color="000000"/>
              <w:right w:val="single" w:sz="4" w:space="0" w:color="000000"/>
            </w:tcBorders>
            <w:noWrap/>
            <w:vAlign w:val="center"/>
          </w:tcPr>
          <w:p w14:paraId="002E4A94"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92" w:type="dxa"/>
            <w:gridSpan w:val="5"/>
            <w:tcBorders>
              <w:top w:val="single" w:sz="4" w:space="0" w:color="000000"/>
              <w:left w:val="single" w:sz="4" w:space="0" w:color="000000"/>
              <w:bottom w:val="single" w:sz="4" w:space="0" w:color="000000"/>
              <w:right w:val="single" w:sz="4" w:space="0" w:color="000000"/>
            </w:tcBorders>
            <w:noWrap/>
            <w:vAlign w:val="center"/>
          </w:tcPr>
          <w:p w14:paraId="0AEFC57E"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326" w:type="dxa"/>
            <w:gridSpan w:val="3"/>
            <w:tcBorders>
              <w:top w:val="single" w:sz="4" w:space="0" w:color="000000"/>
              <w:left w:val="single" w:sz="4" w:space="0" w:color="000000"/>
              <w:bottom w:val="single" w:sz="4" w:space="0" w:color="000000"/>
              <w:right w:val="single" w:sz="4" w:space="0" w:color="000000"/>
            </w:tcBorders>
            <w:noWrap/>
            <w:vAlign w:val="center"/>
          </w:tcPr>
          <w:p w14:paraId="2B782F52"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3CBC15A7"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r>
      <w:tr w:rsidR="001568B9" w:rsidRPr="00563E9F" w14:paraId="36BC7204"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A40DD2D" w14:textId="77777777" w:rsidR="001568B9" w:rsidRPr="00563E9F" w:rsidRDefault="001568B9">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571EEAD" w14:textId="77777777" w:rsidR="001568B9" w:rsidRPr="00563E9F" w:rsidRDefault="00CE00CB">
            <w:pPr>
              <w:jc w:val="both"/>
            </w:pPr>
            <w:r w:rsidRPr="00563E9F">
              <w:rPr>
                <w:b/>
                <w:bCs/>
                <w:color w:val="000000"/>
              </w:rPr>
              <w:t xml:space="preserve">Непосредственный результат: </w:t>
            </w:r>
            <w:r w:rsidRPr="00563E9F">
              <w:t xml:space="preserve">охват бесплатным горячим питанием обучающихся, получающих начальное общее образование в муниципальных общеобразовательных организациях </w:t>
            </w:r>
          </w:p>
        </w:tc>
        <w:tc>
          <w:tcPr>
            <w:tcW w:w="1405" w:type="dxa"/>
            <w:gridSpan w:val="6"/>
            <w:tcBorders>
              <w:top w:val="single" w:sz="4" w:space="0" w:color="000000"/>
              <w:left w:val="single" w:sz="4" w:space="0" w:color="000000"/>
              <w:bottom w:val="single" w:sz="4" w:space="0" w:color="000000"/>
              <w:right w:val="single" w:sz="4" w:space="0" w:color="000000"/>
            </w:tcBorders>
            <w:noWrap/>
            <w:vAlign w:val="center"/>
          </w:tcPr>
          <w:p w14:paraId="6EDE28D4"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Процент</w:t>
            </w:r>
          </w:p>
        </w:tc>
        <w:tc>
          <w:tcPr>
            <w:tcW w:w="1277" w:type="dxa"/>
            <w:gridSpan w:val="5"/>
            <w:tcBorders>
              <w:top w:val="single" w:sz="4" w:space="0" w:color="000000"/>
              <w:left w:val="single" w:sz="4" w:space="0" w:color="000000"/>
              <w:bottom w:val="single" w:sz="4" w:space="0" w:color="000000"/>
              <w:right w:val="single" w:sz="4" w:space="0" w:color="000000"/>
            </w:tcBorders>
            <w:noWrap/>
            <w:vAlign w:val="center"/>
          </w:tcPr>
          <w:p w14:paraId="5BD13FE1"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92" w:type="dxa"/>
            <w:gridSpan w:val="5"/>
            <w:tcBorders>
              <w:top w:val="single" w:sz="4" w:space="0" w:color="000000"/>
              <w:left w:val="single" w:sz="4" w:space="0" w:color="000000"/>
              <w:bottom w:val="single" w:sz="4" w:space="0" w:color="000000"/>
              <w:right w:val="single" w:sz="4" w:space="0" w:color="000000"/>
            </w:tcBorders>
            <w:noWrap/>
            <w:vAlign w:val="center"/>
          </w:tcPr>
          <w:p w14:paraId="058C861D"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326" w:type="dxa"/>
            <w:gridSpan w:val="3"/>
            <w:tcBorders>
              <w:top w:val="single" w:sz="4" w:space="0" w:color="000000"/>
              <w:left w:val="single" w:sz="4" w:space="0" w:color="000000"/>
              <w:bottom w:val="single" w:sz="4" w:space="0" w:color="000000"/>
              <w:right w:val="single" w:sz="4" w:space="0" w:color="000000"/>
            </w:tcBorders>
            <w:noWrap/>
            <w:vAlign w:val="center"/>
          </w:tcPr>
          <w:p w14:paraId="7B01C52C"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0DF6237F"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r>
      <w:tr w:rsidR="001568B9" w:rsidRPr="00563E9F" w14:paraId="3C5765C3"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66EC3BD" w14:textId="77777777" w:rsidR="001568B9" w:rsidRPr="00563E9F" w:rsidRDefault="001568B9">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2582405" w14:textId="77777777" w:rsidR="001568B9" w:rsidRPr="00563E9F" w:rsidRDefault="00CE00CB">
            <w:pPr>
              <w:jc w:val="both"/>
            </w:pPr>
            <w:r w:rsidRPr="00563E9F">
              <w:rPr>
                <w:b/>
                <w:color w:val="000000"/>
              </w:rPr>
              <w:t xml:space="preserve">Целевой индикатор: </w:t>
            </w:r>
            <w:r w:rsidRPr="00563E9F">
              <w:t>сохранение охвата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бесплатного двухразового питания</w:t>
            </w:r>
          </w:p>
        </w:tc>
        <w:tc>
          <w:tcPr>
            <w:tcW w:w="1405" w:type="dxa"/>
            <w:gridSpan w:val="6"/>
            <w:tcBorders>
              <w:top w:val="single" w:sz="4" w:space="0" w:color="000000"/>
              <w:left w:val="single" w:sz="4" w:space="0" w:color="000000"/>
              <w:bottom w:val="single" w:sz="4" w:space="0" w:color="000000"/>
              <w:right w:val="single" w:sz="4" w:space="0" w:color="000000"/>
            </w:tcBorders>
            <w:noWrap/>
            <w:vAlign w:val="center"/>
          </w:tcPr>
          <w:p w14:paraId="5A6A9F1E"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Процент</w:t>
            </w:r>
          </w:p>
        </w:tc>
        <w:tc>
          <w:tcPr>
            <w:tcW w:w="1277" w:type="dxa"/>
            <w:gridSpan w:val="5"/>
            <w:tcBorders>
              <w:top w:val="single" w:sz="4" w:space="0" w:color="000000"/>
              <w:left w:val="single" w:sz="4" w:space="0" w:color="000000"/>
              <w:bottom w:val="single" w:sz="4" w:space="0" w:color="000000"/>
              <w:right w:val="single" w:sz="4" w:space="0" w:color="000000"/>
            </w:tcBorders>
            <w:noWrap/>
            <w:vAlign w:val="center"/>
          </w:tcPr>
          <w:p w14:paraId="476730CB"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92" w:type="dxa"/>
            <w:gridSpan w:val="5"/>
            <w:tcBorders>
              <w:top w:val="single" w:sz="4" w:space="0" w:color="000000"/>
              <w:left w:val="single" w:sz="4" w:space="0" w:color="000000"/>
              <w:bottom w:val="single" w:sz="4" w:space="0" w:color="000000"/>
              <w:right w:val="single" w:sz="4" w:space="0" w:color="000000"/>
            </w:tcBorders>
            <w:noWrap/>
            <w:vAlign w:val="center"/>
          </w:tcPr>
          <w:p w14:paraId="5CC7AEFD"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326" w:type="dxa"/>
            <w:gridSpan w:val="3"/>
            <w:tcBorders>
              <w:top w:val="single" w:sz="4" w:space="0" w:color="000000"/>
              <w:left w:val="single" w:sz="4" w:space="0" w:color="000000"/>
              <w:bottom w:val="single" w:sz="4" w:space="0" w:color="000000"/>
              <w:right w:val="single" w:sz="4" w:space="0" w:color="000000"/>
            </w:tcBorders>
            <w:noWrap/>
            <w:vAlign w:val="center"/>
          </w:tcPr>
          <w:p w14:paraId="7391188B"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20677745"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r>
      <w:tr w:rsidR="001568B9" w:rsidRPr="00563E9F" w14:paraId="40FEE02F"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FE7BF8E" w14:textId="77777777" w:rsidR="001568B9" w:rsidRPr="00563E9F" w:rsidRDefault="001568B9">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8ACA2FE" w14:textId="77777777" w:rsidR="001568B9" w:rsidRPr="00563E9F" w:rsidRDefault="00CE00CB">
            <w:pPr>
              <w:jc w:val="both"/>
            </w:pPr>
            <w:r w:rsidRPr="00563E9F">
              <w:rPr>
                <w:b/>
                <w:bCs/>
                <w:color w:val="000000"/>
              </w:rPr>
              <w:t xml:space="preserve">Непосредственный результат: </w:t>
            </w:r>
            <w:r w:rsidRPr="00563E9F">
              <w:t>доля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бесплатного двухразового питания</w:t>
            </w:r>
          </w:p>
        </w:tc>
        <w:tc>
          <w:tcPr>
            <w:tcW w:w="1405" w:type="dxa"/>
            <w:gridSpan w:val="6"/>
            <w:tcBorders>
              <w:top w:val="single" w:sz="4" w:space="0" w:color="000000"/>
              <w:left w:val="single" w:sz="4" w:space="0" w:color="000000"/>
              <w:bottom w:val="single" w:sz="4" w:space="0" w:color="000000"/>
              <w:right w:val="single" w:sz="4" w:space="0" w:color="000000"/>
            </w:tcBorders>
            <w:noWrap/>
            <w:vAlign w:val="center"/>
          </w:tcPr>
          <w:p w14:paraId="11F5E695"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Процент</w:t>
            </w:r>
          </w:p>
        </w:tc>
        <w:tc>
          <w:tcPr>
            <w:tcW w:w="1277" w:type="dxa"/>
            <w:gridSpan w:val="5"/>
            <w:tcBorders>
              <w:top w:val="single" w:sz="4" w:space="0" w:color="000000"/>
              <w:left w:val="single" w:sz="4" w:space="0" w:color="000000"/>
              <w:bottom w:val="single" w:sz="4" w:space="0" w:color="000000"/>
              <w:right w:val="single" w:sz="4" w:space="0" w:color="000000"/>
            </w:tcBorders>
            <w:noWrap/>
            <w:vAlign w:val="center"/>
          </w:tcPr>
          <w:p w14:paraId="219BA2CB"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92" w:type="dxa"/>
            <w:gridSpan w:val="5"/>
            <w:tcBorders>
              <w:top w:val="single" w:sz="4" w:space="0" w:color="000000"/>
              <w:left w:val="single" w:sz="4" w:space="0" w:color="000000"/>
              <w:bottom w:val="single" w:sz="4" w:space="0" w:color="000000"/>
              <w:right w:val="single" w:sz="4" w:space="0" w:color="000000"/>
            </w:tcBorders>
            <w:noWrap/>
            <w:vAlign w:val="center"/>
          </w:tcPr>
          <w:p w14:paraId="6AC11637"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326" w:type="dxa"/>
            <w:gridSpan w:val="3"/>
            <w:tcBorders>
              <w:top w:val="single" w:sz="4" w:space="0" w:color="000000"/>
              <w:left w:val="single" w:sz="4" w:space="0" w:color="000000"/>
              <w:bottom w:val="single" w:sz="4" w:space="0" w:color="000000"/>
              <w:right w:val="single" w:sz="4" w:space="0" w:color="000000"/>
            </w:tcBorders>
            <w:noWrap/>
            <w:vAlign w:val="center"/>
          </w:tcPr>
          <w:p w14:paraId="0C7E3F55"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62506350"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r>
      <w:tr w:rsidR="001568B9" w:rsidRPr="00563E9F" w14:paraId="12DF3160"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CEB490A" w14:textId="77777777" w:rsidR="001568B9" w:rsidRPr="00563E9F" w:rsidRDefault="001568B9">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95DAF91" w14:textId="77777777" w:rsidR="001568B9" w:rsidRPr="00563E9F" w:rsidRDefault="00CE00CB">
            <w:pPr>
              <w:jc w:val="both"/>
            </w:pPr>
            <w:r w:rsidRPr="00563E9F">
              <w:rPr>
                <w:b/>
                <w:color w:val="000000"/>
              </w:rPr>
              <w:t xml:space="preserve">Целевой индикатор: </w:t>
            </w:r>
            <w:r w:rsidRPr="00563E9F">
              <w:rPr>
                <w:color w:val="000000"/>
              </w:rPr>
              <w:t>сохранение охвата</w:t>
            </w:r>
            <w:r w:rsidRPr="00563E9F">
              <w:t xml:space="preserve"> обучающихся, получающих бесплатное горячее питание в целях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w:t>
            </w:r>
            <w:r w:rsidRPr="00563E9F">
              <w:lastRenderedPageBreak/>
              <w:t>возложенных на Вооруженные Силы Российской Федерации в ходе СВО и членов их семей, на уровне 100%</w:t>
            </w:r>
          </w:p>
        </w:tc>
        <w:tc>
          <w:tcPr>
            <w:tcW w:w="1405" w:type="dxa"/>
            <w:gridSpan w:val="6"/>
            <w:tcBorders>
              <w:top w:val="single" w:sz="4" w:space="0" w:color="000000"/>
              <w:left w:val="single" w:sz="4" w:space="0" w:color="000000"/>
              <w:bottom w:val="single" w:sz="4" w:space="0" w:color="000000"/>
              <w:right w:val="single" w:sz="4" w:space="0" w:color="000000"/>
            </w:tcBorders>
            <w:noWrap/>
            <w:vAlign w:val="center"/>
          </w:tcPr>
          <w:p w14:paraId="5A252A96"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lastRenderedPageBreak/>
              <w:t>Процент</w:t>
            </w:r>
          </w:p>
        </w:tc>
        <w:tc>
          <w:tcPr>
            <w:tcW w:w="1277" w:type="dxa"/>
            <w:gridSpan w:val="5"/>
            <w:tcBorders>
              <w:top w:val="single" w:sz="4" w:space="0" w:color="000000"/>
              <w:left w:val="single" w:sz="4" w:space="0" w:color="000000"/>
              <w:bottom w:val="single" w:sz="4" w:space="0" w:color="000000"/>
              <w:right w:val="single" w:sz="4" w:space="0" w:color="000000"/>
            </w:tcBorders>
            <w:noWrap/>
            <w:vAlign w:val="center"/>
          </w:tcPr>
          <w:p w14:paraId="5EDF9F52"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92" w:type="dxa"/>
            <w:gridSpan w:val="5"/>
            <w:tcBorders>
              <w:top w:val="single" w:sz="4" w:space="0" w:color="000000"/>
              <w:left w:val="single" w:sz="4" w:space="0" w:color="000000"/>
              <w:bottom w:val="single" w:sz="4" w:space="0" w:color="000000"/>
              <w:right w:val="single" w:sz="4" w:space="0" w:color="000000"/>
            </w:tcBorders>
            <w:noWrap/>
            <w:vAlign w:val="center"/>
          </w:tcPr>
          <w:p w14:paraId="43EFFD08"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326" w:type="dxa"/>
            <w:gridSpan w:val="3"/>
            <w:tcBorders>
              <w:top w:val="single" w:sz="4" w:space="0" w:color="000000"/>
              <w:left w:val="single" w:sz="4" w:space="0" w:color="000000"/>
              <w:bottom w:val="single" w:sz="4" w:space="0" w:color="000000"/>
              <w:right w:val="single" w:sz="4" w:space="0" w:color="000000"/>
            </w:tcBorders>
            <w:noWrap/>
            <w:vAlign w:val="center"/>
          </w:tcPr>
          <w:p w14:paraId="68CAF97D"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4DD22B97"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r>
      <w:tr w:rsidR="001568B9" w:rsidRPr="00563E9F" w14:paraId="1995C57C"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775EA79" w14:textId="77777777" w:rsidR="001568B9" w:rsidRPr="00563E9F" w:rsidRDefault="001568B9">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1B0D915" w14:textId="77777777" w:rsidR="001568B9" w:rsidRPr="00563E9F" w:rsidRDefault="00CE00CB">
            <w:pPr>
              <w:jc w:val="both"/>
            </w:pPr>
            <w:r w:rsidRPr="00563E9F">
              <w:rPr>
                <w:b/>
                <w:bCs/>
                <w:color w:val="000000"/>
              </w:rPr>
              <w:t xml:space="preserve">Непосредственный результат: </w:t>
            </w:r>
            <w:r w:rsidRPr="00563E9F">
              <w:rPr>
                <w:bCs/>
                <w:color w:val="000000"/>
              </w:rPr>
              <w:t>д</w:t>
            </w:r>
            <w:r w:rsidRPr="00563E9F">
              <w:t>оля обучающихся, получающих бесплатное горячее питание в целях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в ходе СВО и членов их семей</w:t>
            </w:r>
          </w:p>
        </w:tc>
        <w:tc>
          <w:tcPr>
            <w:tcW w:w="1405" w:type="dxa"/>
            <w:gridSpan w:val="6"/>
            <w:tcBorders>
              <w:top w:val="single" w:sz="4" w:space="0" w:color="000000"/>
              <w:left w:val="single" w:sz="4" w:space="0" w:color="000000"/>
              <w:bottom w:val="single" w:sz="4" w:space="0" w:color="000000"/>
              <w:right w:val="single" w:sz="4" w:space="0" w:color="000000"/>
            </w:tcBorders>
            <w:noWrap/>
            <w:vAlign w:val="center"/>
          </w:tcPr>
          <w:p w14:paraId="1884CC27"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Процент</w:t>
            </w:r>
          </w:p>
        </w:tc>
        <w:tc>
          <w:tcPr>
            <w:tcW w:w="1277" w:type="dxa"/>
            <w:gridSpan w:val="5"/>
            <w:tcBorders>
              <w:top w:val="single" w:sz="4" w:space="0" w:color="000000"/>
              <w:left w:val="single" w:sz="4" w:space="0" w:color="000000"/>
              <w:bottom w:val="single" w:sz="4" w:space="0" w:color="000000"/>
              <w:right w:val="single" w:sz="4" w:space="0" w:color="000000"/>
            </w:tcBorders>
            <w:noWrap/>
            <w:vAlign w:val="center"/>
          </w:tcPr>
          <w:p w14:paraId="3998BF9F"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92" w:type="dxa"/>
            <w:gridSpan w:val="5"/>
            <w:tcBorders>
              <w:top w:val="single" w:sz="4" w:space="0" w:color="000000"/>
              <w:left w:val="single" w:sz="4" w:space="0" w:color="000000"/>
              <w:bottom w:val="single" w:sz="4" w:space="0" w:color="000000"/>
              <w:right w:val="single" w:sz="4" w:space="0" w:color="000000"/>
            </w:tcBorders>
            <w:noWrap/>
            <w:vAlign w:val="center"/>
          </w:tcPr>
          <w:p w14:paraId="33FC0D3B"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326" w:type="dxa"/>
            <w:gridSpan w:val="3"/>
            <w:tcBorders>
              <w:top w:val="single" w:sz="4" w:space="0" w:color="000000"/>
              <w:left w:val="single" w:sz="4" w:space="0" w:color="000000"/>
              <w:bottom w:val="single" w:sz="4" w:space="0" w:color="000000"/>
              <w:right w:val="single" w:sz="4" w:space="0" w:color="000000"/>
            </w:tcBorders>
            <w:noWrap/>
            <w:vAlign w:val="center"/>
          </w:tcPr>
          <w:p w14:paraId="67945B6F"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4184AAB5"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r>
      <w:tr w:rsidR="001568B9" w:rsidRPr="00563E9F" w14:paraId="0B3F5C35"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1C5F6D2" w14:textId="77777777" w:rsidR="001568B9" w:rsidRPr="00563E9F" w:rsidRDefault="001568B9">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29AA8C9" w14:textId="77777777" w:rsidR="001568B9" w:rsidRPr="00563E9F" w:rsidRDefault="00CE00CB">
            <w:pPr>
              <w:pBdr>
                <w:top w:val="none" w:sz="0" w:space="0" w:color="000000"/>
                <w:left w:val="none" w:sz="0" w:space="0" w:color="000000"/>
                <w:bottom w:val="none" w:sz="0" w:space="0" w:color="000000"/>
                <w:right w:val="none" w:sz="0" w:space="0" w:color="000000"/>
              </w:pBdr>
              <w:jc w:val="both"/>
              <w:rPr>
                <w:rFonts w:eastAsia="Arial"/>
              </w:rPr>
            </w:pPr>
            <w:r w:rsidRPr="00563E9F">
              <w:rPr>
                <w:b/>
                <w:color w:val="000000"/>
              </w:rPr>
              <w:t xml:space="preserve">Целевой индикатор: </w:t>
            </w:r>
            <w:r w:rsidRPr="00563E9F">
              <w:rPr>
                <w:color w:val="000000"/>
              </w:rPr>
              <w:t xml:space="preserve">сохранение охвата поваров и кухонных </w:t>
            </w:r>
            <w:proofErr w:type="gramStart"/>
            <w:r w:rsidRPr="00563E9F">
              <w:rPr>
                <w:color w:val="000000"/>
              </w:rPr>
              <w:t>работников  дополнительным</w:t>
            </w:r>
            <w:proofErr w:type="gramEnd"/>
            <w:r w:rsidRPr="00563E9F">
              <w:rPr>
                <w:color w:val="000000"/>
              </w:rPr>
              <w:t xml:space="preserve"> финансированием в рамках мероприятий по организации бесплатного горячего питания обучающихся, получающих начальное общее образование составит 100%</w:t>
            </w:r>
          </w:p>
        </w:tc>
        <w:tc>
          <w:tcPr>
            <w:tcW w:w="1405" w:type="dxa"/>
            <w:gridSpan w:val="6"/>
            <w:tcBorders>
              <w:top w:val="single" w:sz="4" w:space="0" w:color="000000"/>
              <w:left w:val="single" w:sz="4" w:space="0" w:color="000000"/>
              <w:bottom w:val="single" w:sz="4" w:space="0" w:color="000000"/>
              <w:right w:val="single" w:sz="4" w:space="0" w:color="000000"/>
            </w:tcBorders>
            <w:noWrap/>
            <w:vAlign w:val="center"/>
          </w:tcPr>
          <w:p w14:paraId="424A0056"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Процент</w:t>
            </w:r>
          </w:p>
        </w:tc>
        <w:tc>
          <w:tcPr>
            <w:tcW w:w="1277" w:type="dxa"/>
            <w:gridSpan w:val="5"/>
            <w:tcBorders>
              <w:top w:val="single" w:sz="4" w:space="0" w:color="000000"/>
              <w:left w:val="single" w:sz="4" w:space="0" w:color="000000"/>
              <w:bottom w:val="single" w:sz="4" w:space="0" w:color="000000"/>
              <w:right w:val="single" w:sz="4" w:space="0" w:color="000000"/>
            </w:tcBorders>
            <w:noWrap/>
            <w:vAlign w:val="center"/>
          </w:tcPr>
          <w:p w14:paraId="2BFBAA80"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92" w:type="dxa"/>
            <w:gridSpan w:val="5"/>
            <w:tcBorders>
              <w:top w:val="single" w:sz="4" w:space="0" w:color="000000"/>
              <w:left w:val="single" w:sz="4" w:space="0" w:color="000000"/>
              <w:bottom w:val="single" w:sz="4" w:space="0" w:color="000000"/>
              <w:right w:val="single" w:sz="4" w:space="0" w:color="000000"/>
            </w:tcBorders>
            <w:noWrap/>
            <w:vAlign w:val="center"/>
          </w:tcPr>
          <w:p w14:paraId="70C8C05F"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326" w:type="dxa"/>
            <w:gridSpan w:val="3"/>
            <w:tcBorders>
              <w:top w:val="single" w:sz="4" w:space="0" w:color="000000"/>
              <w:left w:val="single" w:sz="4" w:space="0" w:color="000000"/>
              <w:bottom w:val="single" w:sz="4" w:space="0" w:color="000000"/>
              <w:right w:val="single" w:sz="4" w:space="0" w:color="000000"/>
            </w:tcBorders>
            <w:noWrap/>
            <w:vAlign w:val="center"/>
          </w:tcPr>
          <w:p w14:paraId="6088EE7A"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0031A2CE"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r>
      <w:tr w:rsidR="001568B9" w:rsidRPr="00563E9F" w14:paraId="0C064686"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8C1068B" w14:textId="77777777" w:rsidR="001568B9" w:rsidRPr="00563E9F" w:rsidRDefault="001568B9">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024C792" w14:textId="77777777" w:rsidR="001568B9" w:rsidRPr="00563E9F" w:rsidRDefault="00CE00CB">
            <w:pPr>
              <w:rPr>
                <w:b/>
                <w:bCs/>
                <w:color w:val="000000"/>
              </w:rPr>
            </w:pPr>
            <w:r w:rsidRPr="00563E9F">
              <w:rPr>
                <w:b/>
                <w:bCs/>
                <w:color w:val="000000"/>
              </w:rPr>
              <w:t>Непосредственный результат.</w:t>
            </w:r>
            <w:r w:rsidRPr="00563E9F">
              <w:rPr>
                <w:color w:val="000000"/>
              </w:rPr>
              <w:t xml:space="preserve"> Доля поваров и кухонных работников, охваченным дополнительным финансированием в рамках мероприятий по организации бесплатного горячего питания обучающихся, получающих начальное общее образование</w:t>
            </w:r>
          </w:p>
        </w:tc>
        <w:tc>
          <w:tcPr>
            <w:tcW w:w="1405" w:type="dxa"/>
            <w:gridSpan w:val="6"/>
            <w:tcBorders>
              <w:top w:val="single" w:sz="4" w:space="0" w:color="000000"/>
              <w:left w:val="single" w:sz="4" w:space="0" w:color="000000"/>
              <w:bottom w:val="single" w:sz="4" w:space="0" w:color="000000"/>
              <w:right w:val="single" w:sz="4" w:space="0" w:color="000000"/>
            </w:tcBorders>
            <w:noWrap/>
            <w:vAlign w:val="center"/>
          </w:tcPr>
          <w:p w14:paraId="5E0908C3"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Процент</w:t>
            </w:r>
          </w:p>
        </w:tc>
        <w:tc>
          <w:tcPr>
            <w:tcW w:w="1277" w:type="dxa"/>
            <w:gridSpan w:val="5"/>
            <w:tcBorders>
              <w:top w:val="single" w:sz="4" w:space="0" w:color="000000"/>
              <w:left w:val="single" w:sz="4" w:space="0" w:color="000000"/>
              <w:bottom w:val="single" w:sz="4" w:space="0" w:color="000000"/>
              <w:right w:val="single" w:sz="4" w:space="0" w:color="000000"/>
            </w:tcBorders>
            <w:noWrap/>
            <w:vAlign w:val="center"/>
          </w:tcPr>
          <w:p w14:paraId="1BA20565"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92" w:type="dxa"/>
            <w:gridSpan w:val="5"/>
            <w:tcBorders>
              <w:top w:val="single" w:sz="4" w:space="0" w:color="000000"/>
              <w:left w:val="single" w:sz="4" w:space="0" w:color="000000"/>
              <w:bottom w:val="single" w:sz="4" w:space="0" w:color="000000"/>
              <w:right w:val="single" w:sz="4" w:space="0" w:color="000000"/>
            </w:tcBorders>
            <w:noWrap/>
            <w:vAlign w:val="center"/>
          </w:tcPr>
          <w:p w14:paraId="31B5C464"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326" w:type="dxa"/>
            <w:gridSpan w:val="3"/>
            <w:tcBorders>
              <w:top w:val="single" w:sz="4" w:space="0" w:color="000000"/>
              <w:left w:val="single" w:sz="4" w:space="0" w:color="000000"/>
              <w:bottom w:val="single" w:sz="4" w:space="0" w:color="000000"/>
              <w:right w:val="single" w:sz="4" w:space="0" w:color="000000"/>
            </w:tcBorders>
            <w:noWrap/>
            <w:vAlign w:val="center"/>
          </w:tcPr>
          <w:p w14:paraId="253BFBDC"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0939DDFF"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r>
      <w:tr w:rsidR="001568B9" w:rsidRPr="00563E9F" w14:paraId="3D5707AF"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7CC2FB6"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1.2.3.</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F4F3954" w14:textId="77777777" w:rsidR="001568B9" w:rsidRPr="00563E9F" w:rsidRDefault="00CE00CB">
            <w:pPr>
              <w:pBdr>
                <w:top w:val="none" w:sz="0" w:space="0" w:color="000000"/>
                <w:left w:val="none" w:sz="0" w:space="0" w:color="000000"/>
                <w:bottom w:val="none" w:sz="0" w:space="0" w:color="000000"/>
                <w:right w:val="none" w:sz="0" w:space="0" w:color="000000"/>
              </w:pBdr>
              <w:spacing w:line="253" w:lineRule="atLeast"/>
              <w:ind w:firstLine="708"/>
              <w:jc w:val="both"/>
              <w:rPr>
                <w:rFonts w:eastAsia="Calibri"/>
                <w:color w:val="000000"/>
              </w:rPr>
            </w:pPr>
            <w:r w:rsidRPr="00563E9F">
              <w:rPr>
                <w:color w:val="000000"/>
              </w:rPr>
              <w:t>Задача. Создать условия для повышения уровня профессионализма педагогических работников</w:t>
            </w:r>
            <w:r w:rsidRPr="00563E9F">
              <w:t xml:space="preserve"> и управленческих кадров</w:t>
            </w:r>
            <w:r w:rsidRPr="00563E9F">
              <w:rPr>
                <w:color w:val="000000"/>
              </w:rPr>
              <w:t xml:space="preserve">, эффективности их работы, </w:t>
            </w:r>
            <w:r w:rsidRPr="00563E9F">
              <w:t>активной вовлеченности в профессиональную деятельность</w:t>
            </w:r>
          </w:p>
        </w:tc>
      </w:tr>
      <w:tr w:rsidR="001568B9" w:rsidRPr="00563E9F" w14:paraId="5B4D92B7"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ECE98F1"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 </w:t>
            </w: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6CE439E" w14:textId="77777777" w:rsidR="001568B9" w:rsidRPr="00563E9F" w:rsidRDefault="00CE00CB">
            <w:pPr>
              <w:pBdr>
                <w:top w:val="none" w:sz="0" w:space="0" w:color="000000"/>
                <w:left w:val="none" w:sz="0" w:space="0" w:color="000000"/>
                <w:bottom w:val="none" w:sz="0" w:space="0" w:color="000000"/>
                <w:right w:val="none" w:sz="0" w:space="0" w:color="000000"/>
              </w:pBdr>
              <w:jc w:val="both"/>
            </w:pPr>
            <w:r w:rsidRPr="00563E9F">
              <w:rPr>
                <w:b/>
                <w:color w:val="000000"/>
              </w:rPr>
              <w:t xml:space="preserve">Целевой индикатор: </w:t>
            </w:r>
            <w:r w:rsidRPr="00563E9F">
              <w:rPr>
                <w:color w:val="000000"/>
              </w:rPr>
              <w:t>сохранение количества педагогических работников, аттестованных на высшую квалификационную категорию в общей численности аттестованных педагогических работников, на уровне 35%</w:t>
            </w:r>
          </w:p>
        </w:tc>
        <w:tc>
          <w:tcPr>
            <w:tcW w:w="1405"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204FE16"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Процент</w:t>
            </w:r>
          </w:p>
        </w:tc>
        <w:tc>
          <w:tcPr>
            <w:tcW w:w="1277"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49444DE"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35</w:t>
            </w:r>
          </w:p>
        </w:tc>
        <w:tc>
          <w:tcPr>
            <w:tcW w:w="1292"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722DF4D"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35</w:t>
            </w:r>
          </w:p>
        </w:tc>
        <w:tc>
          <w:tcPr>
            <w:tcW w:w="1326"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FDD60F7"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35</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ADDD552"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35</w:t>
            </w:r>
          </w:p>
        </w:tc>
      </w:tr>
      <w:tr w:rsidR="001568B9" w:rsidRPr="00563E9F" w14:paraId="0BF474AC"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A024DEC"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 </w:t>
            </w: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5742F99" w14:textId="77777777" w:rsidR="001568B9" w:rsidRPr="00563E9F" w:rsidRDefault="00CE00CB">
            <w:pPr>
              <w:pBdr>
                <w:top w:val="none" w:sz="0" w:space="0" w:color="000000"/>
                <w:left w:val="none" w:sz="0" w:space="0" w:color="000000"/>
                <w:bottom w:val="none" w:sz="0" w:space="0" w:color="000000"/>
                <w:right w:val="none" w:sz="0" w:space="0" w:color="000000"/>
              </w:pBdr>
              <w:jc w:val="both"/>
            </w:pPr>
            <w:r w:rsidRPr="00563E9F">
              <w:rPr>
                <w:b/>
                <w:color w:val="000000"/>
              </w:rPr>
              <w:t>Непосредственный результат</w:t>
            </w:r>
            <w:r w:rsidRPr="00563E9F">
              <w:rPr>
                <w:color w:val="000000"/>
              </w:rPr>
              <w:t xml:space="preserve">: доля педагогических работников с высшей квалификационной категорией в общей численности аттестованных педагогических работников </w:t>
            </w:r>
          </w:p>
        </w:tc>
        <w:tc>
          <w:tcPr>
            <w:tcW w:w="1405"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552EAC1"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Процент</w:t>
            </w:r>
          </w:p>
        </w:tc>
        <w:tc>
          <w:tcPr>
            <w:tcW w:w="1277"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904D6B7"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35</w:t>
            </w:r>
          </w:p>
        </w:tc>
        <w:tc>
          <w:tcPr>
            <w:tcW w:w="1292"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9ADF3D7"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35</w:t>
            </w:r>
          </w:p>
        </w:tc>
        <w:tc>
          <w:tcPr>
            <w:tcW w:w="1326"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1702BE9"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35</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7517B4F"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35</w:t>
            </w:r>
          </w:p>
        </w:tc>
      </w:tr>
      <w:tr w:rsidR="001568B9" w:rsidRPr="00563E9F" w14:paraId="31B61A20" w14:textId="77777777">
        <w:trPr>
          <w:trHeight w:val="276"/>
        </w:trPr>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C2C9E69" w14:textId="77777777" w:rsidR="001568B9" w:rsidRPr="00563E9F" w:rsidRDefault="001568B9">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6C5F744" w14:textId="77777777" w:rsidR="001568B9" w:rsidRPr="00563E9F" w:rsidRDefault="00CE00CB">
            <w:pPr>
              <w:widowControl w:val="0"/>
              <w:spacing w:line="256" w:lineRule="auto"/>
              <w:jc w:val="both"/>
              <w:rPr>
                <w:color w:val="000000"/>
              </w:rPr>
            </w:pPr>
            <w:r w:rsidRPr="00563E9F">
              <w:rPr>
                <w:b/>
                <w:color w:val="000000"/>
              </w:rPr>
              <w:t xml:space="preserve">Целевой индикатор: </w:t>
            </w:r>
            <w:r w:rsidRPr="00563E9F">
              <w:rPr>
                <w:color w:val="000000"/>
              </w:rPr>
              <w:t>сохранение доли руководящих и педагогических работников муниципальных бюджетных образовательных организаций, прошедших в течение последних трех лет повышение квалификации или профессиональную переподготовку, на уровне 98%</w:t>
            </w:r>
          </w:p>
        </w:tc>
        <w:tc>
          <w:tcPr>
            <w:tcW w:w="1405"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3ABAC5E"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Процент</w:t>
            </w:r>
          </w:p>
        </w:tc>
        <w:tc>
          <w:tcPr>
            <w:tcW w:w="1277"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C00629F"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98</w:t>
            </w:r>
          </w:p>
        </w:tc>
        <w:tc>
          <w:tcPr>
            <w:tcW w:w="1292"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5D44AC0"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98</w:t>
            </w:r>
          </w:p>
        </w:tc>
        <w:tc>
          <w:tcPr>
            <w:tcW w:w="1326"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C446B2F"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98</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7D0D632"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98</w:t>
            </w:r>
          </w:p>
        </w:tc>
      </w:tr>
      <w:tr w:rsidR="001568B9" w:rsidRPr="00563E9F" w14:paraId="5F5AF981"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2150EEC"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 </w:t>
            </w: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CEA50A5" w14:textId="77777777" w:rsidR="001568B9" w:rsidRPr="00563E9F" w:rsidRDefault="00CE00CB">
            <w:pPr>
              <w:widowControl w:val="0"/>
              <w:spacing w:line="256" w:lineRule="auto"/>
              <w:jc w:val="both"/>
            </w:pPr>
            <w:r w:rsidRPr="00563E9F">
              <w:rPr>
                <w:b/>
                <w:color w:val="000000"/>
              </w:rPr>
              <w:t>Непосредственный результат</w:t>
            </w:r>
            <w:r w:rsidRPr="00563E9F">
              <w:rPr>
                <w:color w:val="000000"/>
              </w:rPr>
              <w:t xml:space="preserve">: доля руководящих и педагогических </w:t>
            </w:r>
            <w:r w:rsidRPr="00563E9F">
              <w:rPr>
                <w:color w:val="000000"/>
              </w:rPr>
              <w:lastRenderedPageBreak/>
              <w:t>работников муниципальных бюджетных образовательных организаций, прошедших в течение последних трех лет повышение квалификации или профессиональную переподготовку</w:t>
            </w:r>
          </w:p>
        </w:tc>
        <w:tc>
          <w:tcPr>
            <w:tcW w:w="1405"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424ACC5"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lastRenderedPageBreak/>
              <w:t>Процент</w:t>
            </w:r>
          </w:p>
        </w:tc>
        <w:tc>
          <w:tcPr>
            <w:tcW w:w="1277"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E04F1E2"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98</w:t>
            </w:r>
          </w:p>
        </w:tc>
        <w:tc>
          <w:tcPr>
            <w:tcW w:w="1292"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EC04FBB"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98</w:t>
            </w:r>
          </w:p>
        </w:tc>
        <w:tc>
          <w:tcPr>
            <w:tcW w:w="1326"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2BF909A"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98</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A1B2B5A"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98</w:t>
            </w:r>
          </w:p>
        </w:tc>
      </w:tr>
      <w:tr w:rsidR="001568B9" w:rsidRPr="00563E9F" w14:paraId="24475ADF"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022B396" w14:textId="77777777" w:rsidR="001568B9" w:rsidRPr="00563E9F" w:rsidRDefault="001568B9">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E5066A6" w14:textId="77777777" w:rsidR="001568B9" w:rsidRPr="00563E9F" w:rsidRDefault="00CE00CB">
            <w:pPr>
              <w:pBdr>
                <w:top w:val="none" w:sz="0" w:space="0" w:color="000000"/>
                <w:left w:val="none" w:sz="0" w:space="0" w:color="000000"/>
                <w:bottom w:val="none" w:sz="0" w:space="0" w:color="000000"/>
                <w:right w:val="none" w:sz="0" w:space="0" w:color="000000"/>
              </w:pBdr>
              <w:jc w:val="both"/>
            </w:pPr>
            <w:r w:rsidRPr="00563E9F">
              <w:rPr>
                <w:b/>
                <w:color w:val="000000"/>
              </w:rPr>
              <w:t xml:space="preserve">Целевой индикатор: </w:t>
            </w:r>
            <w:r w:rsidRPr="00563E9F">
              <w:rPr>
                <w:color w:val="000000"/>
              </w:rPr>
              <w:t>сохранение доли педагогических работников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получивших вознаграждения за классное руководство, составит 100%</w:t>
            </w:r>
          </w:p>
        </w:tc>
        <w:tc>
          <w:tcPr>
            <w:tcW w:w="1405"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D7EAA06"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Процент</w:t>
            </w:r>
          </w:p>
        </w:tc>
        <w:tc>
          <w:tcPr>
            <w:tcW w:w="1277"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F4D791A"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92"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A2BBAE1"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326"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AAD1AD0"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DEA6591"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r>
      <w:tr w:rsidR="001568B9" w:rsidRPr="00563E9F" w14:paraId="27D4B0E6"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075E5C4" w14:textId="77777777" w:rsidR="001568B9" w:rsidRPr="00563E9F" w:rsidRDefault="001568B9">
            <w:pPr>
              <w:pBdr>
                <w:top w:val="none" w:sz="0" w:space="0" w:color="000000"/>
                <w:left w:val="none" w:sz="0" w:space="0" w:color="000000"/>
                <w:bottom w:val="none" w:sz="0" w:space="0" w:color="000000"/>
                <w:right w:val="none" w:sz="0" w:space="0" w:color="000000"/>
              </w:pBdr>
              <w:jc w:val="center"/>
              <w:rPr>
                <w:color w:val="000000"/>
              </w:rPr>
            </w:pPr>
          </w:p>
        </w:tc>
        <w:tc>
          <w:tcPr>
            <w:tcW w:w="7907"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5FC785B" w14:textId="77777777" w:rsidR="001568B9" w:rsidRPr="00563E9F" w:rsidRDefault="00CE00CB">
            <w:pPr>
              <w:pBdr>
                <w:top w:val="none" w:sz="0" w:space="0" w:color="000000"/>
                <w:left w:val="none" w:sz="0" w:space="0" w:color="000000"/>
                <w:bottom w:val="none" w:sz="0" w:space="0" w:color="000000"/>
                <w:right w:val="none" w:sz="0" w:space="0" w:color="000000"/>
              </w:pBdr>
              <w:jc w:val="both"/>
            </w:pPr>
            <w:r w:rsidRPr="00563E9F">
              <w:rPr>
                <w:b/>
                <w:color w:val="000000"/>
              </w:rPr>
              <w:t xml:space="preserve">Непосредственный результат: </w:t>
            </w:r>
            <w:r w:rsidRPr="00563E9F">
              <w:rPr>
                <w:color w:val="000000"/>
              </w:rPr>
              <w:t>доля педагогических работников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получивших вознаграждения за классное руководство, составит 100%</w:t>
            </w:r>
          </w:p>
        </w:tc>
        <w:tc>
          <w:tcPr>
            <w:tcW w:w="1405"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1A200F7"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Процент</w:t>
            </w:r>
          </w:p>
        </w:tc>
        <w:tc>
          <w:tcPr>
            <w:tcW w:w="1277"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F0BEFA1"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92"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7F4BC8C"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326"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2F1FE27"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8B02051"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r>
      <w:tr w:rsidR="001568B9" w:rsidRPr="00563E9F" w14:paraId="6757830D"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593297E" w14:textId="77777777" w:rsidR="001568B9" w:rsidRPr="00563E9F" w:rsidRDefault="001568B9">
            <w:pPr>
              <w:pBdr>
                <w:top w:val="none" w:sz="0" w:space="0" w:color="000000"/>
                <w:left w:val="none" w:sz="0" w:space="0" w:color="000000"/>
                <w:bottom w:val="none" w:sz="0" w:space="0" w:color="000000"/>
                <w:right w:val="none" w:sz="0" w:space="0" w:color="000000"/>
              </w:pBdr>
              <w:jc w:val="center"/>
            </w:pP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9AB9A9F"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b/>
                <w:color w:val="000000"/>
              </w:rPr>
              <w:t>Подпрограмма 3"Развитие дополнительного образования и воспитания детей"</w:t>
            </w:r>
          </w:p>
        </w:tc>
      </w:tr>
      <w:tr w:rsidR="001568B9" w:rsidRPr="00563E9F" w14:paraId="2AEE4C5B"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34B79E4"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t>1.3.1.</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18FF673" w14:textId="77777777" w:rsidR="001568B9" w:rsidRPr="00563E9F" w:rsidRDefault="00CE00CB">
            <w:pPr>
              <w:pBdr>
                <w:top w:val="none" w:sz="0" w:space="0" w:color="000000"/>
                <w:left w:val="none" w:sz="0" w:space="0" w:color="000000"/>
                <w:bottom w:val="none" w:sz="0" w:space="0" w:color="000000"/>
                <w:right w:val="none" w:sz="0" w:space="0" w:color="000000"/>
              </w:pBdr>
              <w:ind w:firstLine="647"/>
              <w:jc w:val="both"/>
              <w:rPr>
                <w:b/>
                <w:color w:val="000000"/>
              </w:rPr>
            </w:pPr>
            <w:r w:rsidRPr="00563E9F">
              <w:t>Задача. Увеличить охват обучающихся, в том числе с особыми образовательными потребностями, качественными услугами дополнительного образования, в том числе за счет системы получения услуг дополнительного образования на основе персонифицированного финансирования</w:t>
            </w:r>
          </w:p>
        </w:tc>
      </w:tr>
      <w:tr w:rsidR="001568B9" w:rsidRPr="00563E9F" w14:paraId="15566CBB"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2F409D7" w14:textId="77777777" w:rsidR="001568B9" w:rsidRPr="00563E9F" w:rsidRDefault="001568B9">
            <w:pPr>
              <w:pBdr>
                <w:top w:val="none" w:sz="0" w:space="0" w:color="000000"/>
                <w:left w:val="none" w:sz="0" w:space="0" w:color="000000"/>
                <w:bottom w:val="none" w:sz="0" w:space="0" w:color="000000"/>
                <w:right w:val="none" w:sz="0" w:space="0" w:color="000000"/>
              </w:pBdr>
              <w:jc w:val="center"/>
            </w:pPr>
          </w:p>
        </w:tc>
        <w:tc>
          <w:tcPr>
            <w:tcW w:w="7941"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72A3B39" w14:textId="77777777" w:rsidR="001568B9" w:rsidRPr="00563E9F" w:rsidRDefault="00CE00CB">
            <w:pPr>
              <w:pBdr>
                <w:top w:val="none" w:sz="0" w:space="0" w:color="000000"/>
                <w:left w:val="none" w:sz="0" w:space="0" w:color="000000"/>
                <w:bottom w:val="none" w:sz="0" w:space="0" w:color="000000"/>
                <w:right w:val="none" w:sz="0" w:space="0" w:color="000000"/>
              </w:pBdr>
              <w:jc w:val="both"/>
              <w:rPr>
                <w:b/>
                <w:color w:val="000000"/>
              </w:rPr>
            </w:pPr>
            <w:r w:rsidRPr="00563E9F">
              <w:rPr>
                <w:b/>
                <w:color w:val="000000"/>
              </w:rPr>
              <w:t>Целевой индикатор:</w:t>
            </w:r>
            <w:r w:rsidRPr="00563E9F">
              <w:t xml:space="preserve"> доля детей в возрасте 5-18 лет, получающих услуги дополнительного образования, в общей численности детей в возрасте 5-18 лет увеличится до 84%</w:t>
            </w:r>
          </w:p>
        </w:tc>
        <w:tc>
          <w:tcPr>
            <w:tcW w:w="1419" w:type="dxa"/>
            <w:gridSpan w:val="6"/>
            <w:tcBorders>
              <w:top w:val="single" w:sz="4" w:space="0" w:color="000000"/>
              <w:left w:val="single" w:sz="4" w:space="0" w:color="000000"/>
              <w:bottom w:val="single" w:sz="4" w:space="0" w:color="000000"/>
              <w:right w:val="single" w:sz="4" w:space="0" w:color="000000"/>
            </w:tcBorders>
            <w:noWrap/>
            <w:vAlign w:val="center"/>
          </w:tcPr>
          <w:p w14:paraId="6A2EC36F"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Процент</w:t>
            </w:r>
          </w:p>
        </w:tc>
        <w:tc>
          <w:tcPr>
            <w:tcW w:w="1229" w:type="dxa"/>
            <w:gridSpan w:val="2"/>
            <w:tcBorders>
              <w:top w:val="single" w:sz="4" w:space="0" w:color="000000"/>
              <w:left w:val="single" w:sz="4" w:space="0" w:color="000000"/>
              <w:bottom w:val="single" w:sz="4" w:space="0" w:color="000000"/>
              <w:right w:val="single" w:sz="4" w:space="0" w:color="000000"/>
            </w:tcBorders>
            <w:noWrap/>
            <w:vAlign w:val="center"/>
          </w:tcPr>
          <w:p w14:paraId="1F0C6F57"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80</w:t>
            </w:r>
          </w:p>
        </w:tc>
        <w:tc>
          <w:tcPr>
            <w:tcW w:w="1260" w:type="dxa"/>
            <w:gridSpan w:val="4"/>
            <w:tcBorders>
              <w:top w:val="single" w:sz="4" w:space="0" w:color="000000"/>
              <w:left w:val="single" w:sz="4" w:space="0" w:color="000000"/>
              <w:bottom w:val="single" w:sz="4" w:space="0" w:color="000000"/>
              <w:right w:val="single" w:sz="4" w:space="0" w:color="000000"/>
            </w:tcBorders>
            <w:noWrap/>
            <w:vAlign w:val="center"/>
          </w:tcPr>
          <w:p w14:paraId="3B18134E"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82</w:t>
            </w:r>
          </w:p>
        </w:tc>
        <w:tc>
          <w:tcPr>
            <w:tcW w:w="1358" w:type="dxa"/>
            <w:gridSpan w:val="4"/>
            <w:tcBorders>
              <w:top w:val="single" w:sz="4" w:space="0" w:color="000000"/>
              <w:left w:val="single" w:sz="4" w:space="0" w:color="000000"/>
              <w:bottom w:val="single" w:sz="4" w:space="0" w:color="000000"/>
              <w:right w:val="single" w:sz="4" w:space="0" w:color="000000"/>
            </w:tcBorders>
            <w:noWrap/>
            <w:vAlign w:val="center"/>
          </w:tcPr>
          <w:p w14:paraId="25A961BE"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83</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6E1777A8"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84</w:t>
            </w:r>
          </w:p>
        </w:tc>
      </w:tr>
      <w:tr w:rsidR="001568B9" w:rsidRPr="00563E9F" w14:paraId="43067AF4"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F960FC9" w14:textId="77777777" w:rsidR="001568B9" w:rsidRPr="00563E9F" w:rsidRDefault="001568B9">
            <w:pPr>
              <w:pBdr>
                <w:top w:val="none" w:sz="0" w:space="0" w:color="000000"/>
                <w:left w:val="none" w:sz="0" w:space="0" w:color="000000"/>
                <w:bottom w:val="none" w:sz="0" w:space="0" w:color="000000"/>
                <w:right w:val="none" w:sz="0" w:space="0" w:color="000000"/>
              </w:pBdr>
              <w:jc w:val="center"/>
            </w:pPr>
          </w:p>
        </w:tc>
        <w:tc>
          <w:tcPr>
            <w:tcW w:w="7941"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AE8614C" w14:textId="77777777" w:rsidR="001568B9" w:rsidRPr="00563E9F" w:rsidRDefault="00CE00CB">
            <w:pPr>
              <w:pBdr>
                <w:top w:val="none" w:sz="0" w:space="0" w:color="000000"/>
                <w:left w:val="none" w:sz="0" w:space="0" w:color="000000"/>
                <w:bottom w:val="none" w:sz="0" w:space="0" w:color="000000"/>
                <w:right w:val="none" w:sz="0" w:space="0" w:color="000000"/>
              </w:pBdr>
              <w:jc w:val="both"/>
              <w:rPr>
                <w:b/>
                <w:color w:val="000000"/>
              </w:rPr>
            </w:pPr>
            <w:r w:rsidRPr="00563E9F">
              <w:rPr>
                <w:b/>
                <w:color w:val="000000"/>
              </w:rPr>
              <w:t xml:space="preserve">Непосредственный результат: </w:t>
            </w:r>
            <w:r w:rsidRPr="00563E9F">
              <w:rPr>
                <w:color w:val="000000"/>
              </w:rPr>
              <w:t xml:space="preserve">охват </w:t>
            </w:r>
            <w:r w:rsidRPr="00563E9F">
              <w:t>детей в возрасте 5-18 лет, получающих услуги дополнительного образования, в общей численности детей в возрасте 5-18 лет</w:t>
            </w:r>
          </w:p>
        </w:tc>
        <w:tc>
          <w:tcPr>
            <w:tcW w:w="1419" w:type="dxa"/>
            <w:gridSpan w:val="6"/>
            <w:tcBorders>
              <w:top w:val="single" w:sz="4" w:space="0" w:color="000000"/>
              <w:left w:val="single" w:sz="4" w:space="0" w:color="000000"/>
              <w:bottom w:val="single" w:sz="4" w:space="0" w:color="000000"/>
              <w:right w:val="single" w:sz="4" w:space="0" w:color="000000"/>
            </w:tcBorders>
            <w:noWrap/>
            <w:vAlign w:val="center"/>
          </w:tcPr>
          <w:p w14:paraId="2FE95AD4"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Процент</w:t>
            </w:r>
          </w:p>
        </w:tc>
        <w:tc>
          <w:tcPr>
            <w:tcW w:w="1229" w:type="dxa"/>
            <w:gridSpan w:val="2"/>
            <w:tcBorders>
              <w:top w:val="single" w:sz="4" w:space="0" w:color="000000"/>
              <w:left w:val="single" w:sz="4" w:space="0" w:color="000000"/>
              <w:bottom w:val="single" w:sz="4" w:space="0" w:color="000000"/>
              <w:right w:val="single" w:sz="4" w:space="0" w:color="000000"/>
            </w:tcBorders>
            <w:noWrap/>
            <w:vAlign w:val="center"/>
          </w:tcPr>
          <w:p w14:paraId="264E5607"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80</w:t>
            </w:r>
          </w:p>
        </w:tc>
        <w:tc>
          <w:tcPr>
            <w:tcW w:w="1260" w:type="dxa"/>
            <w:gridSpan w:val="4"/>
            <w:tcBorders>
              <w:top w:val="single" w:sz="4" w:space="0" w:color="000000"/>
              <w:left w:val="single" w:sz="4" w:space="0" w:color="000000"/>
              <w:bottom w:val="single" w:sz="4" w:space="0" w:color="000000"/>
              <w:right w:val="single" w:sz="4" w:space="0" w:color="000000"/>
            </w:tcBorders>
            <w:noWrap/>
            <w:vAlign w:val="center"/>
          </w:tcPr>
          <w:p w14:paraId="26470A4F"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82</w:t>
            </w:r>
          </w:p>
        </w:tc>
        <w:tc>
          <w:tcPr>
            <w:tcW w:w="1358" w:type="dxa"/>
            <w:gridSpan w:val="4"/>
            <w:tcBorders>
              <w:top w:val="single" w:sz="4" w:space="0" w:color="000000"/>
              <w:left w:val="single" w:sz="4" w:space="0" w:color="000000"/>
              <w:bottom w:val="single" w:sz="4" w:space="0" w:color="000000"/>
              <w:right w:val="single" w:sz="4" w:space="0" w:color="000000"/>
            </w:tcBorders>
            <w:noWrap/>
            <w:vAlign w:val="center"/>
          </w:tcPr>
          <w:p w14:paraId="0E634248"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83</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10F285DF"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84</w:t>
            </w:r>
          </w:p>
        </w:tc>
      </w:tr>
      <w:tr w:rsidR="001568B9" w:rsidRPr="00563E9F" w14:paraId="782870D8"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AA7AC4B" w14:textId="77777777" w:rsidR="001568B9" w:rsidRPr="00563E9F" w:rsidRDefault="001568B9">
            <w:pPr>
              <w:pBdr>
                <w:top w:val="none" w:sz="0" w:space="0" w:color="000000"/>
                <w:left w:val="none" w:sz="0" w:space="0" w:color="000000"/>
                <w:bottom w:val="none" w:sz="0" w:space="0" w:color="000000"/>
                <w:right w:val="none" w:sz="0" w:space="0" w:color="000000"/>
              </w:pBdr>
              <w:jc w:val="center"/>
            </w:pPr>
          </w:p>
        </w:tc>
        <w:tc>
          <w:tcPr>
            <w:tcW w:w="7941"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D89A84A" w14:textId="77777777" w:rsidR="001568B9" w:rsidRPr="00563E9F" w:rsidRDefault="00CE00CB" w:rsidP="00CE00CB">
            <w:pPr>
              <w:pBdr>
                <w:top w:val="none" w:sz="0" w:space="0" w:color="000000"/>
                <w:left w:val="none" w:sz="0" w:space="0" w:color="000000"/>
                <w:bottom w:val="none" w:sz="0" w:space="0" w:color="000000"/>
                <w:right w:val="none" w:sz="0" w:space="0" w:color="000000"/>
              </w:pBdr>
              <w:jc w:val="both"/>
              <w:rPr>
                <w:b/>
                <w:color w:val="000000"/>
              </w:rPr>
            </w:pPr>
            <w:r w:rsidRPr="00563E9F">
              <w:rPr>
                <w:b/>
                <w:color w:val="000000"/>
              </w:rPr>
              <w:t xml:space="preserve">Целевой индикатор: </w:t>
            </w:r>
            <w:r w:rsidRPr="00563E9F">
              <w:t>доля детей в возрасте 5-18 лет, получающих услуги дополнительного образования в рамках персонифицированного финансирования по социальному сертификату, в общей численности детей в возрасте 5-18 лет увеличится до 29%</w:t>
            </w:r>
          </w:p>
        </w:tc>
        <w:tc>
          <w:tcPr>
            <w:tcW w:w="1419" w:type="dxa"/>
            <w:gridSpan w:val="6"/>
            <w:tcBorders>
              <w:top w:val="single" w:sz="4" w:space="0" w:color="000000"/>
              <w:left w:val="single" w:sz="4" w:space="0" w:color="000000"/>
              <w:bottom w:val="single" w:sz="4" w:space="0" w:color="000000"/>
              <w:right w:val="single" w:sz="4" w:space="0" w:color="000000"/>
            </w:tcBorders>
            <w:noWrap/>
            <w:vAlign w:val="center"/>
          </w:tcPr>
          <w:p w14:paraId="650A0010"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Процент</w:t>
            </w:r>
          </w:p>
        </w:tc>
        <w:tc>
          <w:tcPr>
            <w:tcW w:w="1229" w:type="dxa"/>
            <w:gridSpan w:val="2"/>
            <w:tcBorders>
              <w:top w:val="single" w:sz="4" w:space="0" w:color="000000"/>
              <w:left w:val="single" w:sz="4" w:space="0" w:color="000000"/>
              <w:bottom w:val="single" w:sz="4" w:space="0" w:color="000000"/>
              <w:right w:val="single" w:sz="4" w:space="0" w:color="000000"/>
            </w:tcBorders>
            <w:noWrap/>
            <w:vAlign w:val="center"/>
          </w:tcPr>
          <w:p w14:paraId="4BB15634" w14:textId="77777777" w:rsidR="001568B9" w:rsidRPr="00563E9F" w:rsidRDefault="00CE00CB" w:rsidP="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26</w:t>
            </w:r>
          </w:p>
        </w:tc>
        <w:tc>
          <w:tcPr>
            <w:tcW w:w="1260" w:type="dxa"/>
            <w:gridSpan w:val="4"/>
            <w:tcBorders>
              <w:top w:val="single" w:sz="4" w:space="0" w:color="000000"/>
              <w:left w:val="single" w:sz="4" w:space="0" w:color="000000"/>
              <w:bottom w:val="single" w:sz="4" w:space="0" w:color="000000"/>
              <w:right w:val="single" w:sz="4" w:space="0" w:color="000000"/>
            </w:tcBorders>
            <w:noWrap/>
            <w:vAlign w:val="center"/>
          </w:tcPr>
          <w:p w14:paraId="6D44F469" w14:textId="77777777" w:rsidR="001568B9" w:rsidRPr="00563E9F" w:rsidRDefault="00CE00CB" w:rsidP="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27</w:t>
            </w:r>
          </w:p>
        </w:tc>
        <w:tc>
          <w:tcPr>
            <w:tcW w:w="1358" w:type="dxa"/>
            <w:gridSpan w:val="4"/>
            <w:tcBorders>
              <w:top w:val="single" w:sz="4" w:space="0" w:color="000000"/>
              <w:left w:val="single" w:sz="4" w:space="0" w:color="000000"/>
              <w:bottom w:val="single" w:sz="4" w:space="0" w:color="000000"/>
              <w:right w:val="single" w:sz="4" w:space="0" w:color="000000"/>
            </w:tcBorders>
            <w:noWrap/>
            <w:vAlign w:val="center"/>
          </w:tcPr>
          <w:p w14:paraId="09615317" w14:textId="77777777" w:rsidR="001568B9" w:rsidRPr="00563E9F" w:rsidRDefault="00CE00CB" w:rsidP="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28</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75BD3F0B" w14:textId="77777777" w:rsidR="001568B9" w:rsidRPr="00563E9F" w:rsidRDefault="00CE00CB" w:rsidP="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29</w:t>
            </w:r>
          </w:p>
        </w:tc>
      </w:tr>
      <w:tr w:rsidR="001568B9" w:rsidRPr="00563E9F" w14:paraId="46D97238"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27E0561" w14:textId="77777777" w:rsidR="001568B9" w:rsidRPr="00563E9F" w:rsidRDefault="001568B9">
            <w:pPr>
              <w:pBdr>
                <w:top w:val="none" w:sz="0" w:space="0" w:color="000000"/>
                <w:left w:val="none" w:sz="0" w:space="0" w:color="000000"/>
                <w:bottom w:val="none" w:sz="0" w:space="0" w:color="000000"/>
                <w:right w:val="none" w:sz="0" w:space="0" w:color="000000"/>
              </w:pBdr>
              <w:jc w:val="center"/>
            </w:pPr>
          </w:p>
        </w:tc>
        <w:tc>
          <w:tcPr>
            <w:tcW w:w="7941"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7A13E44" w14:textId="77777777" w:rsidR="001568B9" w:rsidRPr="00563E9F" w:rsidRDefault="00CE00CB">
            <w:pPr>
              <w:pBdr>
                <w:top w:val="none" w:sz="0" w:space="0" w:color="000000"/>
                <w:left w:val="none" w:sz="0" w:space="0" w:color="000000"/>
                <w:bottom w:val="none" w:sz="0" w:space="0" w:color="000000"/>
                <w:right w:val="none" w:sz="0" w:space="0" w:color="000000"/>
              </w:pBdr>
              <w:jc w:val="both"/>
              <w:rPr>
                <w:b/>
                <w:color w:val="000000"/>
              </w:rPr>
            </w:pPr>
            <w:r w:rsidRPr="00563E9F">
              <w:rPr>
                <w:b/>
                <w:color w:val="000000"/>
              </w:rPr>
              <w:t xml:space="preserve">Непосредственный результат: </w:t>
            </w:r>
            <w:r w:rsidRPr="00563E9F">
              <w:rPr>
                <w:color w:val="000000"/>
              </w:rPr>
              <w:t>охват</w:t>
            </w:r>
            <w:r w:rsidRPr="00563E9F">
              <w:t xml:space="preserve"> детей в возрасте 5-18 лет, получающих услуги дополнительного образования в рамках персонифицированного финансирования по социальному сертификату, в общей численности детей в возрасте 5-18 лет </w:t>
            </w:r>
          </w:p>
        </w:tc>
        <w:tc>
          <w:tcPr>
            <w:tcW w:w="1419" w:type="dxa"/>
            <w:gridSpan w:val="6"/>
            <w:tcBorders>
              <w:top w:val="single" w:sz="4" w:space="0" w:color="000000"/>
              <w:left w:val="single" w:sz="4" w:space="0" w:color="000000"/>
              <w:bottom w:val="single" w:sz="4" w:space="0" w:color="000000"/>
              <w:right w:val="single" w:sz="4" w:space="0" w:color="000000"/>
            </w:tcBorders>
            <w:noWrap/>
            <w:vAlign w:val="center"/>
          </w:tcPr>
          <w:p w14:paraId="7FDEA358"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Процент</w:t>
            </w:r>
          </w:p>
        </w:tc>
        <w:tc>
          <w:tcPr>
            <w:tcW w:w="1229" w:type="dxa"/>
            <w:gridSpan w:val="2"/>
            <w:tcBorders>
              <w:top w:val="single" w:sz="4" w:space="0" w:color="000000"/>
              <w:left w:val="single" w:sz="4" w:space="0" w:color="000000"/>
              <w:bottom w:val="single" w:sz="4" w:space="0" w:color="000000"/>
              <w:right w:val="single" w:sz="4" w:space="0" w:color="000000"/>
            </w:tcBorders>
            <w:noWrap/>
            <w:vAlign w:val="center"/>
          </w:tcPr>
          <w:p w14:paraId="1B2D75DC" w14:textId="77777777" w:rsidR="001568B9" w:rsidRPr="00563E9F" w:rsidRDefault="00CE00CB" w:rsidP="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26</w:t>
            </w:r>
          </w:p>
        </w:tc>
        <w:tc>
          <w:tcPr>
            <w:tcW w:w="1260" w:type="dxa"/>
            <w:gridSpan w:val="4"/>
            <w:tcBorders>
              <w:top w:val="single" w:sz="4" w:space="0" w:color="000000"/>
              <w:left w:val="single" w:sz="4" w:space="0" w:color="000000"/>
              <w:bottom w:val="single" w:sz="4" w:space="0" w:color="000000"/>
              <w:right w:val="single" w:sz="4" w:space="0" w:color="000000"/>
            </w:tcBorders>
            <w:noWrap/>
            <w:vAlign w:val="center"/>
          </w:tcPr>
          <w:p w14:paraId="3A0F3B62" w14:textId="77777777" w:rsidR="001568B9" w:rsidRPr="00563E9F" w:rsidRDefault="00CE00CB" w:rsidP="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27</w:t>
            </w:r>
          </w:p>
        </w:tc>
        <w:tc>
          <w:tcPr>
            <w:tcW w:w="1358" w:type="dxa"/>
            <w:gridSpan w:val="4"/>
            <w:tcBorders>
              <w:top w:val="single" w:sz="4" w:space="0" w:color="000000"/>
              <w:left w:val="single" w:sz="4" w:space="0" w:color="000000"/>
              <w:bottom w:val="single" w:sz="4" w:space="0" w:color="000000"/>
              <w:right w:val="single" w:sz="4" w:space="0" w:color="000000"/>
            </w:tcBorders>
            <w:noWrap/>
            <w:vAlign w:val="center"/>
          </w:tcPr>
          <w:p w14:paraId="7565FCDC" w14:textId="77777777" w:rsidR="001568B9" w:rsidRPr="00563E9F" w:rsidRDefault="00CE00CB" w:rsidP="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28</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64A27117" w14:textId="77777777" w:rsidR="001568B9" w:rsidRPr="00563E9F" w:rsidRDefault="00CE00CB" w:rsidP="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29</w:t>
            </w:r>
          </w:p>
        </w:tc>
      </w:tr>
      <w:tr w:rsidR="001568B9" w:rsidRPr="00563E9F" w14:paraId="2FE1AD4D"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EFFB9A5"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1.3.2.</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381A69D" w14:textId="77777777" w:rsidR="001568B9" w:rsidRPr="00563E9F" w:rsidRDefault="00CE00CB">
            <w:pPr>
              <w:pStyle w:val="ConsPlusNormal"/>
              <w:ind w:firstLine="540"/>
              <w:jc w:val="both"/>
              <w:rPr>
                <w:rFonts w:ascii="Times New Roman" w:hAnsi="Times New Roman" w:cs="Times New Roman"/>
                <w:color w:val="000000"/>
                <w:sz w:val="24"/>
                <w:szCs w:val="24"/>
              </w:rPr>
            </w:pPr>
            <w:r w:rsidRPr="00563E9F">
              <w:rPr>
                <w:rFonts w:ascii="Times New Roman" w:hAnsi="Times New Roman" w:cs="Times New Roman"/>
                <w:color w:val="000000"/>
                <w:sz w:val="24"/>
                <w:szCs w:val="24"/>
              </w:rPr>
              <w:t>Задача. Совершенствовать деятельность школьных спортивных клубов для формирования целостной системы физической культуры и спорта в общеобразовательной организации, направленную на физическое воспитание и формирование здорового образа жизни детей и молодежи</w:t>
            </w:r>
          </w:p>
        </w:tc>
      </w:tr>
      <w:tr w:rsidR="001568B9" w:rsidRPr="00563E9F" w14:paraId="69608606" w14:textId="77777777">
        <w:trPr>
          <w:trHeight w:val="276"/>
        </w:trPr>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FC23BC2"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 </w:t>
            </w:r>
          </w:p>
        </w:tc>
        <w:tc>
          <w:tcPr>
            <w:tcW w:w="7917"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97B8B0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 xml:space="preserve">Целевой индикатор: </w:t>
            </w:r>
            <w:r w:rsidRPr="00563E9F">
              <w:rPr>
                <w:color w:val="000000"/>
              </w:rPr>
              <w:t xml:space="preserve">доля общеобразовательных организаций, где созданы условия для занятий физической культурой и спортом через деятельность школьного спортивного </w:t>
            </w:r>
            <w:proofErr w:type="gramStart"/>
            <w:r w:rsidRPr="00563E9F">
              <w:rPr>
                <w:color w:val="000000"/>
              </w:rPr>
              <w:t>клуба,  составит</w:t>
            </w:r>
            <w:proofErr w:type="gramEnd"/>
            <w:r w:rsidRPr="00563E9F">
              <w:rPr>
                <w:color w:val="000000"/>
              </w:rPr>
              <w:t xml:space="preserve"> 100% </w:t>
            </w:r>
          </w:p>
        </w:tc>
        <w:tc>
          <w:tcPr>
            <w:tcW w:w="1418"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39211B7"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Процент</w:t>
            </w:r>
          </w:p>
        </w:tc>
        <w:tc>
          <w:tcPr>
            <w:tcW w:w="1288"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5BE88D3"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76"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993DD7F"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308"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8A5189D"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0AE4A2D"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r>
      <w:tr w:rsidR="001568B9" w:rsidRPr="00563E9F" w14:paraId="1D1348BF"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70280C0"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 </w:t>
            </w:r>
          </w:p>
        </w:tc>
        <w:tc>
          <w:tcPr>
            <w:tcW w:w="7917"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6122727" w14:textId="77777777" w:rsidR="001568B9" w:rsidRPr="00563E9F" w:rsidRDefault="00CE00CB">
            <w:pPr>
              <w:pBdr>
                <w:top w:val="none" w:sz="0" w:space="0" w:color="000000"/>
                <w:left w:val="none" w:sz="0" w:space="0" w:color="000000"/>
                <w:bottom w:val="none" w:sz="0" w:space="0" w:color="000000"/>
                <w:right w:val="none" w:sz="0" w:space="0" w:color="000000"/>
              </w:pBdr>
              <w:spacing w:line="253" w:lineRule="atLeast"/>
              <w:jc w:val="both"/>
            </w:pPr>
            <w:r w:rsidRPr="00563E9F">
              <w:rPr>
                <w:b/>
                <w:color w:val="000000"/>
              </w:rPr>
              <w:t xml:space="preserve">Непосредственный результат: </w:t>
            </w:r>
            <w:r w:rsidRPr="00563E9F">
              <w:rPr>
                <w:color w:val="000000"/>
              </w:rPr>
              <w:t xml:space="preserve">доля обучающихся, занимающихся физической культурой и спортом, составит не менее 86% </w:t>
            </w:r>
          </w:p>
        </w:tc>
        <w:tc>
          <w:tcPr>
            <w:tcW w:w="1418"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1750877"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Процент</w:t>
            </w:r>
          </w:p>
        </w:tc>
        <w:tc>
          <w:tcPr>
            <w:tcW w:w="1288"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1D29C76"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84</w:t>
            </w:r>
          </w:p>
        </w:tc>
        <w:tc>
          <w:tcPr>
            <w:tcW w:w="1276"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7C955E6"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84,5</w:t>
            </w:r>
          </w:p>
        </w:tc>
        <w:tc>
          <w:tcPr>
            <w:tcW w:w="1308"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1F13C49"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85</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EA28D4A"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86</w:t>
            </w:r>
          </w:p>
        </w:tc>
      </w:tr>
      <w:tr w:rsidR="001568B9" w:rsidRPr="00563E9F" w14:paraId="450A4829"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7DA7A57"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1.3.3.</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39422DC" w14:textId="77777777" w:rsidR="001568B9" w:rsidRPr="00563E9F" w:rsidRDefault="00CE00CB">
            <w:pPr>
              <w:pStyle w:val="ConsPlusNormal"/>
              <w:ind w:firstLine="540"/>
              <w:jc w:val="both"/>
              <w:rPr>
                <w:rFonts w:ascii="Times New Roman" w:hAnsi="Times New Roman" w:cs="Times New Roman"/>
                <w:sz w:val="24"/>
                <w:szCs w:val="24"/>
              </w:rPr>
            </w:pPr>
            <w:r w:rsidRPr="00563E9F">
              <w:rPr>
                <w:rFonts w:ascii="Times New Roman" w:hAnsi="Times New Roman" w:cs="Times New Roman"/>
                <w:sz w:val="24"/>
                <w:szCs w:val="24"/>
              </w:rPr>
              <w:t>Задача. Продолжить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w:t>
            </w:r>
          </w:p>
        </w:tc>
      </w:tr>
      <w:tr w:rsidR="001568B9" w:rsidRPr="00563E9F" w14:paraId="53B00770"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67F1880" w14:textId="77777777" w:rsidR="001568B9" w:rsidRPr="00563E9F" w:rsidRDefault="001568B9">
            <w:pPr>
              <w:pBdr>
                <w:top w:val="none" w:sz="0" w:space="0" w:color="000000"/>
                <w:left w:val="none" w:sz="0" w:space="0" w:color="000000"/>
                <w:bottom w:val="none" w:sz="0" w:space="0" w:color="000000"/>
                <w:right w:val="none" w:sz="0" w:space="0" w:color="000000"/>
              </w:pBdr>
              <w:jc w:val="center"/>
              <w:rPr>
                <w:color w:val="000000"/>
              </w:rPr>
            </w:pPr>
          </w:p>
        </w:tc>
        <w:tc>
          <w:tcPr>
            <w:tcW w:w="7917"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4DBA48A" w14:textId="77777777" w:rsidR="001568B9" w:rsidRPr="00563E9F" w:rsidRDefault="00CE00CB">
            <w:pPr>
              <w:pBdr>
                <w:top w:val="none" w:sz="0" w:space="0" w:color="000000"/>
                <w:left w:val="none" w:sz="0" w:space="0" w:color="000000"/>
                <w:bottom w:val="none" w:sz="0" w:space="0" w:color="000000"/>
                <w:right w:val="none" w:sz="0" w:space="0" w:color="000000"/>
              </w:pBdr>
              <w:jc w:val="both"/>
            </w:pPr>
            <w:r w:rsidRPr="00563E9F">
              <w:rPr>
                <w:b/>
                <w:color w:val="000000"/>
              </w:rPr>
              <w:t xml:space="preserve">Целевой индикатор: </w:t>
            </w:r>
            <w:r w:rsidRPr="00563E9F">
              <w:rPr>
                <w:color w:val="000000"/>
              </w:rPr>
              <w:t>увеличение доли обучающихся, участвующих в проектах и программах, направленных на профессиональное, личностное развитие и патриотическое воспитание, не менее чем до 75 %</w:t>
            </w:r>
          </w:p>
        </w:tc>
        <w:tc>
          <w:tcPr>
            <w:tcW w:w="1418"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9442B42"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Процент</w:t>
            </w:r>
          </w:p>
        </w:tc>
        <w:tc>
          <w:tcPr>
            <w:tcW w:w="1288"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73C56C0"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70</w:t>
            </w:r>
          </w:p>
        </w:tc>
        <w:tc>
          <w:tcPr>
            <w:tcW w:w="1276"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0D8BA13"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72</w:t>
            </w:r>
          </w:p>
        </w:tc>
        <w:tc>
          <w:tcPr>
            <w:tcW w:w="1308"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56738D5"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75</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3FBF342"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75</w:t>
            </w:r>
          </w:p>
        </w:tc>
      </w:tr>
      <w:tr w:rsidR="001568B9" w:rsidRPr="00563E9F" w14:paraId="642A8ECA"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31A3313" w14:textId="77777777" w:rsidR="001568B9" w:rsidRPr="00563E9F" w:rsidRDefault="001568B9">
            <w:pPr>
              <w:pBdr>
                <w:top w:val="none" w:sz="0" w:space="0" w:color="000000"/>
                <w:left w:val="none" w:sz="0" w:space="0" w:color="000000"/>
                <w:bottom w:val="none" w:sz="0" w:space="0" w:color="000000"/>
                <w:right w:val="none" w:sz="0" w:space="0" w:color="000000"/>
              </w:pBdr>
              <w:jc w:val="center"/>
              <w:rPr>
                <w:color w:val="000000"/>
              </w:rPr>
            </w:pPr>
          </w:p>
        </w:tc>
        <w:tc>
          <w:tcPr>
            <w:tcW w:w="7917"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F261C25" w14:textId="77777777" w:rsidR="001568B9" w:rsidRPr="00563E9F" w:rsidRDefault="00CE00CB">
            <w:pPr>
              <w:pBdr>
                <w:top w:val="none" w:sz="0" w:space="0" w:color="000000"/>
                <w:left w:val="none" w:sz="0" w:space="0" w:color="000000"/>
                <w:bottom w:val="none" w:sz="0" w:space="0" w:color="000000"/>
                <w:right w:val="none" w:sz="0" w:space="0" w:color="000000"/>
              </w:pBdr>
              <w:spacing w:line="253" w:lineRule="atLeast"/>
              <w:jc w:val="both"/>
            </w:pPr>
            <w:r w:rsidRPr="00563E9F">
              <w:rPr>
                <w:b/>
                <w:color w:val="000000"/>
              </w:rPr>
              <w:t xml:space="preserve">Непосредственный результат: </w:t>
            </w:r>
            <w:r w:rsidRPr="00563E9F">
              <w:rPr>
                <w:color w:val="000000"/>
              </w:rPr>
              <w:t>доля обучающихся, участвующих в проектах и программах, направленных на профессиональное, личностное развитие и патриотическое воспитание</w:t>
            </w:r>
          </w:p>
        </w:tc>
        <w:tc>
          <w:tcPr>
            <w:tcW w:w="1418"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41292C8"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Процент</w:t>
            </w:r>
          </w:p>
        </w:tc>
        <w:tc>
          <w:tcPr>
            <w:tcW w:w="1288"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795C63E"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70</w:t>
            </w:r>
          </w:p>
        </w:tc>
        <w:tc>
          <w:tcPr>
            <w:tcW w:w="1276"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7E30C38"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72</w:t>
            </w:r>
          </w:p>
        </w:tc>
        <w:tc>
          <w:tcPr>
            <w:tcW w:w="1308"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C589610"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75</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D81B5DC"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75</w:t>
            </w:r>
          </w:p>
        </w:tc>
      </w:tr>
      <w:tr w:rsidR="001568B9" w:rsidRPr="00563E9F" w14:paraId="7996D6A9" w14:textId="77777777">
        <w:trPr>
          <w:trHeight w:val="748"/>
        </w:trPr>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FB4BB5E"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1.3.4.</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384D2C6" w14:textId="77777777" w:rsidR="001568B9" w:rsidRPr="00563E9F" w:rsidRDefault="00CE00CB">
            <w:pPr>
              <w:pStyle w:val="ConsPlusNormal"/>
              <w:ind w:firstLine="540"/>
              <w:jc w:val="both"/>
              <w:rPr>
                <w:rFonts w:ascii="Times New Roman" w:hAnsi="Times New Roman" w:cs="Times New Roman"/>
                <w:sz w:val="24"/>
                <w:szCs w:val="24"/>
              </w:rPr>
            </w:pPr>
            <w:r w:rsidRPr="00563E9F">
              <w:rPr>
                <w:rFonts w:ascii="Times New Roman" w:hAnsi="Times New Roman" w:cs="Times New Roman"/>
                <w:sz w:val="24"/>
                <w:szCs w:val="24"/>
              </w:rPr>
              <w:t>Задача. Создать условия для профессионального самоопределения школьников через Единую модель профессиональной ориентации "Билет в будущее"</w:t>
            </w:r>
          </w:p>
        </w:tc>
      </w:tr>
      <w:tr w:rsidR="001568B9" w:rsidRPr="00563E9F" w14:paraId="733D9CE5"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AB5FE58" w14:textId="77777777" w:rsidR="001568B9" w:rsidRPr="00563E9F" w:rsidRDefault="001568B9">
            <w:pPr>
              <w:pBdr>
                <w:top w:val="none" w:sz="0" w:space="0" w:color="000000"/>
                <w:left w:val="none" w:sz="0" w:space="0" w:color="000000"/>
                <w:bottom w:val="none" w:sz="0" w:space="0" w:color="000000"/>
                <w:right w:val="none" w:sz="0" w:space="0" w:color="000000"/>
              </w:pBdr>
              <w:jc w:val="center"/>
              <w:rPr>
                <w:color w:val="000000"/>
              </w:rPr>
            </w:pPr>
          </w:p>
        </w:tc>
        <w:tc>
          <w:tcPr>
            <w:tcW w:w="7917"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2EB2DA4" w14:textId="77777777" w:rsidR="001568B9" w:rsidRPr="00563E9F" w:rsidRDefault="00CE00CB">
            <w:pPr>
              <w:pBdr>
                <w:top w:val="none" w:sz="0" w:space="0" w:color="000000"/>
                <w:left w:val="none" w:sz="0" w:space="0" w:color="000000"/>
                <w:bottom w:val="none" w:sz="0" w:space="0" w:color="000000"/>
                <w:right w:val="none" w:sz="0" w:space="0" w:color="000000"/>
              </w:pBdr>
              <w:jc w:val="both"/>
            </w:pPr>
            <w:r w:rsidRPr="00563E9F">
              <w:rPr>
                <w:b/>
                <w:color w:val="000000"/>
              </w:rPr>
              <w:t xml:space="preserve">Целевой индикатор: </w:t>
            </w:r>
            <w:r w:rsidRPr="00563E9F">
              <w:rPr>
                <w:color w:val="000000"/>
              </w:rPr>
              <w:t xml:space="preserve">доля общеобразовательных организаций, реализующих Единую модель профессиональной ориентации "Билет в </w:t>
            </w:r>
            <w:proofErr w:type="spellStart"/>
            <w:r w:rsidRPr="00563E9F">
              <w:rPr>
                <w:color w:val="000000"/>
              </w:rPr>
              <w:t>будущее"на</w:t>
            </w:r>
            <w:proofErr w:type="spellEnd"/>
            <w:r w:rsidRPr="00563E9F">
              <w:rPr>
                <w:color w:val="000000"/>
              </w:rPr>
              <w:t xml:space="preserve"> основном и продвинутом уровнях, составит 100%</w:t>
            </w:r>
          </w:p>
        </w:tc>
        <w:tc>
          <w:tcPr>
            <w:tcW w:w="1418"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342C4D8"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Процент</w:t>
            </w:r>
          </w:p>
        </w:tc>
        <w:tc>
          <w:tcPr>
            <w:tcW w:w="1288"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3866B43"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76"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6CDA62E"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308"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A6D1F6E"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75BAE61"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r>
      <w:tr w:rsidR="001568B9" w:rsidRPr="00563E9F" w14:paraId="5DC7C21F"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DB8FF58" w14:textId="77777777" w:rsidR="001568B9" w:rsidRPr="00563E9F" w:rsidRDefault="001568B9">
            <w:pPr>
              <w:pBdr>
                <w:top w:val="none" w:sz="0" w:space="0" w:color="000000"/>
                <w:left w:val="none" w:sz="0" w:space="0" w:color="000000"/>
                <w:bottom w:val="none" w:sz="0" w:space="0" w:color="000000"/>
                <w:right w:val="none" w:sz="0" w:space="0" w:color="000000"/>
              </w:pBdr>
              <w:jc w:val="center"/>
              <w:rPr>
                <w:color w:val="000000"/>
              </w:rPr>
            </w:pPr>
          </w:p>
        </w:tc>
        <w:tc>
          <w:tcPr>
            <w:tcW w:w="7917"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D289A13" w14:textId="77777777" w:rsidR="001568B9" w:rsidRPr="00563E9F" w:rsidRDefault="00CE00CB">
            <w:pPr>
              <w:pBdr>
                <w:top w:val="none" w:sz="0" w:space="0" w:color="000000"/>
                <w:left w:val="none" w:sz="0" w:space="0" w:color="000000"/>
                <w:bottom w:val="none" w:sz="0" w:space="0" w:color="000000"/>
                <w:right w:val="none" w:sz="0" w:space="0" w:color="000000"/>
              </w:pBdr>
              <w:jc w:val="both"/>
            </w:pPr>
            <w:r w:rsidRPr="00563E9F">
              <w:rPr>
                <w:b/>
                <w:color w:val="000000"/>
              </w:rPr>
              <w:t xml:space="preserve">Непосредственный результат: </w:t>
            </w:r>
            <w:r w:rsidRPr="00563E9F">
              <w:rPr>
                <w:color w:val="000000"/>
              </w:rPr>
              <w:t xml:space="preserve">доля обучающихся, охваченных комплексом профориентационных мероприятий в рамках Единой модели профессиональной ориентации "Билет в будущее", </w:t>
            </w:r>
            <w:proofErr w:type="gramStart"/>
            <w:r w:rsidRPr="00563E9F">
              <w:rPr>
                <w:color w:val="000000"/>
              </w:rPr>
              <w:t>составит  не</w:t>
            </w:r>
            <w:proofErr w:type="gramEnd"/>
            <w:r w:rsidRPr="00563E9F">
              <w:rPr>
                <w:color w:val="000000"/>
              </w:rPr>
              <w:t xml:space="preserve"> менее 98 % </w:t>
            </w:r>
            <w:r w:rsidRPr="00563E9F">
              <w:rPr>
                <w:color w:val="000000"/>
              </w:rPr>
              <w:lastRenderedPageBreak/>
              <w:t>от общей численности обучающихся 6-11 классов</w:t>
            </w:r>
          </w:p>
        </w:tc>
        <w:tc>
          <w:tcPr>
            <w:tcW w:w="1418"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9ABB333"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lastRenderedPageBreak/>
              <w:t>Процент</w:t>
            </w:r>
          </w:p>
        </w:tc>
        <w:tc>
          <w:tcPr>
            <w:tcW w:w="1288"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B06A5BC"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 98</w:t>
            </w:r>
          </w:p>
        </w:tc>
        <w:tc>
          <w:tcPr>
            <w:tcW w:w="1276"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9110106"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 98</w:t>
            </w:r>
          </w:p>
        </w:tc>
        <w:tc>
          <w:tcPr>
            <w:tcW w:w="1308"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C613A50"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98</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90707EC"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98</w:t>
            </w:r>
          </w:p>
        </w:tc>
      </w:tr>
      <w:tr w:rsidR="001568B9" w:rsidRPr="00563E9F" w14:paraId="6A75FF41"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36F13D9"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1.4.</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7595DF2"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b/>
                <w:color w:val="000000"/>
              </w:rPr>
              <w:t>Подпрограмма 4 "Школьный автобус"</w:t>
            </w:r>
          </w:p>
        </w:tc>
      </w:tr>
      <w:tr w:rsidR="001568B9" w:rsidRPr="00563E9F" w14:paraId="7A4EF7AC"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BCE417F"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1.4.1.</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2B379A8" w14:textId="77777777" w:rsidR="001568B9" w:rsidRPr="00563E9F" w:rsidRDefault="00CE00CB">
            <w:pPr>
              <w:pStyle w:val="ConsPlusNormal"/>
              <w:ind w:firstLine="540"/>
              <w:jc w:val="both"/>
              <w:rPr>
                <w:rFonts w:ascii="Times New Roman" w:hAnsi="Times New Roman" w:cs="Times New Roman"/>
                <w:sz w:val="24"/>
                <w:szCs w:val="24"/>
              </w:rPr>
            </w:pPr>
            <w:r w:rsidRPr="00563E9F">
              <w:rPr>
                <w:rFonts w:ascii="Times New Roman" w:hAnsi="Times New Roman" w:cs="Times New Roman"/>
                <w:color w:val="000000"/>
                <w:sz w:val="24"/>
                <w:szCs w:val="24"/>
              </w:rPr>
              <w:t xml:space="preserve">Задача. Создать гарантированные условия для обеспечения доступности образования, </w:t>
            </w:r>
            <w:r w:rsidRPr="00563E9F">
              <w:rPr>
                <w:rStyle w:val="docdata"/>
                <w:rFonts w:ascii="Times New Roman" w:eastAsia="Arial" w:hAnsi="Times New Roman" w:cs="Times New Roman"/>
                <w:color w:val="000000"/>
                <w:sz w:val="24"/>
                <w:szCs w:val="24"/>
              </w:rPr>
              <w:t>независимо от места проживания ребен</w:t>
            </w:r>
            <w:r w:rsidRPr="00563E9F">
              <w:rPr>
                <w:rFonts w:ascii="Times New Roman" w:hAnsi="Times New Roman" w:cs="Times New Roman"/>
                <w:color w:val="000000"/>
                <w:sz w:val="24"/>
                <w:szCs w:val="24"/>
              </w:rPr>
              <w:t xml:space="preserve">ка, при организации автобусных перевозок обучающихся в соответствии с требованиями действующего законодательства в области безопасности дорожного движения </w:t>
            </w:r>
          </w:p>
        </w:tc>
      </w:tr>
      <w:tr w:rsidR="001568B9" w:rsidRPr="00563E9F" w14:paraId="31998F74"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28072ED"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 </w:t>
            </w:r>
          </w:p>
        </w:tc>
        <w:tc>
          <w:tcPr>
            <w:tcW w:w="7930"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4C5C83C" w14:textId="77777777" w:rsidR="001568B9" w:rsidRPr="00563E9F" w:rsidRDefault="00CE00CB">
            <w:pPr>
              <w:pBdr>
                <w:top w:val="none" w:sz="0" w:space="0" w:color="000000"/>
                <w:left w:val="none" w:sz="0" w:space="0" w:color="000000"/>
                <w:bottom w:val="none" w:sz="0" w:space="0" w:color="000000"/>
                <w:right w:val="none" w:sz="0" w:space="0" w:color="000000"/>
              </w:pBdr>
              <w:jc w:val="both"/>
            </w:pPr>
            <w:r w:rsidRPr="00563E9F">
              <w:rPr>
                <w:b/>
                <w:color w:val="000000"/>
              </w:rPr>
              <w:t xml:space="preserve">Целевой индикатор: </w:t>
            </w:r>
            <w:r w:rsidRPr="00563E9F">
              <w:t>доля обучающихся, охваченных подвозом, в общей численности обучающихся, нуждающихся в подвозе, в муниципальных общеобразовательных организациях</w:t>
            </w:r>
          </w:p>
        </w:tc>
        <w:tc>
          <w:tcPr>
            <w:tcW w:w="1418"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29F9358"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w:t>
            </w:r>
          </w:p>
        </w:tc>
        <w:tc>
          <w:tcPr>
            <w:tcW w:w="1275"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EE45FDF"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76"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A3EE41A"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308"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9C1771C"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E0359D2"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r>
      <w:tr w:rsidR="001568B9" w:rsidRPr="00563E9F" w14:paraId="1A852A7E"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B211786"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 </w:t>
            </w:r>
          </w:p>
        </w:tc>
        <w:tc>
          <w:tcPr>
            <w:tcW w:w="7930"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F906D55" w14:textId="77777777" w:rsidR="001568B9" w:rsidRPr="00563E9F" w:rsidRDefault="00CE00CB">
            <w:pPr>
              <w:pBdr>
                <w:top w:val="none" w:sz="0" w:space="0" w:color="000000"/>
                <w:left w:val="none" w:sz="0" w:space="0" w:color="000000"/>
                <w:bottom w:val="none" w:sz="0" w:space="0" w:color="000000"/>
                <w:right w:val="none" w:sz="0" w:space="0" w:color="000000"/>
              </w:pBdr>
              <w:jc w:val="both"/>
            </w:pPr>
            <w:r w:rsidRPr="00563E9F">
              <w:rPr>
                <w:b/>
                <w:color w:val="000000"/>
              </w:rPr>
              <w:t xml:space="preserve">Непосредственный результат: </w:t>
            </w:r>
            <w:r w:rsidRPr="00563E9F">
              <w:rPr>
                <w:color w:val="000000"/>
              </w:rPr>
              <w:t>количество обучающихся, подвозимых к месту учебы и обратно</w:t>
            </w:r>
          </w:p>
        </w:tc>
        <w:tc>
          <w:tcPr>
            <w:tcW w:w="1418"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2BF4740"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Чел.</w:t>
            </w:r>
          </w:p>
        </w:tc>
        <w:tc>
          <w:tcPr>
            <w:tcW w:w="1275"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F1D0EFB" w14:textId="77777777" w:rsidR="001568B9" w:rsidRPr="00563E9F" w:rsidRDefault="00CE00CB">
            <w:pPr>
              <w:pBdr>
                <w:top w:val="none" w:sz="0" w:space="0" w:color="000000"/>
                <w:left w:val="none" w:sz="0" w:space="0" w:color="000000"/>
                <w:bottom w:val="none" w:sz="0" w:space="0" w:color="000000"/>
                <w:right w:val="none" w:sz="0" w:space="0" w:color="000000"/>
              </w:pBdr>
              <w:spacing w:after="220"/>
              <w:jc w:val="center"/>
            </w:pPr>
            <w:r w:rsidRPr="00563E9F">
              <w:rPr>
                <w:color w:val="000000"/>
                <w:spacing w:val="-5"/>
              </w:rPr>
              <w:t>282</w:t>
            </w:r>
          </w:p>
        </w:tc>
        <w:tc>
          <w:tcPr>
            <w:tcW w:w="1276"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8D49DE2" w14:textId="77777777" w:rsidR="001568B9" w:rsidRPr="00563E9F" w:rsidRDefault="00CE00CB">
            <w:pPr>
              <w:pBdr>
                <w:top w:val="none" w:sz="0" w:space="0" w:color="000000"/>
                <w:left w:val="none" w:sz="0" w:space="0" w:color="000000"/>
                <w:bottom w:val="none" w:sz="0" w:space="0" w:color="000000"/>
                <w:right w:val="none" w:sz="0" w:space="0" w:color="000000"/>
              </w:pBdr>
              <w:spacing w:after="220"/>
              <w:jc w:val="center"/>
            </w:pPr>
            <w:r w:rsidRPr="00563E9F">
              <w:rPr>
                <w:color w:val="000000"/>
                <w:spacing w:val="-5"/>
              </w:rPr>
              <w:t>280</w:t>
            </w:r>
          </w:p>
        </w:tc>
        <w:tc>
          <w:tcPr>
            <w:tcW w:w="1308"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FB9B3C0" w14:textId="77777777" w:rsidR="001568B9" w:rsidRPr="00563E9F" w:rsidRDefault="00CE00CB">
            <w:pPr>
              <w:pBdr>
                <w:top w:val="none" w:sz="0" w:space="0" w:color="000000"/>
                <w:left w:val="none" w:sz="0" w:space="0" w:color="000000"/>
                <w:bottom w:val="none" w:sz="0" w:space="0" w:color="000000"/>
                <w:right w:val="none" w:sz="0" w:space="0" w:color="000000"/>
              </w:pBdr>
              <w:spacing w:after="220"/>
              <w:jc w:val="center"/>
            </w:pPr>
            <w:r w:rsidRPr="00563E9F">
              <w:rPr>
                <w:color w:val="000000"/>
                <w:spacing w:val="-5"/>
              </w:rPr>
              <w:t>280</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231C5FD" w14:textId="77777777" w:rsidR="001568B9" w:rsidRPr="00563E9F" w:rsidRDefault="00CE00CB">
            <w:pPr>
              <w:pBdr>
                <w:top w:val="none" w:sz="0" w:space="0" w:color="000000"/>
                <w:left w:val="none" w:sz="0" w:space="0" w:color="000000"/>
                <w:bottom w:val="none" w:sz="0" w:space="0" w:color="000000"/>
                <w:right w:val="none" w:sz="0" w:space="0" w:color="000000"/>
              </w:pBdr>
              <w:spacing w:after="220"/>
              <w:jc w:val="center"/>
            </w:pPr>
            <w:r w:rsidRPr="00563E9F">
              <w:rPr>
                <w:color w:val="000000"/>
                <w:spacing w:val="-5"/>
              </w:rPr>
              <w:t>280</w:t>
            </w:r>
          </w:p>
        </w:tc>
      </w:tr>
      <w:tr w:rsidR="001568B9" w:rsidRPr="00563E9F" w14:paraId="185F117C"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1BBE45E"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 </w:t>
            </w:r>
          </w:p>
        </w:tc>
        <w:tc>
          <w:tcPr>
            <w:tcW w:w="7930"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0348D4B" w14:textId="77777777" w:rsidR="001568B9" w:rsidRPr="00563E9F" w:rsidRDefault="00CE00CB">
            <w:pPr>
              <w:pBdr>
                <w:top w:val="none" w:sz="0" w:space="0" w:color="000000"/>
                <w:left w:val="none" w:sz="0" w:space="0" w:color="000000"/>
                <w:bottom w:val="none" w:sz="0" w:space="0" w:color="000000"/>
                <w:right w:val="none" w:sz="0" w:space="0" w:color="000000"/>
              </w:pBdr>
              <w:jc w:val="both"/>
            </w:pPr>
            <w:r w:rsidRPr="00563E9F">
              <w:rPr>
                <w:b/>
                <w:color w:val="000000"/>
              </w:rPr>
              <w:t xml:space="preserve">Целевой индикатор: </w:t>
            </w:r>
            <w:r w:rsidRPr="00563E9F">
              <w:rPr>
                <w:color w:val="000000"/>
              </w:rPr>
              <w:t>доля школьных автобусов, соответствующих требованиям действующего законодательства не менее 100%</w:t>
            </w:r>
          </w:p>
        </w:tc>
        <w:tc>
          <w:tcPr>
            <w:tcW w:w="1418"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B1D30FF"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Процент</w:t>
            </w:r>
          </w:p>
        </w:tc>
        <w:tc>
          <w:tcPr>
            <w:tcW w:w="1275"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9ED5A56"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76"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1AF7BD2"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308"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42DF451"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20296C6"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r>
      <w:tr w:rsidR="001568B9" w:rsidRPr="00563E9F" w14:paraId="01DFA053"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22E7693"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 </w:t>
            </w:r>
          </w:p>
        </w:tc>
        <w:tc>
          <w:tcPr>
            <w:tcW w:w="7930"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B87A58B" w14:textId="77777777" w:rsidR="001568B9" w:rsidRPr="00563E9F" w:rsidRDefault="00CE00CB">
            <w:pPr>
              <w:pBdr>
                <w:top w:val="none" w:sz="0" w:space="0" w:color="000000"/>
                <w:left w:val="none" w:sz="0" w:space="0" w:color="000000"/>
                <w:bottom w:val="none" w:sz="0" w:space="0" w:color="000000"/>
                <w:right w:val="none" w:sz="0" w:space="0" w:color="000000"/>
              </w:pBdr>
              <w:jc w:val="both"/>
            </w:pPr>
            <w:r w:rsidRPr="00563E9F">
              <w:rPr>
                <w:b/>
                <w:color w:val="000000"/>
              </w:rPr>
              <w:t xml:space="preserve">Непосредственный результат: </w:t>
            </w:r>
            <w:r w:rsidRPr="00563E9F">
              <w:rPr>
                <w:color w:val="000000"/>
              </w:rPr>
              <w:t>количество школьных автобусов для осуществления регулярных перевозок детей, соответствующих требованиям технического регламента</w:t>
            </w:r>
          </w:p>
        </w:tc>
        <w:tc>
          <w:tcPr>
            <w:tcW w:w="1418"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DE68B8E"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Ед.</w:t>
            </w:r>
          </w:p>
        </w:tc>
        <w:tc>
          <w:tcPr>
            <w:tcW w:w="1275"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0849A0E"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14</w:t>
            </w:r>
          </w:p>
        </w:tc>
        <w:tc>
          <w:tcPr>
            <w:tcW w:w="1276"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A16F244"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14</w:t>
            </w:r>
          </w:p>
        </w:tc>
        <w:tc>
          <w:tcPr>
            <w:tcW w:w="1308"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D58D2C0"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14</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399E47E"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14</w:t>
            </w:r>
          </w:p>
        </w:tc>
      </w:tr>
      <w:tr w:rsidR="001568B9" w:rsidRPr="00563E9F" w14:paraId="219EA5F7"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B164EDD"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1.5.</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1DC75C4"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b/>
              </w:rPr>
              <w:t xml:space="preserve">Подпрограмма 5 </w:t>
            </w:r>
            <w:r w:rsidRPr="00563E9F">
              <w:rPr>
                <w:b/>
                <w:color w:val="000000"/>
              </w:rPr>
              <w:t>"Пожарная безопасность муниципальных образовательных организаций"</w:t>
            </w:r>
          </w:p>
        </w:tc>
      </w:tr>
      <w:tr w:rsidR="001568B9" w:rsidRPr="00563E9F" w14:paraId="66CC7F79"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E51AC53"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1.5.1.</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E4CE3CF" w14:textId="77777777" w:rsidR="001568B9" w:rsidRPr="00563E9F" w:rsidRDefault="00CE00CB">
            <w:pPr>
              <w:pStyle w:val="ConsPlusNormal"/>
              <w:ind w:firstLine="540"/>
              <w:jc w:val="both"/>
              <w:rPr>
                <w:rFonts w:ascii="Times New Roman" w:hAnsi="Times New Roman" w:cs="Times New Roman"/>
                <w:sz w:val="24"/>
                <w:szCs w:val="24"/>
              </w:rPr>
            </w:pPr>
            <w:r w:rsidRPr="00563E9F">
              <w:rPr>
                <w:rFonts w:ascii="Times New Roman" w:hAnsi="Times New Roman" w:cs="Times New Roman"/>
                <w:color w:val="000000"/>
                <w:sz w:val="24"/>
                <w:szCs w:val="24"/>
              </w:rPr>
              <w:t xml:space="preserve">Задача. Обеспечить создание безопасных противопожарных условий для жизни и здоровья всех участников образовательного процесса образовательных организаций Ардатовского муниципального округа Нижегородской области </w:t>
            </w:r>
          </w:p>
        </w:tc>
      </w:tr>
      <w:tr w:rsidR="001568B9" w:rsidRPr="00563E9F" w14:paraId="3934019A"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E4327C9" w14:textId="77777777" w:rsidR="001568B9" w:rsidRPr="00563E9F" w:rsidRDefault="001568B9">
            <w:pPr>
              <w:pBdr>
                <w:top w:val="none" w:sz="0" w:space="0" w:color="000000"/>
                <w:left w:val="none" w:sz="0" w:space="0" w:color="000000"/>
                <w:bottom w:val="none" w:sz="0" w:space="0" w:color="000000"/>
                <w:right w:val="none" w:sz="0" w:space="0" w:color="000000"/>
              </w:pBdr>
              <w:jc w:val="center"/>
              <w:rPr>
                <w:color w:val="000000"/>
              </w:rPr>
            </w:pPr>
          </w:p>
        </w:tc>
        <w:tc>
          <w:tcPr>
            <w:tcW w:w="7930"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15A3A44" w14:textId="77777777" w:rsidR="001568B9" w:rsidRPr="00563E9F" w:rsidRDefault="00CE00CB">
            <w:pPr>
              <w:pBdr>
                <w:top w:val="none" w:sz="0" w:space="0" w:color="000000"/>
                <w:left w:val="none" w:sz="0" w:space="0" w:color="000000"/>
                <w:bottom w:val="none" w:sz="0" w:space="0" w:color="000000"/>
                <w:right w:val="none" w:sz="0" w:space="0" w:color="000000"/>
              </w:pBdr>
              <w:jc w:val="both"/>
              <w:rPr>
                <w:b/>
                <w:color w:val="000000"/>
              </w:rPr>
            </w:pPr>
            <w:r w:rsidRPr="00563E9F">
              <w:rPr>
                <w:b/>
                <w:color w:val="000000"/>
              </w:rPr>
              <w:t>Целевой индикатор:</w:t>
            </w:r>
            <w:r w:rsidRPr="00563E9F">
              <w:rPr>
                <w:color w:val="000000"/>
              </w:rPr>
              <w:t xml:space="preserve"> доля муниципальных бюджетных образовательных организаций, охваченных мерами противопожарной безопасности, сохранится на уровне 100% </w:t>
            </w:r>
          </w:p>
        </w:tc>
        <w:tc>
          <w:tcPr>
            <w:tcW w:w="1418"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D79F9EC"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Процент</w:t>
            </w:r>
          </w:p>
        </w:tc>
        <w:tc>
          <w:tcPr>
            <w:tcW w:w="1275"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B75CDEB"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76"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1698711"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308"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86F50B8"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1788FDD"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r>
      <w:tr w:rsidR="001568B9" w:rsidRPr="00563E9F" w14:paraId="1A6805B7"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B2E5594" w14:textId="77777777" w:rsidR="001568B9" w:rsidRPr="00563E9F" w:rsidRDefault="001568B9">
            <w:pPr>
              <w:pBdr>
                <w:top w:val="none" w:sz="0" w:space="0" w:color="000000"/>
                <w:left w:val="none" w:sz="0" w:space="0" w:color="000000"/>
                <w:bottom w:val="none" w:sz="0" w:space="0" w:color="000000"/>
                <w:right w:val="none" w:sz="0" w:space="0" w:color="000000"/>
              </w:pBdr>
              <w:jc w:val="center"/>
              <w:rPr>
                <w:color w:val="000000"/>
              </w:rPr>
            </w:pPr>
          </w:p>
        </w:tc>
        <w:tc>
          <w:tcPr>
            <w:tcW w:w="7930"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B95C011" w14:textId="77777777" w:rsidR="001568B9" w:rsidRPr="00563E9F" w:rsidRDefault="00CE00CB">
            <w:pPr>
              <w:pBdr>
                <w:top w:val="none" w:sz="0" w:space="0" w:color="000000"/>
                <w:left w:val="none" w:sz="0" w:space="0" w:color="000000"/>
                <w:bottom w:val="none" w:sz="0" w:space="0" w:color="000000"/>
                <w:right w:val="none" w:sz="0" w:space="0" w:color="000000"/>
              </w:pBdr>
              <w:jc w:val="both"/>
              <w:rPr>
                <w:b/>
                <w:color w:val="000000"/>
              </w:rPr>
            </w:pPr>
            <w:r w:rsidRPr="00563E9F">
              <w:rPr>
                <w:b/>
                <w:color w:val="000000"/>
              </w:rPr>
              <w:t>Непосредственный результат:</w:t>
            </w:r>
            <w:r w:rsidRPr="00563E9F">
              <w:rPr>
                <w:color w:val="000000"/>
              </w:rPr>
              <w:t xml:space="preserve"> количество муниципальных бюджетных образовательных организаций, охваченных мерами противопожарной безопасности</w:t>
            </w:r>
          </w:p>
        </w:tc>
        <w:tc>
          <w:tcPr>
            <w:tcW w:w="1418"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AF639F3"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Ед.</w:t>
            </w:r>
          </w:p>
        </w:tc>
        <w:tc>
          <w:tcPr>
            <w:tcW w:w="1275"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319D6B9"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23</w:t>
            </w:r>
          </w:p>
        </w:tc>
        <w:tc>
          <w:tcPr>
            <w:tcW w:w="1276"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14F60EE"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23</w:t>
            </w:r>
          </w:p>
        </w:tc>
        <w:tc>
          <w:tcPr>
            <w:tcW w:w="1308"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D466FB1"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23</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2379BFD"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23</w:t>
            </w:r>
          </w:p>
        </w:tc>
      </w:tr>
      <w:tr w:rsidR="001568B9" w:rsidRPr="00563E9F" w14:paraId="5F3D1611"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3AFF7ED"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1.6.</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0C70CA6" w14:textId="77777777" w:rsidR="001568B9" w:rsidRPr="00563E9F" w:rsidRDefault="00CE00CB">
            <w:pPr>
              <w:pBdr>
                <w:top w:val="none" w:sz="0" w:space="0" w:color="000000"/>
                <w:left w:val="none" w:sz="0" w:space="0" w:color="000000"/>
                <w:bottom w:val="none" w:sz="0" w:space="0" w:color="000000"/>
                <w:right w:val="none" w:sz="0" w:space="0" w:color="000000"/>
              </w:pBdr>
              <w:jc w:val="center"/>
              <w:rPr>
                <w:b/>
              </w:rPr>
            </w:pPr>
            <w:r w:rsidRPr="00563E9F">
              <w:rPr>
                <w:b/>
                <w:color w:val="000000"/>
              </w:rPr>
              <w:t>Подпрограмма 6. "Развитие системы отдыха и оздоровления детей и молодежи"</w:t>
            </w:r>
          </w:p>
        </w:tc>
      </w:tr>
      <w:tr w:rsidR="001568B9" w:rsidRPr="00563E9F" w14:paraId="64DE421E"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5847B3E"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1.6.1.</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678D70A" w14:textId="77777777" w:rsidR="001568B9" w:rsidRPr="00563E9F" w:rsidRDefault="00CE00CB">
            <w:pPr>
              <w:widowControl w:val="0"/>
              <w:ind w:firstLine="709"/>
              <w:jc w:val="both"/>
              <w:rPr>
                <w:color w:val="000000"/>
              </w:rPr>
            </w:pPr>
            <w:r w:rsidRPr="00563E9F">
              <w:rPr>
                <w:color w:val="000000"/>
              </w:rPr>
              <w:t xml:space="preserve">Задача. Создать условия для полноценного и безопасного отдыха, оздоровления и занятости детей и молодежи в каникулярное </w:t>
            </w:r>
            <w:r w:rsidRPr="00563E9F">
              <w:rPr>
                <w:color w:val="000000"/>
              </w:rPr>
              <w:lastRenderedPageBreak/>
              <w:t>время</w:t>
            </w:r>
          </w:p>
        </w:tc>
      </w:tr>
      <w:tr w:rsidR="001568B9" w:rsidRPr="00563E9F" w14:paraId="4170C441"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D9B6E89"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lastRenderedPageBreak/>
              <w:t> </w:t>
            </w:r>
          </w:p>
        </w:tc>
        <w:tc>
          <w:tcPr>
            <w:tcW w:w="7930"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EEC5E5B" w14:textId="77777777" w:rsidR="001568B9" w:rsidRPr="00563E9F" w:rsidRDefault="00CE00CB">
            <w:pPr>
              <w:pBdr>
                <w:top w:val="none" w:sz="0" w:space="0" w:color="000000"/>
                <w:left w:val="none" w:sz="0" w:space="0" w:color="000000"/>
                <w:bottom w:val="none" w:sz="0" w:space="0" w:color="000000"/>
                <w:right w:val="none" w:sz="0" w:space="0" w:color="000000"/>
              </w:pBdr>
              <w:jc w:val="both"/>
            </w:pPr>
            <w:r w:rsidRPr="00563E9F">
              <w:rPr>
                <w:b/>
                <w:color w:val="000000"/>
              </w:rPr>
              <w:t xml:space="preserve">Целевой индикатор: </w:t>
            </w:r>
            <w:r w:rsidRPr="00563E9F">
              <w:rPr>
                <w:color w:val="000000"/>
              </w:rPr>
              <w:t>доля детей, отдохнувших в организациях отдыха детей и их оздоровления</w:t>
            </w:r>
          </w:p>
        </w:tc>
        <w:tc>
          <w:tcPr>
            <w:tcW w:w="1418"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CEC81B5"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Процент</w:t>
            </w:r>
          </w:p>
        </w:tc>
        <w:tc>
          <w:tcPr>
            <w:tcW w:w="1275"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838BC85"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65 </w:t>
            </w:r>
          </w:p>
        </w:tc>
        <w:tc>
          <w:tcPr>
            <w:tcW w:w="1276"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3A503E5"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 65</w:t>
            </w:r>
          </w:p>
        </w:tc>
        <w:tc>
          <w:tcPr>
            <w:tcW w:w="1308"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C935045"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65</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A7B2614"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 65</w:t>
            </w:r>
          </w:p>
        </w:tc>
      </w:tr>
      <w:tr w:rsidR="001568B9" w:rsidRPr="00563E9F" w14:paraId="73B53DCC"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E25B62D"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 </w:t>
            </w:r>
          </w:p>
        </w:tc>
        <w:tc>
          <w:tcPr>
            <w:tcW w:w="7930" w:type="dxa"/>
            <w:gridSpan w:val="3"/>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7CA978B" w14:textId="77777777" w:rsidR="001568B9" w:rsidRPr="00563E9F" w:rsidRDefault="00CE00CB">
            <w:pPr>
              <w:pBdr>
                <w:top w:val="none" w:sz="0" w:space="0" w:color="000000"/>
                <w:left w:val="none" w:sz="0" w:space="0" w:color="000000"/>
                <w:bottom w:val="none" w:sz="0" w:space="0" w:color="000000"/>
                <w:right w:val="none" w:sz="0" w:space="0" w:color="000000"/>
              </w:pBdr>
              <w:jc w:val="both"/>
            </w:pPr>
            <w:r w:rsidRPr="00563E9F">
              <w:rPr>
                <w:b/>
                <w:color w:val="000000"/>
              </w:rPr>
              <w:t xml:space="preserve">Непосредственный результат: </w:t>
            </w:r>
            <w:r w:rsidRPr="00563E9F">
              <w:rPr>
                <w:color w:val="000000"/>
              </w:rPr>
              <w:t>к</w:t>
            </w:r>
            <w:r w:rsidRPr="00563E9F">
              <w:t>оличество оздоровленных детей</w:t>
            </w:r>
          </w:p>
        </w:tc>
        <w:tc>
          <w:tcPr>
            <w:tcW w:w="1418"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2247601"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Чел. </w:t>
            </w:r>
          </w:p>
        </w:tc>
        <w:tc>
          <w:tcPr>
            <w:tcW w:w="1275"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BCFDB47" w14:textId="77777777" w:rsidR="001568B9" w:rsidRPr="00563E9F" w:rsidRDefault="00CE00CB" w:rsidP="00CE00CB">
            <w:pPr>
              <w:pBdr>
                <w:top w:val="none" w:sz="0" w:space="0" w:color="000000"/>
                <w:left w:val="none" w:sz="0" w:space="0" w:color="000000"/>
                <w:bottom w:val="none" w:sz="0" w:space="0" w:color="000000"/>
                <w:right w:val="none" w:sz="0" w:space="0" w:color="000000"/>
              </w:pBdr>
              <w:jc w:val="center"/>
            </w:pPr>
            <w:r w:rsidRPr="00563E9F">
              <w:rPr>
                <w:color w:val="000000"/>
              </w:rPr>
              <w:t>1389</w:t>
            </w:r>
          </w:p>
        </w:tc>
        <w:tc>
          <w:tcPr>
            <w:tcW w:w="1276"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01C279C" w14:textId="77777777" w:rsidR="001568B9" w:rsidRPr="00563E9F" w:rsidRDefault="00CE00CB" w:rsidP="00CE00CB">
            <w:r w:rsidRPr="00563E9F">
              <w:t>1389</w:t>
            </w:r>
          </w:p>
        </w:tc>
        <w:tc>
          <w:tcPr>
            <w:tcW w:w="1308" w:type="dxa"/>
            <w:gridSpan w:val="2"/>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328460A" w14:textId="77777777" w:rsidR="001568B9" w:rsidRPr="00563E9F" w:rsidRDefault="00CE00CB" w:rsidP="00CE00CB">
            <w:r w:rsidRPr="00563E9F">
              <w:t>1389</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B13DA94" w14:textId="77777777" w:rsidR="001568B9" w:rsidRPr="00563E9F" w:rsidRDefault="00CE00CB" w:rsidP="00CE00CB">
            <w:r w:rsidRPr="00563E9F">
              <w:t>1389</w:t>
            </w:r>
          </w:p>
        </w:tc>
      </w:tr>
      <w:tr w:rsidR="001568B9" w:rsidRPr="00563E9F" w14:paraId="137448BF" w14:textId="77777777">
        <w:trPr>
          <w:trHeight w:val="276"/>
        </w:trPr>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B10B9D1" w14:textId="77777777" w:rsidR="001568B9" w:rsidRPr="00563E9F" w:rsidRDefault="00CE00CB">
            <w:pPr>
              <w:pBdr>
                <w:top w:val="none" w:sz="0" w:space="0" w:color="000000"/>
                <w:left w:val="none" w:sz="0" w:space="0" w:color="000000"/>
                <w:bottom w:val="none" w:sz="0" w:space="0" w:color="000000"/>
                <w:right w:val="none" w:sz="0" w:space="0" w:color="000000"/>
              </w:pBdr>
              <w:jc w:val="center"/>
              <w:rPr>
                <w:color w:val="000000"/>
              </w:rPr>
            </w:pPr>
            <w:r w:rsidRPr="00563E9F">
              <w:rPr>
                <w:color w:val="000000"/>
              </w:rPr>
              <w:t>1.7</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BB54066" w14:textId="77777777" w:rsidR="001568B9" w:rsidRPr="00563E9F" w:rsidRDefault="00CE00CB">
            <w:pPr>
              <w:pBdr>
                <w:top w:val="none" w:sz="0" w:space="0" w:color="000000"/>
                <w:left w:val="none" w:sz="0" w:space="0" w:color="000000"/>
                <w:bottom w:val="none" w:sz="0" w:space="0" w:color="000000"/>
                <w:right w:val="none" w:sz="0" w:space="0" w:color="000000"/>
              </w:pBdr>
              <w:jc w:val="center"/>
              <w:rPr>
                <w:b/>
                <w:bCs/>
                <w:color w:val="000000"/>
              </w:rPr>
            </w:pPr>
            <w:r w:rsidRPr="00563E9F">
              <w:rPr>
                <w:b/>
                <w:bCs/>
                <w:color w:val="000000"/>
              </w:rPr>
              <w:t>Подпрограмма 7. Обеспечение реализации муниципальной программы</w:t>
            </w:r>
          </w:p>
        </w:tc>
      </w:tr>
      <w:tr w:rsidR="001568B9" w:rsidRPr="00563E9F" w14:paraId="646BBB4E"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F1789FF"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1.7.1.</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515E7D5" w14:textId="77777777" w:rsidR="001568B9" w:rsidRPr="00563E9F" w:rsidRDefault="00CE00CB">
            <w:pPr>
              <w:widowControl w:val="0"/>
              <w:ind w:firstLine="709"/>
              <w:jc w:val="both"/>
              <w:rPr>
                <w:color w:val="000000"/>
              </w:rPr>
            </w:pPr>
            <w:r w:rsidRPr="00563E9F">
              <w:rPr>
                <w:color w:val="000000"/>
              </w:rPr>
              <w:t xml:space="preserve">Задача. Обеспечить мониторинг хода реализации и информационного сопровождения </w:t>
            </w:r>
            <w:proofErr w:type="gramStart"/>
            <w:r w:rsidRPr="00563E9F">
              <w:rPr>
                <w:color w:val="000000"/>
              </w:rPr>
              <w:t>Программы,  анализ</w:t>
            </w:r>
            <w:proofErr w:type="gramEnd"/>
            <w:r w:rsidRPr="00563E9F">
              <w:rPr>
                <w:color w:val="000000"/>
              </w:rPr>
              <w:t xml:space="preserve"> процессов и результатов с целью своевременности принятия управленческих решений</w:t>
            </w:r>
          </w:p>
        </w:tc>
      </w:tr>
      <w:tr w:rsidR="001568B9" w:rsidRPr="00563E9F" w14:paraId="53348CE5"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3FD92F4"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 </w:t>
            </w:r>
          </w:p>
        </w:tc>
        <w:tc>
          <w:tcPr>
            <w:tcW w:w="7941"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1FB5889" w14:textId="77777777" w:rsidR="001568B9" w:rsidRPr="00563E9F" w:rsidRDefault="00CE00CB">
            <w:pPr>
              <w:pBdr>
                <w:top w:val="none" w:sz="0" w:space="0" w:color="000000"/>
                <w:left w:val="none" w:sz="0" w:space="0" w:color="000000"/>
                <w:bottom w:val="none" w:sz="0" w:space="0" w:color="000000"/>
                <w:right w:val="none" w:sz="0" w:space="0" w:color="000000"/>
              </w:pBdr>
              <w:jc w:val="both"/>
            </w:pPr>
            <w:r w:rsidRPr="00563E9F">
              <w:rPr>
                <w:b/>
                <w:bCs/>
                <w:color w:val="000000"/>
              </w:rPr>
              <w:t xml:space="preserve">Целевой индикатор: </w:t>
            </w:r>
            <w:r w:rsidRPr="00563E9F">
              <w:rPr>
                <w:color w:val="000000"/>
              </w:rPr>
              <w:t>удельный вес числа осуществлённых мониторинговых исследований в рамках Программы</w:t>
            </w:r>
            <w:r w:rsidRPr="00563E9F">
              <w:rPr>
                <w:color w:val="000000"/>
                <w:spacing w:val="-2"/>
              </w:rPr>
              <w:t>, в общем числе мониторинговых исследований составит 100%</w:t>
            </w:r>
          </w:p>
        </w:tc>
        <w:tc>
          <w:tcPr>
            <w:tcW w:w="1419"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2803499"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Процент</w:t>
            </w:r>
          </w:p>
        </w:tc>
        <w:tc>
          <w:tcPr>
            <w:tcW w:w="1275"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B6E873C"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91"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A46D560"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8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A748FC8"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4BC9F36"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r>
      <w:tr w:rsidR="001568B9" w:rsidRPr="00563E9F" w14:paraId="628604C0"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20E0276"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 </w:t>
            </w:r>
          </w:p>
        </w:tc>
        <w:tc>
          <w:tcPr>
            <w:tcW w:w="7941"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E813778" w14:textId="77777777" w:rsidR="001568B9" w:rsidRPr="00563E9F" w:rsidRDefault="00CE00CB">
            <w:pPr>
              <w:pBdr>
                <w:top w:val="none" w:sz="0" w:space="0" w:color="000000"/>
                <w:left w:val="none" w:sz="0" w:space="0" w:color="000000"/>
                <w:bottom w:val="none" w:sz="0" w:space="0" w:color="000000"/>
                <w:right w:val="none" w:sz="0" w:space="0" w:color="000000"/>
              </w:pBdr>
              <w:jc w:val="both"/>
            </w:pPr>
            <w:r w:rsidRPr="00563E9F">
              <w:rPr>
                <w:b/>
                <w:bCs/>
                <w:color w:val="000000"/>
              </w:rPr>
              <w:t>Непосредственный результат</w:t>
            </w:r>
            <w:r w:rsidRPr="00563E9F">
              <w:rPr>
                <w:color w:val="000000"/>
              </w:rPr>
              <w:t xml:space="preserve">: количество проведенных мероприятий муниципального уровня по распространению результатов Программы </w:t>
            </w:r>
          </w:p>
        </w:tc>
        <w:tc>
          <w:tcPr>
            <w:tcW w:w="1419"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E39BED4"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Ед.</w:t>
            </w:r>
          </w:p>
        </w:tc>
        <w:tc>
          <w:tcPr>
            <w:tcW w:w="1275"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85A8263"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w:t>
            </w:r>
          </w:p>
        </w:tc>
        <w:tc>
          <w:tcPr>
            <w:tcW w:w="1291"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348F2B9"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w:t>
            </w:r>
          </w:p>
        </w:tc>
        <w:tc>
          <w:tcPr>
            <w:tcW w:w="128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094661E"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w:t>
            </w:r>
          </w:p>
        </w:tc>
        <w:tc>
          <w:tcPr>
            <w:tcW w:w="1276"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81E6E9C"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w:t>
            </w:r>
          </w:p>
        </w:tc>
      </w:tr>
      <w:tr w:rsidR="001568B9" w:rsidRPr="00563E9F" w14:paraId="32948FBF"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A712ECA"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1.8.</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31CCA94" w14:textId="77777777" w:rsidR="001568B9" w:rsidRPr="00563E9F" w:rsidRDefault="00CE00CB">
            <w:pPr>
              <w:pBdr>
                <w:top w:val="none" w:sz="0" w:space="0" w:color="000000"/>
                <w:left w:val="none" w:sz="0" w:space="0" w:color="000000"/>
                <w:bottom w:val="none" w:sz="0" w:space="0" w:color="000000"/>
                <w:right w:val="none" w:sz="0" w:space="0" w:color="000000"/>
              </w:pBdr>
              <w:jc w:val="center"/>
              <w:rPr>
                <w:b/>
                <w:bCs/>
              </w:rPr>
            </w:pPr>
            <w:r w:rsidRPr="00563E9F">
              <w:rPr>
                <w:b/>
                <w:bCs/>
                <w:color w:val="000000"/>
              </w:rPr>
              <w:t xml:space="preserve">Подпрограмма 8 </w:t>
            </w:r>
            <w:r w:rsidRPr="00563E9F">
              <w:rPr>
                <w:rFonts w:eastAsia="Liberation Sans"/>
                <w:b/>
                <w:bCs/>
                <w:color w:val="000000"/>
              </w:rPr>
              <w:t>"Развитие системы оценки качества образования и информационной прозрачности системы образования"</w:t>
            </w:r>
          </w:p>
        </w:tc>
      </w:tr>
      <w:tr w:rsidR="001568B9" w:rsidRPr="00563E9F" w14:paraId="2310DAD6"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85B4F28"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1.8.1.</w:t>
            </w:r>
          </w:p>
        </w:tc>
        <w:tc>
          <w:tcPr>
            <w:tcW w:w="14483" w:type="dxa"/>
            <w:gridSpan w:val="21"/>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31F870EC" w14:textId="77777777" w:rsidR="001568B9" w:rsidRPr="00563E9F" w:rsidRDefault="00CE00CB">
            <w:pPr>
              <w:widowControl w:val="0"/>
              <w:ind w:firstLine="709"/>
              <w:jc w:val="both"/>
            </w:pPr>
            <w:r w:rsidRPr="00563E9F">
              <w:rPr>
                <w:color w:val="000000"/>
              </w:rPr>
              <w:t xml:space="preserve">Задача. Обеспечить мониторинг качества образования, проведение анализа и использование результатов оценочных процедур, информационную прозрачность деятельности образовательных организаций в целях повышения качества образования обучающихся </w:t>
            </w:r>
          </w:p>
        </w:tc>
      </w:tr>
      <w:tr w:rsidR="001568B9" w:rsidRPr="00563E9F" w14:paraId="607AD63E"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8A81A0F"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 </w:t>
            </w:r>
          </w:p>
        </w:tc>
        <w:tc>
          <w:tcPr>
            <w:tcW w:w="7941"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3FC94E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bCs/>
                <w:color w:val="000000"/>
              </w:rPr>
              <w:t xml:space="preserve">Целевой индикатор: </w:t>
            </w:r>
            <w:r w:rsidRPr="00563E9F">
              <w:rPr>
                <w:color w:val="000000"/>
              </w:rPr>
              <w:t xml:space="preserve">доля образовательных организаций, участвующих в процедуре независимой оценки качества условий осуществления образовательной деятельности </w:t>
            </w:r>
          </w:p>
        </w:tc>
        <w:tc>
          <w:tcPr>
            <w:tcW w:w="1419"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BE85700"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Процент</w:t>
            </w:r>
          </w:p>
        </w:tc>
        <w:tc>
          <w:tcPr>
            <w:tcW w:w="1275"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B5E7DFB"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100 </w:t>
            </w:r>
          </w:p>
        </w:tc>
        <w:tc>
          <w:tcPr>
            <w:tcW w:w="1291"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313DDFF"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100 </w:t>
            </w:r>
          </w:p>
        </w:tc>
        <w:tc>
          <w:tcPr>
            <w:tcW w:w="128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0C387B59"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DE0B489"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r>
      <w:tr w:rsidR="001568B9" w:rsidRPr="00563E9F" w14:paraId="34D79F93"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379E6B5"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 </w:t>
            </w:r>
          </w:p>
        </w:tc>
        <w:tc>
          <w:tcPr>
            <w:tcW w:w="7941"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69493F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bCs/>
                <w:color w:val="000000"/>
              </w:rPr>
              <w:t xml:space="preserve">Непосредственный результат: </w:t>
            </w:r>
            <w:r w:rsidRPr="00563E9F">
              <w:rPr>
                <w:color w:val="000000"/>
              </w:rPr>
              <w:t>количество образовательных организаций, прошедших процедуру независимой оценки качества условий осуществления образовательной деятельности</w:t>
            </w:r>
          </w:p>
        </w:tc>
        <w:tc>
          <w:tcPr>
            <w:tcW w:w="1419"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CFCEE8E"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Ед.</w:t>
            </w:r>
          </w:p>
        </w:tc>
        <w:tc>
          <w:tcPr>
            <w:tcW w:w="1275"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E587B2E"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23</w:t>
            </w:r>
          </w:p>
        </w:tc>
        <w:tc>
          <w:tcPr>
            <w:tcW w:w="1291"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37A5307"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23</w:t>
            </w:r>
          </w:p>
        </w:tc>
        <w:tc>
          <w:tcPr>
            <w:tcW w:w="128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6CFF9AD"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23</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03AA3C4A"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23</w:t>
            </w:r>
          </w:p>
        </w:tc>
      </w:tr>
      <w:tr w:rsidR="001568B9" w:rsidRPr="00563E9F" w14:paraId="35C014BB"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F11A930"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 </w:t>
            </w:r>
          </w:p>
        </w:tc>
        <w:tc>
          <w:tcPr>
            <w:tcW w:w="7957"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39467A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bCs/>
                <w:color w:val="000000"/>
              </w:rPr>
              <w:t xml:space="preserve">Целевой индикатор: </w:t>
            </w:r>
            <w:r w:rsidRPr="00563E9F">
              <w:rPr>
                <w:color w:val="000000"/>
              </w:rPr>
              <w:t>доля образовательных организаций, ежегодно предоставивших общественности отчёт о самообследовании образовательной организации и публичный доклад руководителя</w:t>
            </w:r>
          </w:p>
        </w:tc>
        <w:tc>
          <w:tcPr>
            <w:tcW w:w="1418"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F599457"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Процент</w:t>
            </w:r>
          </w:p>
        </w:tc>
        <w:tc>
          <w:tcPr>
            <w:tcW w:w="1275"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A9C8E45"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100 </w:t>
            </w:r>
          </w:p>
        </w:tc>
        <w:tc>
          <w:tcPr>
            <w:tcW w:w="1276"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30ABD89"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100 </w:t>
            </w:r>
          </w:p>
        </w:tc>
        <w:tc>
          <w:tcPr>
            <w:tcW w:w="128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E16341E"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4DA4CC6"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r>
      <w:tr w:rsidR="001568B9" w:rsidRPr="00563E9F" w14:paraId="6EFB971A"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4E82ABE"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 </w:t>
            </w:r>
          </w:p>
        </w:tc>
        <w:tc>
          <w:tcPr>
            <w:tcW w:w="7957"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9BC8892" w14:textId="77777777" w:rsidR="001568B9" w:rsidRPr="00563E9F" w:rsidRDefault="00CE00CB">
            <w:pPr>
              <w:pBdr>
                <w:top w:val="none" w:sz="0" w:space="0" w:color="000000"/>
                <w:left w:val="none" w:sz="0" w:space="0" w:color="000000"/>
                <w:bottom w:val="none" w:sz="0" w:space="0" w:color="000000"/>
                <w:right w:val="none" w:sz="0" w:space="0" w:color="000000"/>
              </w:pBdr>
              <w:jc w:val="both"/>
            </w:pPr>
            <w:r w:rsidRPr="00563E9F">
              <w:rPr>
                <w:b/>
                <w:bCs/>
                <w:color w:val="000000"/>
              </w:rPr>
              <w:t xml:space="preserve">Непосредственный результат: </w:t>
            </w:r>
            <w:r w:rsidRPr="00563E9F">
              <w:rPr>
                <w:color w:val="000000"/>
              </w:rPr>
              <w:t xml:space="preserve">количество образовательных организаций, имеющих официальные сайты в сети "Интернет" и публикации в школьных </w:t>
            </w:r>
            <w:r w:rsidRPr="00563E9F">
              <w:rPr>
                <w:color w:val="000000"/>
              </w:rPr>
              <w:lastRenderedPageBreak/>
              <w:t>аккаунтах в социальных сетях</w:t>
            </w:r>
          </w:p>
        </w:tc>
        <w:tc>
          <w:tcPr>
            <w:tcW w:w="1418"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0D0492A"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lastRenderedPageBreak/>
              <w:t>Ед.</w:t>
            </w:r>
          </w:p>
        </w:tc>
        <w:tc>
          <w:tcPr>
            <w:tcW w:w="1275"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6193C179"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23</w:t>
            </w:r>
          </w:p>
        </w:tc>
        <w:tc>
          <w:tcPr>
            <w:tcW w:w="1276"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C722A67"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23</w:t>
            </w:r>
          </w:p>
        </w:tc>
        <w:tc>
          <w:tcPr>
            <w:tcW w:w="128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2D19D64"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23</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E8FD56C"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23</w:t>
            </w:r>
          </w:p>
        </w:tc>
      </w:tr>
      <w:tr w:rsidR="001568B9" w:rsidRPr="00563E9F" w14:paraId="354427DB" w14:textId="77777777">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44E0BED9"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 </w:t>
            </w:r>
          </w:p>
        </w:tc>
        <w:tc>
          <w:tcPr>
            <w:tcW w:w="7957"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D06752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bCs/>
                <w:color w:val="000000"/>
              </w:rPr>
              <w:t xml:space="preserve">Целевой индикатор: </w:t>
            </w:r>
            <w:r w:rsidRPr="00563E9F">
              <w:rPr>
                <w:color w:val="000000"/>
              </w:rPr>
              <w:t>сохранение доли общеобразовательных организаций, прошедших самодиагностику в рамках проекта "Школа Минпросвещения России", на уровне 100 % </w:t>
            </w:r>
          </w:p>
        </w:tc>
        <w:tc>
          <w:tcPr>
            <w:tcW w:w="1418"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BC94FB4"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Процент</w:t>
            </w:r>
          </w:p>
        </w:tc>
        <w:tc>
          <w:tcPr>
            <w:tcW w:w="1275"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5039403"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100 </w:t>
            </w:r>
          </w:p>
        </w:tc>
        <w:tc>
          <w:tcPr>
            <w:tcW w:w="1276"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5523F63"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100 </w:t>
            </w:r>
          </w:p>
        </w:tc>
        <w:tc>
          <w:tcPr>
            <w:tcW w:w="128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F567C06"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13E0E1D3"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r>
      <w:tr w:rsidR="001568B9" w:rsidRPr="00563E9F" w14:paraId="11170834" w14:textId="77777777">
        <w:trPr>
          <w:trHeight w:val="276"/>
        </w:trPr>
        <w:tc>
          <w:tcPr>
            <w:tcW w:w="77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2B9CBFC" w14:textId="77777777" w:rsidR="001568B9" w:rsidRPr="00563E9F" w:rsidRDefault="001568B9">
            <w:pPr>
              <w:pBdr>
                <w:top w:val="none" w:sz="0" w:space="0" w:color="000000"/>
                <w:left w:val="none" w:sz="0" w:space="0" w:color="000000"/>
                <w:bottom w:val="none" w:sz="0" w:space="0" w:color="000000"/>
                <w:right w:val="none" w:sz="0" w:space="0" w:color="000000"/>
              </w:pBdr>
              <w:jc w:val="center"/>
              <w:rPr>
                <w:color w:val="000000"/>
              </w:rPr>
            </w:pPr>
          </w:p>
        </w:tc>
        <w:tc>
          <w:tcPr>
            <w:tcW w:w="7957" w:type="dxa"/>
            <w:gridSpan w:val="5"/>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7CD34AB3"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b/>
                <w:bCs/>
                <w:color w:val="000000"/>
              </w:rPr>
              <w:t xml:space="preserve">Непосредственный результат: </w:t>
            </w:r>
            <w:r w:rsidRPr="00563E9F">
              <w:rPr>
                <w:color w:val="000000"/>
              </w:rPr>
              <w:t>доля общеобразовательных организаций, прошедших самодиагностику в рамках проекта "Школа Минпросвещения России"</w:t>
            </w:r>
          </w:p>
        </w:tc>
        <w:tc>
          <w:tcPr>
            <w:tcW w:w="1418" w:type="dxa"/>
            <w:gridSpan w:val="6"/>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0E5B228"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Процент</w:t>
            </w:r>
          </w:p>
        </w:tc>
        <w:tc>
          <w:tcPr>
            <w:tcW w:w="1275"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16F08F8F"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100 </w:t>
            </w:r>
          </w:p>
        </w:tc>
        <w:tc>
          <w:tcPr>
            <w:tcW w:w="1276" w:type="dxa"/>
            <w:gridSpan w:val="4"/>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25C0316D"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100 </w:t>
            </w:r>
          </w:p>
        </w:tc>
        <w:tc>
          <w:tcPr>
            <w:tcW w:w="1281" w:type="dxa"/>
            <w:tcBorders>
              <w:top w:val="single" w:sz="4" w:space="0" w:color="000000"/>
              <w:left w:val="single" w:sz="4" w:space="0" w:color="000000"/>
              <w:bottom w:val="single" w:sz="4" w:space="0" w:color="000000"/>
              <w:right w:val="single" w:sz="4" w:space="0" w:color="000000"/>
            </w:tcBorders>
            <w:noWrap/>
            <w:tcMar>
              <w:top w:w="102" w:type="dxa"/>
              <w:left w:w="62" w:type="dxa"/>
              <w:bottom w:w="102" w:type="dxa"/>
              <w:right w:w="62" w:type="dxa"/>
            </w:tcMar>
            <w:vAlign w:val="center"/>
          </w:tcPr>
          <w:p w14:paraId="5934D938"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c>
          <w:tcPr>
            <w:tcW w:w="1276"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B7E2324"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100</w:t>
            </w:r>
          </w:p>
        </w:tc>
      </w:tr>
    </w:tbl>
    <w:p w14:paraId="3BA26A7D" w14:textId="77777777" w:rsidR="001568B9" w:rsidRPr="00563E9F" w:rsidRDefault="00CE00CB">
      <w:pPr>
        <w:pBdr>
          <w:top w:val="none" w:sz="0" w:space="0" w:color="000000"/>
          <w:left w:val="none" w:sz="0" w:space="0" w:color="000000"/>
          <w:bottom w:val="none" w:sz="0" w:space="0" w:color="000000"/>
          <w:right w:val="none" w:sz="0" w:space="0" w:color="000000"/>
        </w:pBdr>
        <w:ind w:firstLine="540"/>
        <w:rPr>
          <w:color w:val="000000"/>
        </w:rPr>
      </w:pPr>
      <w:r w:rsidRPr="00563E9F">
        <w:rPr>
          <w:color w:val="000000"/>
        </w:rPr>
        <w:t> </w:t>
      </w:r>
    </w:p>
    <w:p w14:paraId="60DC0EB5" w14:textId="77777777" w:rsidR="001568B9" w:rsidRPr="00563E9F" w:rsidRDefault="001568B9">
      <w:pPr>
        <w:pBdr>
          <w:top w:val="none" w:sz="0" w:space="0" w:color="000000"/>
          <w:left w:val="none" w:sz="0" w:space="0" w:color="000000"/>
          <w:bottom w:val="none" w:sz="0" w:space="0" w:color="000000"/>
          <w:right w:val="none" w:sz="0" w:space="0" w:color="000000"/>
        </w:pBdr>
        <w:ind w:firstLine="540"/>
        <w:rPr>
          <w:color w:val="000000"/>
        </w:rPr>
      </w:pPr>
    </w:p>
    <w:p w14:paraId="752D12A9" w14:textId="77777777" w:rsidR="001568B9" w:rsidRPr="00563E9F" w:rsidRDefault="00CE00CB">
      <w:pPr>
        <w:widowControl w:val="0"/>
        <w:jc w:val="right"/>
        <w:outlineLvl w:val="4"/>
      </w:pPr>
      <w:r w:rsidRPr="00563E9F">
        <w:t>Таблица 2</w:t>
      </w:r>
    </w:p>
    <w:p w14:paraId="5D31E696" w14:textId="77777777" w:rsidR="001568B9" w:rsidRPr="00563E9F" w:rsidRDefault="001568B9">
      <w:pPr>
        <w:pBdr>
          <w:top w:val="none" w:sz="0" w:space="0" w:color="000000"/>
          <w:left w:val="none" w:sz="0" w:space="0" w:color="000000"/>
          <w:bottom w:val="none" w:sz="0" w:space="0" w:color="000000"/>
          <w:right w:val="none" w:sz="0" w:space="0" w:color="000000"/>
        </w:pBdr>
        <w:ind w:firstLine="540"/>
        <w:rPr>
          <w:color w:val="000000"/>
        </w:rPr>
      </w:pPr>
    </w:p>
    <w:p w14:paraId="5E67F8CF" w14:textId="77777777" w:rsidR="001568B9" w:rsidRPr="00563E9F" w:rsidRDefault="00CE00CB">
      <w:pPr>
        <w:widowControl w:val="0"/>
        <w:jc w:val="center"/>
      </w:pPr>
      <w:r w:rsidRPr="00563E9F">
        <w:rPr>
          <w:b/>
        </w:rPr>
        <w:t>Методика расчета целевых индикаторов муниципальной программы</w:t>
      </w:r>
    </w:p>
    <w:p w14:paraId="55C101C1" w14:textId="77777777" w:rsidR="001568B9" w:rsidRPr="00563E9F" w:rsidRDefault="001568B9">
      <w:pPr>
        <w:widowControl w:val="0"/>
        <w:jc w:val="cente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624"/>
        <w:gridCol w:w="3659"/>
        <w:gridCol w:w="850"/>
        <w:gridCol w:w="2211"/>
        <w:gridCol w:w="1276"/>
        <w:gridCol w:w="2126"/>
        <w:gridCol w:w="1559"/>
        <w:gridCol w:w="1560"/>
        <w:gridCol w:w="1501"/>
      </w:tblGrid>
      <w:tr w:rsidR="001568B9" w:rsidRPr="00563E9F" w14:paraId="7BC21F3A" w14:textId="77777777">
        <w:trPr>
          <w:jc w:val="center"/>
        </w:trPr>
        <w:tc>
          <w:tcPr>
            <w:tcW w:w="624" w:type="dxa"/>
            <w:vMerge w:val="restart"/>
            <w:tcBorders>
              <w:top w:val="single" w:sz="4" w:space="0" w:color="000000"/>
              <w:left w:val="single" w:sz="4" w:space="0" w:color="000000"/>
              <w:bottom w:val="single" w:sz="4" w:space="0" w:color="000000"/>
              <w:right w:val="single" w:sz="4" w:space="0" w:color="000000"/>
            </w:tcBorders>
            <w:noWrap/>
          </w:tcPr>
          <w:p w14:paraId="686D19CF" w14:textId="77777777" w:rsidR="001568B9" w:rsidRPr="00563E9F" w:rsidRDefault="00CE00CB">
            <w:pPr>
              <w:widowControl w:val="0"/>
              <w:spacing w:line="256" w:lineRule="auto"/>
              <w:jc w:val="center"/>
            </w:pPr>
            <w:r w:rsidRPr="00563E9F">
              <w:t>N п/п</w:t>
            </w:r>
          </w:p>
        </w:tc>
        <w:tc>
          <w:tcPr>
            <w:tcW w:w="3659" w:type="dxa"/>
            <w:vMerge w:val="restart"/>
            <w:tcBorders>
              <w:top w:val="single" w:sz="4" w:space="0" w:color="000000"/>
              <w:left w:val="single" w:sz="4" w:space="0" w:color="000000"/>
              <w:bottom w:val="single" w:sz="4" w:space="0" w:color="000000"/>
              <w:right w:val="single" w:sz="4" w:space="0" w:color="000000"/>
            </w:tcBorders>
            <w:noWrap/>
          </w:tcPr>
          <w:p w14:paraId="3C840C17" w14:textId="77777777" w:rsidR="001568B9" w:rsidRPr="00563E9F" w:rsidRDefault="00CE00CB">
            <w:pPr>
              <w:widowControl w:val="0"/>
              <w:jc w:val="center"/>
            </w:pPr>
            <w:r w:rsidRPr="00563E9F">
              <w:t>Наименование показателя целевого индикатора</w:t>
            </w:r>
          </w:p>
        </w:tc>
        <w:tc>
          <w:tcPr>
            <w:tcW w:w="850" w:type="dxa"/>
            <w:vMerge w:val="restart"/>
            <w:tcBorders>
              <w:top w:val="single" w:sz="4" w:space="0" w:color="000000"/>
              <w:left w:val="single" w:sz="4" w:space="0" w:color="000000"/>
              <w:bottom w:val="single" w:sz="4" w:space="0" w:color="000000"/>
              <w:right w:val="single" w:sz="4" w:space="0" w:color="000000"/>
            </w:tcBorders>
            <w:noWrap/>
          </w:tcPr>
          <w:p w14:paraId="30D0ABCB" w14:textId="77777777" w:rsidR="001568B9" w:rsidRPr="00563E9F" w:rsidRDefault="00CE00CB">
            <w:pPr>
              <w:widowControl w:val="0"/>
              <w:jc w:val="center"/>
            </w:pPr>
            <w:r w:rsidRPr="00563E9F">
              <w:t>Единица измерения</w:t>
            </w:r>
          </w:p>
        </w:tc>
        <w:tc>
          <w:tcPr>
            <w:tcW w:w="2211" w:type="dxa"/>
            <w:vMerge w:val="restart"/>
            <w:tcBorders>
              <w:top w:val="single" w:sz="4" w:space="0" w:color="000000"/>
              <w:left w:val="single" w:sz="4" w:space="0" w:color="000000"/>
              <w:bottom w:val="single" w:sz="4" w:space="0" w:color="000000"/>
              <w:right w:val="single" w:sz="4" w:space="0" w:color="000000"/>
            </w:tcBorders>
            <w:noWrap/>
          </w:tcPr>
          <w:p w14:paraId="505B51A1" w14:textId="77777777" w:rsidR="001568B9" w:rsidRPr="00563E9F" w:rsidRDefault="00CE00CB">
            <w:pPr>
              <w:widowControl w:val="0"/>
              <w:jc w:val="center"/>
            </w:pPr>
            <w:r w:rsidRPr="00563E9F">
              <w:t>НПА, определяющий методику расчета показателя целевого индикатора</w:t>
            </w:r>
          </w:p>
        </w:tc>
        <w:tc>
          <w:tcPr>
            <w:tcW w:w="3402" w:type="dxa"/>
            <w:gridSpan w:val="2"/>
            <w:tcBorders>
              <w:top w:val="single" w:sz="4" w:space="0" w:color="000000"/>
              <w:left w:val="single" w:sz="4" w:space="0" w:color="000000"/>
              <w:bottom w:val="single" w:sz="4" w:space="0" w:color="000000"/>
              <w:right w:val="single" w:sz="4" w:space="0" w:color="000000"/>
            </w:tcBorders>
            <w:noWrap/>
          </w:tcPr>
          <w:p w14:paraId="5A5760E2" w14:textId="77777777" w:rsidR="001568B9" w:rsidRPr="00563E9F" w:rsidRDefault="00CE00CB">
            <w:pPr>
              <w:widowControl w:val="0"/>
              <w:jc w:val="center"/>
            </w:pPr>
            <w:r w:rsidRPr="00563E9F">
              <w:t>Расчет показателя целевого индикатора</w:t>
            </w:r>
          </w:p>
        </w:tc>
        <w:tc>
          <w:tcPr>
            <w:tcW w:w="4620" w:type="dxa"/>
            <w:gridSpan w:val="3"/>
            <w:tcBorders>
              <w:top w:val="single" w:sz="4" w:space="0" w:color="000000"/>
              <w:left w:val="single" w:sz="4" w:space="0" w:color="000000"/>
              <w:bottom w:val="single" w:sz="4" w:space="0" w:color="000000"/>
              <w:right w:val="single" w:sz="4" w:space="0" w:color="000000"/>
            </w:tcBorders>
            <w:noWrap/>
          </w:tcPr>
          <w:p w14:paraId="652C9E4F" w14:textId="77777777" w:rsidR="001568B9" w:rsidRPr="00563E9F" w:rsidRDefault="00CE00CB">
            <w:pPr>
              <w:widowControl w:val="0"/>
              <w:jc w:val="center"/>
            </w:pPr>
            <w:r w:rsidRPr="00563E9F">
              <w:t>Исходные данные для расчета значений показателя целевого индикатора</w:t>
            </w:r>
          </w:p>
        </w:tc>
      </w:tr>
      <w:tr w:rsidR="001568B9" w:rsidRPr="00563E9F" w14:paraId="0D3E548C" w14:textId="77777777">
        <w:trPr>
          <w:jc w:val="center"/>
        </w:trPr>
        <w:tc>
          <w:tcPr>
            <w:tcW w:w="624" w:type="dxa"/>
            <w:vMerge/>
            <w:tcBorders>
              <w:top w:val="single" w:sz="4" w:space="0" w:color="000000"/>
              <w:left w:val="single" w:sz="4" w:space="0" w:color="000000"/>
              <w:bottom w:val="single" w:sz="4" w:space="0" w:color="000000"/>
              <w:right w:val="single" w:sz="4" w:space="0" w:color="000000"/>
            </w:tcBorders>
            <w:noWrap/>
            <w:vAlign w:val="center"/>
          </w:tcPr>
          <w:p w14:paraId="6134EECD" w14:textId="77777777" w:rsidR="001568B9" w:rsidRPr="00563E9F" w:rsidRDefault="001568B9"/>
        </w:tc>
        <w:tc>
          <w:tcPr>
            <w:tcW w:w="3659" w:type="dxa"/>
            <w:vMerge/>
            <w:tcBorders>
              <w:top w:val="single" w:sz="4" w:space="0" w:color="000000"/>
              <w:left w:val="single" w:sz="4" w:space="0" w:color="000000"/>
              <w:bottom w:val="single" w:sz="4" w:space="0" w:color="000000"/>
              <w:right w:val="single" w:sz="4" w:space="0" w:color="000000"/>
            </w:tcBorders>
            <w:noWrap/>
            <w:vAlign w:val="center"/>
          </w:tcPr>
          <w:p w14:paraId="46BA1CB1" w14:textId="77777777" w:rsidR="001568B9" w:rsidRPr="00563E9F" w:rsidRDefault="001568B9"/>
        </w:tc>
        <w:tc>
          <w:tcPr>
            <w:tcW w:w="850" w:type="dxa"/>
            <w:vMerge/>
            <w:tcBorders>
              <w:top w:val="single" w:sz="4" w:space="0" w:color="000000"/>
              <w:left w:val="single" w:sz="4" w:space="0" w:color="000000"/>
              <w:bottom w:val="single" w:sz="4" w:space="0" w:color="000000"/>
              <w:right w:val="single" w:sz="4" w:space="0" w:color="000000"/>
            </w:tcBorders>
            <w:noWrap/>
            <w:vAlign w:val="center"/>
          </w:tcPr>
          <w:p w14:paraId="6CEB938E" w14:textId="77777777" w:rsidR="001568B9" w:rsidRPr="00563E9F" w:rsidRDefault="001568B9"/>
        </w:tc>
        <w:tc>
          <w:tcPr>
            <w:tcW w:w="2211" w:type="dxa"/>
            <w:vMerge/>
            <w:tcBorders>
              <w:top w:val="single" w:sz="4" w:space="0" w:color="000000"/>
              <w:left w:val="single" w:sz="4" w:space="0" w:color="000000"/>
              <w:bottom w:val="single" w:sz="4" w:space="0" w:color="000000"/>
              <w:right w:val="single" w:sz="4" w:space="0" w:color="000000"/>
            </w:tcBorders>
            <w:noWrap/>
            <w:vAlign w:val="center"/>
          </w:tcPr>
          <w:p w14:paraId="2488A5F3" w14:textId="77777777" w:rsidR="001568B9" w:rsidRPr="00563E9F" w:rsidRDefault="001568B9"/>
        </w:tc>
        <w:tc>
          <w:tcPr>
            <w:tcW w:w="1276" w:type="dxa"/>
            <w:tcBorders>
              <w:top w:val="single" w:sz="4" w:space="0" w:color="000000"/>
              <w:left w:val="single" w:sz="4" w:space="0" w:color="000000"/>
              <w:bottom w:val="single" w:sz="4" w:space="0" w:color="000000"/>
              <w:right w:val="single" w:sz="4" w:space="0" w:color="000000"/>
            </w:tcBorders>
            <w:noWrap/>
          </w:tcPr>
          <w:p w14:paraId="29531C64" w14:textId="77777777" w:rsidR="001568B9" w:rsidRPr="00563E9F" w:rsidRDefault="00CE00CB">
            <w:pPr>
              <w:widowControl w:val="0"/>
              <w:jc w:val="center"/>
            </w:pPr>
            <w:r w:rsidRPr="00563E9F">
              <w:t>формула расчета</w:t>
            </w:r>
          </w:p>
        </w:tc>
        <w:tc>
          <w:tcPr>
            <w:tcW w:w="2126" w:type="dxa"/>
            <w:tcBorders>
              <w:top w:val="single" w:sz="4" w:space="0" w:color="000000"/>
              <w:left w:val="single" w:sz="4" w:space="0" w:color="000000"/>
              <w:bottom w:val="single" w:sz="4" w:space="0" w:color="000000"/>
              <w:right w:val="single" w:sz="4" w:space="0" w:color="000000"/>
            </w:tcBorders>
            <w:noWrap/>
          </w:tcPr>
          <w:p w14:paraId="7474FC3F" w14:textId="77777777" w:rsidR="001568B9" w:rsidRPr="00563E9F" w:rsidRDefault="00CE00CB">
            <w:pPr>
              <w:widowControl w:val="0"/>
              <w:jc w:val="center"/>
            </w:pPr>
            <w:r w:rsidRPr="00563E9F">
              <w:t>буквенное обозначение переменной в формуле расчета</w:t>
            </w:r>
          </w:p>
        </w:tc>
        <w:tc>
          <w:tcPr>
            <w:tcW w:w="1559" w:type="dxa"/>
            <w:tcBorders>
              <w:top w:val="single" w:sz="4" w:space="0" w:color="000000"/>
              <w:left w:val="single" w:sz="4" w:space="0" w:color="000000"/>
              <w:bottom w:val="single" w:sz="4" w:space="0" w:color="000000"/>
              <w:right w:val="single" w:sz="4" w:space="0" w:color="000000"/>
            </w:tcBorders>
            <w:noWrap/>
          </w:tcPr>
          <w:p w14:paraId="46FDE782" w14:textId="77777777" w:rsidR="001568B9" w:rsidRPr="00563E9F" w:rsidRDefault="00CE00CB">
            <w:pPr>
              <w:widowControl w:val="0"/>
              <w:jc w:val="center"/>
            </w:pPr>
            <w:r w:rsidRPr="00563E9F">
              <w:t>источник исходных данных</w:t>
            </w:r>
          </w:p>
        </w:tc>
        <w:tc>
          <w:tcPr>
            <w:tcW w:w="1560" w:type="dxa"/>
            <w:tcBorders>
              <w:top w:val="single" w:sz="4" w:space="0" w:color="000000"/>
              <w:left w:val="single" w:sz="4" w:space="0" w:color="000000"/>
              <w:bottom w:val="single" w:sz="4" w:space="0" w:color="000000"/>
              <w:right w:val="single" w:sz="4" w:space="0" w:color="000000"/>
            </w:tcBorders>
            <w:noWrap/>
          </w:tcPr>
          <w:p w14:paraId="15A7525A" w14:textId="77777777" w:rsidR="001568B9" w:rsidRPr="00563E9F" w:rsidRDefault="00CE00CB">
            <w:pPr>
              <w:widowControl w:val="0"/>
              <w:jc w:val="center"/>
            </w:pPr>
            <w:r w:rsidRPr="00563E9F">
              <w:t>метод сбора исходных данных</w:t>
            </w:r>
          </w:p>
        </w:tc>
        <w:tc>
          <w:tcPr>
            <w:tcW w:w="1501" w:type="dxa"/>
            <w:tcBorders>
              <w:top w:val="single" w:sz="4" w:space="0" w:color="000000"/>
              <w:left w:val="single" w:sz="4" w:space="0" w:color="000000"/>
              <w:bottom w:val="single" w:sz="4" w:space="0" w:color="000000"/>
              <w:right w:val="single" w:sz="4" w:space="0" w:color="000000"/>
            </w:tcBorders>
            <w:noWrap/>
          </w:tcPr>
          <w:p w14:paraId="4F0EFE4B" w14:textId="77777777" w:rsidR="001568B9" w:rsidRPr="00563E9F" w:rsidRDefault="00CE00CB">
            <w:pPr>
              <w:widowControl w:val="0"/>
              <w:jc w:val="center"/>
            </w:pPr>
            <w:r w:rsidRPr="00563E9F">
              <w:t>периодичность сбора и срок представления исходных данных</w:t>
            </w:r>
          </w:p>
        </w:tc>
      </w:tr>
      <w:tr w:rsidR="001568B9" w:rsidRPr="00563E9F" w14:paraId="07C5B82A" w14:textId="77777777">
        <w:trPr>
          <w:trHeight w:val="141"/>
          <w:jc w:val="center"/>
        </w:trPr>
        <w:tc>
          <w:tcPr>
            <w:tcW w:w="624" w:type="dxa"/>
            <w:tcBorders>
              <w:top w:val="single" w:sz="4" w:space="0" w:color="000000"/>
              <w:left w:val="single" w:sz="4" w:space="0" w:color="000000"/>
              <w:bottom w:val="single" w:sz="4" w:space="0" w:color="000000"/>
              <w:right w:val="single" w:sz="4" w:space="0" w:color="000000"/>
            </w:tcBorders>
            <w:noWrap/>
          </w:tcPr>
          <w:p w14:paraId="2B3E3569" w14:textId="77777777" w:rsidR="001568B9" w:rsidRPr="00563E9F" w:rsidRDefault="00CE00CB">
            <w:pPr>
              <w:widowControl w:val="0"/>
              <w:spacing w:line="256" w:lineRule="auto"/>
              <w:jc w:val="center"/>
            </w:pPr>
            <w:r w:rsidRPr="00563E9F">
              <w:t>1</w:t>
            </w:r>
          </w:p>
        </w:tc>
        <w:tc>
          <w:tcPr>
            <w:tcW w:w="3659" w:type="dxa"/>
            <w:tcBorders>
              <w:top w:val="single" w:sz="4" w:space="0" w:color="000000"/>
              <w:left w:val="single" w:sz="4" w:space="0" w:color="000000"/>
              <w:bottom w:val="single" w:sz="4" w:space="0" w:color="000000"/>
              <w:right w:val="single" w:sz="4" w:space="0" w:color="000000"/>
            </w:tcBorders>
            <w:noWrap/>
          </w:tcPr>
          <w:p w14:paraId="0C93B99D" w14:textId="77777777" w:rsidR="001568B9" w:rsidRPr="00563E9F" w:rsidRDefault="00CE00CB">
            <w:pPr>
              <w:widowControl w:val="0"/>
              <w:spacing w:line="256" w:lineRule="auto"/>
              <w:jc w:val="center"/>
            </w:pPr>
            <w:r w:rsidRPr="00563E9F">
              <w:t>2</w:t>
            </w:r>
          </w:p>
        </w:tc>
        <w:tc>
          <w:tcPr>
            <w:tcW w:w="850" w:type="dxa"/>
            <w:tcBorders>
              <w:top w:val="single" w:sz="4" w:space="0" w:color="000000"/>
              <w:left w:val="single" w:sz="4" w:space="0" w:color="000000"/>
              <w:bottom w:val="single" w:sz="4" w:space="0" w:color="000000"/>
              <w:right w:val="single" w:sz="4" w:space="0" w:color="000000"/>
            </w:tcBorders>
            <w:noWrap/>
          </w:tcPr>
          <w:p w14:paraId="1A4485EB" w14:textId="77777777" w:rsidR="001568B9" w:rsidRPr="00563E9F" w:rsidRDefault="00CE00CB">
            <w:pPr>
              <w:widowControl w:val="0"/>
              <w:spacing w:line="256" w:lineRule="auto"/>
              <w:jc w:val="center"/>
            </w:pPr>
            <w:r w:rsidRPr="00563E9F">
              <w:t>3</w:t>
            </w:r>
          </w:p>
        </w:tc>
        <w:tc>
          <w:tcPr>
            <w:tcW w:w="2211" w:type="dxa"/>
            <w:tcBorders>
              <w:top w:val="single" w:sz="4" w:space="0" w:color="000000"/>
              <w:left w:val="single" w:sz="4" w:space="0" w:color="000000"/>
              <w:bottom w:val="single" w:sz="4" w:space="0" w:color="000000"/>
              <w:right w:val="single" w:sz="4" w:space="0" w:color="000000"/>
            </w:tcBorders>
            <w:noWrap/>
          </w:tcPr>
          <w:p w14:paraId="51D23F98" w14:textId="77777777" w:rsidR="001568B9" w:rsidRPr="00563E9F" w:rsidRDefault="00CE00CB">
            <w:pPr>
              <w:widowControl w:val="0"/>
              <w:spacing w:line="256" w:lineRule="auto"/>
              <w:jc w:val="center"/>
            </w:pPr>
            <w:r w:rsidRPr="00563E9F">
              <w:t>4</w:t>
            </w:r>
          </w:p>
        </w:tc>
        <w:tc>
          <w:tcPr>
            <w:tcW w:w="1276" w:type="dxa"/>
            <w:tcBorders>
              <w:top w:val="single" w:sz="4" w:space="0" w:color="000000"/>
              <w:left w:val="single" w:sz="4" w:space="0" w:color="000000"/>
              <w:bottom w:val="single" w:sz="4" w:space="0" w:color="000000"/>
              <w:right w:val="single" w:sz="4" w:space="0" w:color="000000"/>
            </w:tcBorders>
            <w:noWrap/>
          </w:tcPr>
          <w:p w14:paraId="09DE7F0B" w14:textId="77777777" w:rsidR="001568B9" w:rsidRPr="00563E9F" w:rsidRDefault="00CE00CB">
            <w:pPr>
              <w:widowControl w:val="0"/>
              <w:spacing w:line="256" w:lineRule="auto"/>
              <w:jc w:val="center"/>
            </w:pPr>
            <w:r w:rsidRPr="00563E9F">
              <w:t>5</w:t>
            </w:r>
          </w:p>
        </w:tc>
        <w:tc>
          <w:tcPr>
            <w:tcW w:w="2126" w:type="dxa"/>
            <w:tcBorders>
              <w:top w:val="single" w:sz="4" w:space="0" w:color="000000"/>
              <w:left w:val="single" w:sz="4" w:space="0" w:color="000000"/>
              <w:bottom w:val="single" w:sz="4" w:space="0" w:color="000000"/>
              <w:right w:val="single" w:sz="4" w:space="0" w:color="000000"/>
            </w:tcBorders>
            <w:noWrap/>
          </w:tcPr>
          <w:p w14:paraId="37BC6DC9" w14:textId="77777777" w:rsidR="001568B9" w:rsidRPr="00563E9F" w:rsidRDefault="00CE00CB">
            <w:pPr>
              <w:widowControl w:val="0"/>
              <w:spacing w:line="256" w:lineRule="auto"/>
              <w:jc w:val="center"/>
            </w:pPr>
            <w:r w:rsidRPr="00563E9F">
              <w:t>6</w:t>
            </w:r>
          </w:p>
        </w:tc>
        <w:tc>
          <w:tcPr>
            <w:tcW w:w="1559" w:type="dxa"/>
            <w:tcBorders>
              <w:top w:val="single" w:sz="4" w:space="0" w:color="000000"/>
              <w:left w:val="single" w:sz="4" w:space="0" w:color="000000"/>
              <w:bottom w:val="single" w:sz="4" w:space="0" w:color="000000"/>
              <w:right w:val="single" w:sz="4" w:space="0" w:color="000000"/>
            </w:tcBorders>
            <w:noWrap/>
          </w:tcPr>
          <w:p w14:paraId="52CC98FA" w14:textId="77777777" w:rsidR="001568B9" w:rsidRPr="00563E9F" w:rsidRDefault="00CE00CB">
            <w:pPr>
              <w:widowControl w:val="0"/>
              <w:spacing w:line="256" w:lineRule="auto"/>
              <w:jc w:val="center"/>
            </w:pPr>
            <w:r w:rsidRPr="00563E9F">
              <w:t>7</w:t>
            </w:r>
          </w:p>
        </w:tc>
        <w:tc>
          <w:tcPr>
            <w:tcW w:w="1560" w:type="dxa"/>
            <w:tcBorders>
              <w:top w:val="single" w:sz="4" w:space="0" w:color="000000"/>
              <w:left w:val="single" w:sz="4" w:space="0" w:color="000000"/>
              <w:bottom w:val="single" w:sz="4" w:space="0" w:color="000000"/>
              <w:right w:val="single" w:sz="4" w:space="0" w:color="000000"/>
            </w:tcBorders>
            <w:noWrap/>
          </w:tcPr>
          <w:p w14:paraId="0E158A50" w14:textId="77777777" w:rsidR="001568B9" w:rsidRPr="00563E9F" w:rsidRDefault="00CE00CB">
            <w:pPr>
              <w:widowControl w:val="0"/>
              <w:spacing w:line="256" w:lineRule="auto"/>
              <w:jc w:val="center"/>
            </w:pPr>
            <w:r w:rsidRPr="00563E9F">
              <w:t>8</w:t>
            </w:r>
          </w:p>
        </w:tc>
        <w:tc>
          <w:tcPr>
            <w:tcW w:w="1501" w:type="dxa"/>
            <w:tcBorders>
              <w:top w:val="single" w:sz="4" w:space="0" w:color="000000"/>
              <w:left w:val="single" w:sz="4" w:space="0" w:color="000000"/>
              <w:bottom w:val="single" w:sz="4" w:space="0" w:color="000000"/>
              <w:right w:val="single" w:sz="4" w:space="0" w:color="000000"/>
            </w:tcBorders>
            <w:noWrap/>
          </w:tcPr>
          <w:p w14:paraId="6B67CA38" w14:textId="77777777" w:rsidR="001568B9" w:rsidRPr="00563E9F" w:rsidRDefault="00CE00CB">
            <w:pPr>
              <w:widowControl w:val="0"/>
              <w:spacing w:line="256" w:lineRule="auto"/>
              <w:jc w:val="center"/>
            </w:pPr>
            <w:r w:rsidRPr="00563E9F">
              <w:t>9</w:t>
            </w:r>
          </w:p>
        </w:tc>
      </w:tr>
      <w:tr w:rsidR="001568B9" w:rsidRPr="00563E9F" w14:paraId="1D5A41A9" w14:textId="77777777">
        <w:trPr>
          <w:trHeight w:val="247"/>
          <w:jc w:val="center"/>
        </w:trPr>
        <w:tc>
          <w:tcPr>
            <w:tcW w:w="15366" w:type="dxa"/>
            <w:gridSpan w:val="9"/>
            <w:tcBorders>
              <w:top w:val="single" w:sz="4" w:space="0" w:color="000000"/>
              <w:left w:val="single" w:sz="4" w:space="0" w:color="000000"/>
              <w:bottom w:val="single" w:sz="4" w:space="0" w:color="000000"/>
              <w:right w:val="single" w:sz="4" w:space="0" w:color="000000"/>
            </w:tcBorders>
            <w:noWrap/>
          </w:tcPr>
          <w:p w14:paraId="4736D370" w14:textId="77777777" w:rsidR="001568B9" w:rsidRPr="00563E9F" w:rsidRDefault="00CE00CB">
            <w:pPr>
              <w:widowControl w:val="0"/>
              <w:spacing w:line="256" w:lineRule="auto"/>
              <w:jc w:val="center"/>
            </w:pPr>
            <w:r w:rsidRPr="00563E9F">
              <w:rPr>
                <w:b/>
                <w:color w:val="000000"/>
              </w:rPr>
              <w:t>Подпрограмма 1"Развитие дошкольного образования</w:t>
            </w:r>
          </w:p>
        </w:tc>
      </w:tr>
      <w:tr w:rsidR="001568B9" w:rsidRPr="00563E9F" w14:paraId="66214B97"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2A95BF4C" w14:textId="77777777" w:rsidR="001568B9" w:rsidRPr="00563E9F" w:rsidRDefault="00CE00CB">
            <w:pPr>
              <w:widowControl w:val="0"/>
              <w:spacing w:line="256" w:lineRule="auto"/>
              <w:ind w:hanging="2480"/>
              <w:jc w:val="right"/>
            </w:pPr>
            <w:r w:rsidRPr="00563E9F">
              <w:t>1.1</w:t>
            </w:r>
          </w:p>
        </w:tc>
        <w:tc>
          <w:tcPr>
            <w:tcW w:w="3659" w:type="dxa"/>
            <w:tcBorders>
              <w:top w:val="single" w:sz="4" w:space="0" w:color="000000"/>
              <w:left w:val="single" w:sz="4" w:space="0" w:color="000000"/>
              <w:bottom w:val="single" w:sz="4" w:space="0" w:color="000000"/>
              <w:right w:val="single" w:sz="4" w:space="0" w:color="000000"/>
            </w:tcBorders>
            <w:noWrap/>
          </w:tcPr>
          <w:p w14:paraId="4DD8845A" w14:textId="77777777" w:rsidR="001568B9" w:rsidRPr="00563E9F" w:rsidRDefault="00CE00CB">
            <w:pPr>
              <w:widowControl w:val="0"/>
              <w:spacing w:line="256" w:lineRule="auto"/>
            </w:pPr>
            <w:r w:rsidRPr="00563E9F">
              <w:rPr>
                <w:color w:val="000000"/>
              </w:rPr>
              <w:t xml:space="preserve">Удовлетворенность населения качеством дошкольного образования от общего числа опрошенных родителей, дети которых посещают дошкольные образовательные организации в соответствующем году - </w:t>
            </w:r>
          </w:p>
        </w:tc>
        <w:tc>
          <w:tcPr>
            <w:tcW w:w="850" w:type="dxa"/>
            <w:tcBorders>
              <w:top w:val="single" w:sz="4" w:space="0" w:color="000000"/>
              <w:left w:val="single" w:sz="4" w:space="0" w:color="000000"/>
              <w:bottom w:val="single" w:sz="4" w:space="0" w:color="000000"/>
              <w:right w:val="single" w:sz="4" w:space="0" w:color="000000"/>
            </w:tcBorders>
            <w:noWrap/>
          </w:tcPr>
          <w:p w14:paraId="065A3DF3" w14:textId="77777777" w:rsidR="001568B9" w:rsidRPr="00563E9F" w:rsidRDefault="00CE00CB">
            <w:pPr>
              <w:widowControl w:val="0"/>
              <w:spacing w:line="256" w:lineRule="auto"/>
            </w:pPr>
            <w:r w:rsidRPr="00563E9F">
              <w:t>%</w:t>
            </w:r>
          </w:p>
        </w:tc>
        <w:tc>
          <w:tcPr>
            <w:tcW w:w="2211" w:type="dxa"/>
            <w:tcBorders>
              <w:top w:val="single" w:sz="4" w:space="0" w:color="000000"/>
              <w:left w:val="single" w:sz="4" w:space="0" w:color="000000"/>
              <w:bottom w:val="single" w:sz="4" w:space="0" w:color="000000"/>
              <w:right w:val="single" w:sz="4" w:space="0" w:color="000000"/>
            </w:tcBorders>
            <w:noWrap/>
          </w:tcPr>
          <w:p w14:paraId="4F07512B" w14:textId="77777777" w:rsidR="001568B9" w:rsidRPr="00563E9F" w:rsidRDefault="00CE00CB">
            <w:pPr>
              <w:widowControl w:val="0"/>
              <w:spacing w:line="256" w:lineRule="auto"/>
            </w:pPr>
            <w:r w:rsidRPr="00563E9F">
              <w:t>-</w:t>
            </w:r>
          </w:p>
        </w:tc>
        <w:tc>
          <w:tcPr>
            <w:tcW w:w="1276" w:type="dxa"/>
            <w:tcBorders>
              <w:top w:val="single" w:sz="4" w:space="0" w:color="000000"/>
              <w:left w:val="single" w:sz="4" w:space="0" w:color="000000"/>
              <w:bottom w:val="single" w:sz="4" w:space="0" w:color="000000"/>
              <w:right w:val="single" w:sz="4" w:space="0" w:color="000000"/>
            </w:tcBorders>
            <w:noWrap/>
          </w:tcPr>
          <w:p w14:paraId="66C1B9CF" w14:textId="77777777" w:rsidR="001568B9" w:rsidRPr="00563E9F" w:rsidRDefault="00CE00CB">
            <w:pPr>
              <w:spacing w:line="144" w:lineRule="atLeast"/>
            </w:pPr>
            <w:r w:rsidRPr="00563E9F">
              <w:t>Нерасчетный показатель</w:t>
            </w:r>
          </w:p>
        </w:tc>
        <w:tc>
          <w:tcPr>
            <w:tcW w:w="2126" w:type="dxa"/>
            <w:tcBorders>
              <w:top w:val="single" w:sz="4" w:space="0" w:color="000000"/>
              <w:left w:val="single" w:sz="4" w:space="0" w:color="000000"/>
              <w:bottom w:val="single" w:sz="4" w:space="0" w:color="000000"/>
              <w:right w:val="single" w:sz="4" w:space="0" w:color="000000"/>
            </w:tcBorders>
            <w:noWrap/>
          </w:tcPr>
          <w:p w14:paraId="31021636" w14:textId="77777777" w:rsidR="001568B9" w:rsidRPr="00563E9F" w:rsidRDefault="00CE00CB">
            <w:pPr>
              <w:spacing w:line="144" w:lineRule="atLeast"/>
            </w:pPr>
            <w:r w:rsidRPr="00563E9F">
              <w:t>-</w:t>
            </w:r>
          </w:p>
        </w:tc>
        <w:tc>
          <w:tcPr>
            <w:tcW w:w="1559" w:type="dxa"/>
            <w:tcBorders>
              <w:top w:val="single" w:sz="4" w:space="0" w:color="000000"/>
              <w:left w:val="single" w:sz="4" w:space="0" w:color="000000"/>
              <w:bottom w:val="single" w:sz="4" w:space="0" w:color="000000"/>
              <w:right w:val="single" w:sz="4" w:space="0" w:color="000000"/>
            </w:tcBorders>
            <w:noWrap/>
          </w:tcPr>
          <w:p w14:paraId="381AF18E" w14:textId="77777777" w:rsidR="001568B9" w:rsidRPr="00563E9F" w:rsidRDefault="00CE00CB">
            <w:pPr>
              <w:spacing w:line="144" w:lineRule="atLeast"/>
            </w:pPr>
            <w:r w:rsidRPr="00563E9F">
              <w:t xml:space="preserve">Управление образования администрации Ардатовского муниципального округа </w:t>
            </w:r>
            <w:r w:rsidRPr="00563E9F">
              <w:lastRenderedPageBreak/>
              <w:t>Нижегородской области (далее – Управление образования)</w:t>
            </w:r>
          </w:p>
          <w:p w14:paraId="7CB1A98D" w14:textId="77777777" w:rsidR="001568B9" w:rsidRPr="00563E9F" w:rsidRDefault="00CE00CB">
            <w:pPr>
              <w:spacing w:line="144" w:lineRule="atLeast"/>
            </w:pPr>
            <w:r w:rsidRPr="00563E9F">
              <w:t>-</w:t>
            </w:r>
          </w:p>
          <w:p w14:paraId="46C285AD" w14:textId="77777777" w:rsidR="001568B9" w:rsidRPr="00563E9F" w:rsidRDefault="00CE00CB">
            <w:pPr>
              <w:spacing w:line="144" w:lineRule="atLeast"/>
            </w:pPr>
            <w:r w:rsidRPr="00563E9F">
              <w:t>образовательные организации Ардатовского муниципального округа Нижегородской области (далее - ОО)</w:t>
            </w:r>
          </w:p>
        </w:tc>
        <w:tc>
          <w:tcPr>
            <w:tcW w:w="1560" w:type="dxa"/>
            <w:tcBorders>
              <w:top w:val="single" w:sz="4" w:space="0" w:color="000000"/>
              <w:left w:val="single" w:sz="4" w:space="0" w:color="000000"/>
              <w:bottom w:val="single" w:sz="4" w:space="0" w:color="000000"/>
              <w:right w:val="single" w:sz="4" w:space="0" w:color="000000"/>
            </w:tcBorders>
            <w:noWrap/>
          </w:tcPr>
          <w:p w14:paraId="2F8F16A4" w14:textId="77777777" w:rsidR="001568B9" w:rsidRPr="00563E9F" w:rsidRDefault="00CE00CB">
            <w:pPr>
              <w:spacing w:line="144" w:lineRule="atLeast"/>
            </w:pPr>
            <w:r w:rsidRPr="00563E9F">
              <w:lastRenderedPageBreak/>
              <w:t xml:space="preserve">Опрос родителей (законных представителей, обучающихся </w:t>
            </w:r>
          </w:p>
        </w:tc>
        <w:tc>
          <w:tcPr>
            <w:tcW w:w="1501" w:type="dxa"/>
            <w:tcBorders>
              <w:top w:val="single" w:sz="4" w:space="0" w:color="000000"/>
              <w:left w:val="single" w:sz="4" w:space="0" w:color="000000"/>
              <w:bottom w:val="single" w:sz="4" w:space="0" w:color="000000"/>
              <w:right w:val="single" w:sz="4" w:space="0" w:color="000000"/>
            </w:tcBorders>
            <w:noWrap/>
          </w:tcPr>
          <w:p w14:paraId="1F644E6C" w14:textId="77777777" w:rsidR="001568B9" w:rsidRPr="00563E9F" w:rsidRDefault="00CE00CB">
            <w:pPr>
              <w:spacing w:line="144" w:lineRule="atLeast"/>
            </w:pPr>
            <w:r w:rsidRPr="00563E9F">
              <w:t xml:space="preserve"> не реже 2-х раз в год до 31 декабря, 31 июля</w:t>
            </w:r>
          </w:p>
        </w:tc>
      </w:tr>
      <w:tr w:rsidR="001568B9" w:rsidRPr="00563E9F" w14:paraId="029EF35A"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265DCF33" w14:textId="77777777" w:rsidR="001568B9" w:rsidRPr="00563E9F" w:rsidRDefault="00CE00CB">
            <w:pPr>
              <w:widowControl w:val="0"/>
              <w:spacing w:line="256" w:lineRule="auto"/>
            </w:pPr>
            <w:r w:rsidRPr="00563E9F">
              <w:t>1.2</w:t>
            </w:r>
          </w:p>
        </w:tc>
        <w:tc>
          <w:tcPr>
            <w:tcW w:w="3659" w:type="dxa"/>
            <w:tcBorders>
              <w:top w:val="single" w:sz="4" w:space="0" w:color="000000"/>
              <w:left w:val="single" w:sz="4" w:space="0" w:color="000000"/>
              <w:bottom w:val="single" w:sz="4" w:space="0" w:color="000000"/>
              <w:right w:val="single" w:sz="4" w:space="0" w:color="000000"/>
            </w:tcBorders>
            <w:noWrap/>
          </w:tcPr>
          <w:p w14:paraId="77E2AE37" w14:textId="77777777" w:rsidR="001568B9" w:rsidRPr="00563E9F" w:rsidRDefault="00CE00CB">
            <w:pPr>
              <w:widowControl w:val="0"/>
              <w:spacing w:line="256" w:lineRule="auto"/>
              <w:jc w:val="both"/>
            </w:pPr>
            <w:r w:rsidRPr="00563E9F">
              <w:rPr>
                <w:color w:val="000000"/>
              </w:rPr>
              <w:t xml:space="preserve">Доля </w:t>
            </w:r>
            <w:r w:rsidRPr="00563E9F">
              <w:t xml:space="preserve">всех категорий </w:t>
            </w:r>
            <w:r w:rsidRPr="00563E9F">
              <w:rPr>
                <w:color w:val="000000"/>
              </w:rPr>
              <w:t>детей обеспеченных местами от количества детей (очередники) нуждающихся в получении места в организациях, осуществляющих образовательную деятельность по образовательным программам дошкольного образования в возрасте от 2 месяцев до 8 лет</w:t>
            </w:r>
          </w:p>
        </w:tc>
        <w:tc>
          <w:tcPr>
            <w:tcW w:w="850" w:type="dxa"/>
            <w:tcBorders>
              <w:top w:val="single" w:sz="4" w:space="0" w:color="000000"/>
              <w:left w:val="single" w:sz="4" w:space="0" w:color="000000"/>
              <w:bottom w:val="single" w:sz="4" w:space="0" w:color="000000"/>
              <w:right w:val="single" w:sz="4" w:space="0" w:color="000000"/>
            </w:tcBorders>
            <w:noWrap/>
          </w:tcPr>
          <w:p w14:paraId="4E427A40" w14:textId="77777777" w:rsidR="001568B9" w:rsidRPr="00563E9F" w:rsidRDefault="00CE00CB">
            <w:pPr>
              <w:widowControl w:val="0"/>
              <w:spacing w:line="256" w:lineRule="auto"/>
            </w:pPr>
            <w:r w:rsidRPr="00563E9F">
              <w:t>%</w:t>
            </w:r>
          </w:p>
        </w:tc>
        <w:tc>
          <w:tcPr>
            <w:tcW w:w="2211" w:type="dxa"/>
            <w:tcBorders>
              <w:top w:val="single" w:sz="4" w:space="0" w:color="000000"/>
              <w:left w:val="single" w:sz="4" w:space="0" w:color="000000"/>
              <w:bottom w:val="single" w:sz="4" w:space="0" w:color="000000"/>
              <w:right w:val="single" w:sz="4" w:space="0" w:color="000000"/>
            </w:tcBorders>
            <w:noWrap/>
          </w:tcPr>
          <w:p w14:paraId="6758D645" w14:textId="77777777" w:rsidR="001568B9" w:rsidRPr="00563E9F" w:rsidRDefault="00CE00CB">
            <w:pPr>
              <w:widowControl w:val="0"/>
              <w:spacing w:line="256" w:lineRule="auto"/>
            </w:pPr>
            <w:r w:rsidRPr="00563E9F">
              <w:t>-</w:t>
            </w:r>
          </w:p>
        </w:tc>
        <w:tc>
          <w:tcPr>
            <w:tcW w:w="1276" w:type="dxa"/>
            <w:tcBorders>
              <w:top w:val="single" w:sz="4" w:space="0" w:color="000000"/>
              <w:left w:val="single" w:sz="4" w:space="0" w:color="000000"/>
              <w:bottom w:val="single" w:sz="4" w:space="0" w:color="000000"/>
              <w:right w:val="single" w:sz="4" w:space="0" w:color="000000"/>
            </w:tcBorders>
            <w:noWrap/>
          </w:tcPr>
          <w:p w14:paraId="5620F9EB" w14:textId="77777777" w:rsidR="001568B9" w:rsidRPr="00563E9F" w:rsidRDefault="00CE00CB">
            <w:pPr>
              <w:widowControl w:val="0"/>
              <w:spacing w:line="256" w:lineRule="auto"/>
            </w:pPr>
            <w:proofErr w:type="spellStart"/>
            <w:r w:rsidRPr="00563E9F">
              <w:t>Чвосп</w:t>
            </w:r>
            <w:proofErr w:type="spellEnd"/>
            <w:r w:rsidRPr="00563E9F">
              <w:t>/Чоч×100%</w:t>
            </w:r>
          </w:p>
        </w:tc>
        <w:tc>
          <w:tcPr>
            <w:tcW w:w="2126" w:type="dxa"/>
            <w:tcBorders>
              <w:top w:val="single" w:sz="4" w:space="0" w:color="000000"/>
              <w:left w:val="single" w:sz="4" w:space="0" w:color="000000"/>
              <w:bottom w:val="single" w:sz="4" w:space="0" w:color="000000"/>
              <w:right w:val="single" w:sz="4" w:space="0" w:color="000000"/>
            </w:tcBorders>
            <w:noWrap/>
          </w:tcPr>
          <w:p w14:paraId="4A2098F1" w14:textId="77777777" w:rsidR="001568B9" w:rsidRPr="00563E9F" w:rsidRDefault="00CE00CB">
            <w:pPr>
              <w:spacing w:line="144" w:lineRule="atLeast"/>
            </w:pPr>
            <w:proofErr w:type="spellStart"/>
            <w:r w:rsidRPr="00563E9F">
              <w:t>Чвосп</w:t>
            </w:r>
            <w:proofErr w:type="spellEnd"/>
            <w:r w:rsidRPr="00563E9F">
              <w:t>. – численность детей в возрасте от 2 месяцев до 8 лет, получающих дошкольное образование в текущем году;</w:t>
            </w:r>
          </w:p>
          <w:p w14:paraId="5F9836F5" w14:textId="77777777" w:rsidR="001568B9" w:rsidRPr="00563E9F" w:rsidRDefault="00CE00CB">
            <w:pPr>
              <w:widowControl w:val="0"/>
              <w:spacing w:line="256" w:lineRule="auto"/>
            </w:pPr>
            <w:proofErr w:type="spellStart"/>
            <w:r w:rsidRPr="00563E9F">
              <w:t>Чоч</w:t>
            </w:r>
            <w:proofErr w:type="spellEnd"/>
            <w:r w:rsidRPr="00563E9F">
              <w:t>. – численность детей в возрасте от 2 месяцев до 8 лет, находящихся в актуальной очереди на получение в текущем году дошкольного образования;</w:t>
            </w:r>
          </w:p>
        </w:tc>
        <w:tc>
          <w:tcPr>
            <w:tcW w:w="1559" w:type="dxa"/>
            <w:tcBorders>
              <w:top w:val="single" w:sz="4" w:space="0" w:color="000000"/>
              <w:left w:val="single" w:sz="4" w:space="0" w:color="000000"/>
              <w:bottom w:val="single" w:sz="4" w:space="0" w:color="000000"/>
              <w:right w:val="single" w:sz="4" w:space="0" w:color="000000"/>
            </w:tcBorders>
            <w:noWrap/>
          </w:tcPr>
          <w:p w14:paraId="6D8133F0" w14:textId="77777777" w:rsidR="001568B9" w:rsidRPr="00563E9F" w:rsidRDefault="00CE00CB">
            <w:pPr>
              <w:spacing w:line="144" w:lineRule="atLeast"/>
            </w:pPr>
            <w:r w:rsidRPr="00563E9F">
              <w:t>Данные региональной государственной информационной системы «Управление сферой образования в Нижегородской области»</w:t>
            </w:r>
          </w:p>
        </w:tc>
        <w:tc>
          <w:tcPr>
            <w:tcW w:w="1560" w:type="dxa"/>
            <w:tcBorders>
              <w:top w:val="single" w:sz="4" w:space="0" w:color="000000"/>
              <w:left w:val="single" w:sz="4" w:space="0" w:color="000000"/>
              <w:bottom w:val="single" w:sz="4" w:space="0" w:color="000000"/>
              <w:right w:val="single" w:sz="4" w:space="0" w:color="000000"/>
            </w:tcBorders>
            <w:noWrap/>
          </w:tcPr>
          <w:p w14:paraId="10B25D5A" w14:textId="77777777" w:rsidR="001568B9" w:rsidRPr="00563E9F" w:rsidRDefault="00CE00CB">
            <w:pPr>
              <w:spacing w:line="144" w:lineRule="atLeast"/>
            </w:pPr>
            <w:r w:rsidRPr="00563E9F">
              <w:t>Периодическая отчетность</w:t>
            </w:r>
          </w:p>
        </w:tc>
        <w:tc>
          <w:tcPr>
            <w:tcW w:w="1501" w:type="dxa"/>
            <w:tcBorders>
              <w:top w:val="single" w:sz="4" w:space="0" w:color="000000"/>
              <w:left w:val="single" w:sz="4" w:space="0" w:color="000000"/>
              <w:bottom w:val="single" w:sz="4" w:space="0" w:color="000000"/>
              <w:right w:val="single" w:sz="4" w:space="0" w:color="000000"/>
            </w:tcBorders>
            <w:noWrap/>
          </w:tcPr>
          <w:p w14:paraId="25B3ED2F" w14:textId="77777777" w:rsidR="001568B9" w:rsidRPr="00563E9F" w:rsidRDefault="00CE00CB">
            <w:pPr>
              <w:spacing w:line="144" w:lineRule="atLeast"/>
            </w:pPr>
            <w:r w:rsidRPr="00563E9F">
              <w:t xml:space="preserve">Ежегодно на 01 января года, следующего за отчетным </w:t>
            </w:r>
          </w:p>
        </w:tc>
      </w:tr>
      <w:tr w:rsidR="001568B9" w:rsidRPr="00563E9F" w14:paraId="1781CE5F"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26EA7DEB" w14:textId="77777777" w:rsidR="001568B9" w:rsidRPr="00563E9F" w:rsidRDefault="00CE00CB">
            <w:pPr>
              <w:widowControl w:val="0"/>
              <w:spacing w:line="256" w:lineRule="auto"/>
            </w:pPr>
            <w:r w:rsidRPr="00563E9F">
              <w:lastRenderedPageBreak/>
              <w:t>1.3</w:t>
            </w:r>
          </w:p>
        </w:tc>
        <w:tc>
          <w:tcPr>
            <w:tcW w:w="3659" w:type="dxa"/>
            <w:tcBorders>
              <w:top w:val="single" w:sz="4" w:space="0" w:color="000000"/>
              <w:left w:val="single" w:sz="4" w:space="0" w:color="000000"/>
              <w:bottom w:val="single" w:sz="4" w:space="0" w:color="000000"/>
              <w:right w:val="single" w:sz="4" w:space="0" w:color="000000"/>
            </w:tcBorders>
            <w:noWrap/>
          </w:tcPr>
          <w:p w14:paraId="0CED5906" w14:textId="77777777" w:rsidR="001568B9" w:rsidRPr="00563E9F" w:rsidRDefault="00CE00CB">
            <w:pPr>
              <w:widowControl w:val="0"/>
              <w:spacing w:line="256" w:lineRule="auto"/>
            </w:pPr>
            <w:r w:rsidRPr="00563E9F">
              <w:rPr>
                <w:color w:val="000000"/>
              </w:rPr>
              <w:t xml:space="preserve">Сохранение охвата дополнительным финансовым обеспечением организации питания в дошкольных образовательных организациях </w:t>
            </w:r>
          </w:p>
        </w:tc>
        <w:tc>
          <w:tcPr>
            <w:tcW w:w="850" w:type="dxa"/>
            <w:tcBorders>
              <w:top w:val="single" w:sz="4" w:space="0" w:color="000000"/>
              <w:left w:val="single" w:sz="4" w:space="0" w:color="000000"/>
              <w:bottom w:val="single" w:sz="4" w:space="0" w:color="000000"/>
              <w:right w:val="single" w:sz="4" w:space="0" w:color="000000"/>
            </w:tcBorders>
            <w:noWrap/>
          </w:tcPr>
          <w:p w14:paraId="087CEB96" w14:textId="77777777" w:rsidR="001568B9" w:rsidRPr="00563E9F" w:rsidRDefault="00CE00CB">
            <w:pPr>
              <w:widowControl w:val="0"/>
              <w:spacing w:line="256" w:lineRule="auto"/>
            </w:pPr>
            <w:r w:rsidRPr="00563E9F">
              <w:t>%</w:t>
            </w:r>
          </w:p>
        </w:tc>
        <w:tc>
          <w:tcPr>
            <w:tcW w:w="2211" w:type="dxa"/>
            <w:tcBorders>
              <w:top w:val="single" w:sz="4" w:space="0" w:color="000000"/>
              <w:left w:val="single" w:sz="4" w:space="0" w:color="000000"/>
              <w:bottom w:val="single" w:sz="4" w:space="0" w:color="000000"/>
              <w:right w:val="single" w:sz="4" w:space="0" w:color="000000"/>
            </w:tcBorders>
            <w:noWrap/>
          </w:tcPr>
          <w:p w14:paraId="3B669A02" w14:textId="77777777" w:rsidR="001568B9" w:rsidRPr="00563E9F" w:rsidRDefault="00CE00CB">
            <w:pPr>
              <w:widowControl w:val="0"/>
              <w:spacing w:line="256" w:lineRule="auto"/>
            </w:pPr>
            <w:r w:rsidRPr="00563E9F">
              <w:t>-</w:t>
            </w:r>
          </w:p>
        </w:tc>
        <w:tc>
          <w:tcPr>
            <w:tcW w:w="1276" w:type="dxa"/>
            <w:tcBorders>
              <w:top w:val="single" w:sz="4" w:space="0" w:color="000000"/>
              <w:left w:val="single" w:sz="4" w:space="0" w:color="000000"/>
              <w:bottom w:val="single" w:sz="4" w:space="0" w:color="000000"/>
              <w:right w:val="single" w:sz="4" w:space="0" w:color="000000"/>
            </w:tcBorders>
            <w:noWrap/>
          </w:tcPr>
          <w:p w14:paraId="6A2F0143" w14:textId="77777777" w:rsidR="001568B9" w:rsidRPr="00563E9F" w:rsidRDefault="00CE00CB">
            <w:pPr>
              <w:widowControl w:val="0"/>
              <w:spacing w:line="256" w:lineRule="auto"/>
            </w:pPr>
            <w:proofErr w:type="spellStart"/>
            <w:r w:rsidRPr="00563E9F">
              <w:t>Фдоп</w:t>
            </w:r>
            <w:proofErr w:type="spellEnd"/>
            <w:r w:rsidRPr="00563E9F">
              <w:t xml:space="preserve"> / Фпотр×100%</w:t>
            </w:r>
          </w:p>
        </w:tc>
        <w:tc>
          <w:tcPr>
            <w:tcW w:w="2126" w:type="dxa"/>
            <w:tcBorders>
              <w:top w:val="single" w:sz="4" w:space="0" w:color="000000"/>
              <w:left w:val="single" w:sz="4" w:space="0" w:color="000000"/>
              <w:bottom w:val="single" w:sz="4" w:space="0" w:color="000000"/>
              <w:right w:val="single" w:sz="4" w:space="0" w:color="000000"/>
            </w:tcBorders>
            <w:noWrap/>
          </w:tcPr>
          <w:p w14:paraId="28504C92" w14:textId="77777777" w:rsidR="001568B9" w:rsidRPr="00563E9F" w:rsidRDefault="00CE00CB">
            <w:pPr>
              <w:widowControl w:val="0"/>
              <w:spacing w:line="256" w:lineRule="auto"/>
              <w:rPr>
                <w:color w:val="000000"/>
              </w:rPr>
            </w:pPr>
            <w:proofErr w:type="spellStart"/>
            <w:r w:rsidRPr="00563E9F">
              <w:t>Фдоп</w:t>
            </w:r>
            <w:proofErr w:type="spellEnd"/>
            <w:r w:rsidRPr="00563E9F">
              <w:rPr>
                <w:color w:val="000000"/>
              </w:rPr>
              <w:t xml:space="preserve">– объем фактического дополнительного финансового обеспечения организации питания в дошкольных образовательных организациях </w:t>
            </w:r>
          </w:p>
          <w:p w14:paraId="2B963FBA" w14:textId="77777777" w:rsidR="001568B9" w:rsidRPr="00563E9F" w:rsidRDefault="00CE00CB">
            <w:pPr>
              <w:widowControl w:val="0"/>
              <w:spacing w:line="256" w:lineRule="auto"/>
              <w:rPr>
                <w:color w:val="000000"/>
              </w:rPr>
            </w:pPr>
            <w:proofErr w:type="spellStart"/>
            <w:r w:rsidRPr="00563E9F">
              <w:t>Фпотр</w:t>
            </w:r>
            <w:proofErr w:type="spellEnd"/>
            <w:r w:rsidRPr="00563E9F">
              <w:t xml:space="preserve"> – объем потребности в </w:t>
            </w:r>
            <w:r w:rsidRPr="00563E9F">
              <w:rPr>
                <w:color w:val="000000"/>
              </w:rPr>
              <w:t xml:space="preserve">дополнительном финансового обеспечения организации питания в дошкольных образовательных организациях </w:t>
            </w:r>
          </w:p>
        </w:tc>
        <w:tc>
          <w:tcPr>
            <w:tcW w:w="1559" w:type="dxa"/>
            <w:tcBorders>
              <w:top w:val="single" w:sz="4" w:space="0" w:color="000000"/>
              <w:left w:val="single" w:sz="4" w:space="0" w:color="000000"/>
              <w:bottom w:val="single" w:sz="4" w:space="0" w:color="000000"/>
              <w:right w:val="single" w:sz="4" w:space="0" w:color="000000"/>
            </w:tcBorders>
            <w:noWrap/>
          </w:tcPr>
          <w:p w14:paraId="3E178F5F" w14:textId="77777777" w:rsidR="001568B9" w:rsidRPr="00563E9F" w:rsidRDefault="00CE00CB">
            <w:pPr>
              <w:spacing w:line="144" w:lineRule="atLeast"/>
            </w:pPr>
            <w:r w:rsidRPr="00563E9F">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28E41052" w14:textId="77777777" w:rsidR="001568B9" w:rsidRPr="00563E9F" w:rsidRDefault="00CE00CB">
            <w:pPr>
              <w:spacing w:line="144" w:lineRule="atLeast"/>
            </w:pPr>
            <w:r w:rsidRPr="00563E9F">
              <w:t>Периодическая отчетность</w:t>
            </w:r>
          </w:p>
        </w:tc>
        <w:tc>
          <w:tcPr>
            <w:tcW w:w="1501" w:type="dxa"/>
            <w:tcBorders>
              <w:top w:val="single" w:sz="4" w:space="0" w:color="000000"/>
              <w:left w:val="single" w:sz="4" w:space="0" w:color="000000"/>
              <w:bottom w:val="single" w:sz="4" w:space="0" w:color="000000"/>
              <w:right w:val="single" w:sz="4" w:space="0" w:color="000000"/>
            </w:tcBorders>
            <w:noWrap/>
          </w:tcPr>
          <w:p w14:paraId="5052E757" w14:textId="77777777" w:rsidR="001568B9" w:rsidRPr="00563E9F" w:rsidRDefault="00CE00CB">
            <w:pPr>
              <w:spacing w:line="144" w:lineRule="atLeast"/>
            </w:pPr>
            <w:r w:rsidRPr="00563E9F">
              <w:t xml:space="preserve">Ежегодно на конец года </w:t>
            </w:r>
          </w:p>
        </w:tc>
      </w:tr>
      <w:tr w:rsidR="001568B9" w:rsidRPr="00563E9F" w14:paraId="23736058"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69D6DD37" w14:textId="77777777" w:rsidR="001568B9" w:rsidRPr="00563E9F" w:rsidRDefault="00CE00CB">
            <w:pPr>
              <w:widowControl w:val="0"/>
              <w:spacing w:line="256" w:lineRule="auto"/>
            </w:pPr>
            <w:r w:rsidRPr="00563E9F">
              <w:t>1.4</w:t>
            </w:r>
          </w:p>
        </w:tc>
        <w:tc>
          <w:tcPr>
            <w:tcW w:w="3659" w:type="dxa"/>
            <w:tcBorders>
              <w:top w:val="single" w:sz="4" w:space="0" w:color="000000"/>
              <w:left w:val="single" w:sz="4" w:space="0" w:color="000000"/>
              <w:bottom w:val="single" w:sz="4" w:space="0" w:color="000000"/>
              <w:right w:val="single" w:sz="4" w:space="0" w:color="000000"/>
            </w:tcBorders>
            <w:noWrap/>
          </w:tcPr>
          <w:p w14:paraId="72F1647D" w14:textId="77777777" w:rsidR="001568B9" w:rsidRPr="00563E9F" w:rsidRDefault="00CE00CB">
            <w:pPr>
              <w:widowControl w:val="0"/>
              <w:spacing w:line="256" w:lineRule="auto"/>
            </w:pPr>
            <w:r w:rsidRPr="00563E9F">
              <w:rPr>
                <w:color w:val="000000"/>
              </w:rPr>
              <w:t>Доля детей из семей, относящихся к различным льготным категориям и получающих выплаты компенсации части родительской платы</w:t>
            </w:r>
          </w:p>
        </w:tc>
        <w:tc>
          <w:tcPr>
            <w:tcW w:w="850" w:type="dxa"/>
            <w:tcBorders>
              <w:top w:val="single" w:sz="4" w:space="0" w:color="000000"/>
              <w:left w:val="single" w:sz="4" w:space="0" w:color="000000"/>
              <w:bottom w:val="single" w:sz="4" w:space="0" w:color="000000"/>
              <w:right w:val="single" w:sz="4" w:space="0" w:color="000000"/>
            </w:tcBorders>
            <w:noWrap/>
          </w:tcPr>
          <w:p w14:paraId="31A903A0" w14:textId="77777777" w:rsidR="001568B9" w:rsidRPr="00563E9F" w:rsidRDefault="00CE00CB">
            <w:pPr>
              <w:widowControl w:val="0"/>
              <w:spacing w:line="256" w:lineRule="auto"/>
            </w:pPr>
            <w:r w:rsidRPr="00563E9F">
              <w:t>%</w:t>
            </w:r>
          </w:p>
        </w:tc>
        <w:tc>
          <w:tcPr>
            <w:tcW w:w="2211" w:type="dxa"/>
            <w:tcBorders>
              <w:top w:val="single" w:sz="4" w:space="0" w:color="000000"/>
              <w:left w:val="single" w:sz="4" w:space="0" w:color="000000"/>
              <w:bottom w:val="single" w:sz="4" w:space="0" w:color="000000"/>
              <w:right w:val="single" w:sz="4" w:space="0" w:color="000000"/>
            </w:tcBorders>
            <w:noWrap/>
          </w:tcPr>
          <w:p w14:paraId="3BFCE07A" w14:textId="77777777" w:rsidR="001568B9" w:rsidRPr="00563E9F" w:rsidRDefault="00CE00CB">
            <w:pPr>
              <w:widowControl w:val="0"/>
              <w:spacing w:line="256" w:lineRule="auto"/>
            </w:pPr>
            <w:r w:rsidRPr="00563E9F">
              <w:t>-</w:t>
            </w:r>
          </w:p>
        </w:tc>
        <w:tc>
          <w:tcPr>
            <w:tcW w:w="1276" w:type="dxa"/>
            <w:tcBorders>
              <w:top w:val="single" w:sz="4" w:space="0" w:color="000000"/>
              <w:left w:val="single" w:sz="4" w:space="0" w:color="000000"/>
              <w:bottom w:val="single" w:sz="4" w:space="0" w:color="000000"/>
              <w:right w:val="single" w:sz="4" w:space="0" w:color="000000"/>
            </w:tcBorders>
            <w:noWrap/>
          </w:tcPr>
          <w:p w14:paraId="6F3C6981" w14:textId="77777777" w:rsidR="001568B9" w:rsidRPr="00563E9F" w:rsidRDefault="00CE00CB">
            <w:pPr>
              <w:spacing w:line="144" w:lineRule="atLeast"/>
            </w:pPr>
            <w:proofErr w:type="spellStart"/>
            <w:r w:rsidRPr="00563E9F">
              <w:t>Кз</w:t>
            </w:r>
            <w:proofErr w:type="spellEnd"/>
            <w:r w:rsidRPr="00563E9F">
              <w:t>/</w:t>
            </w:r>
            <w:proofErr w:type="spellStart"/>
            <w:r w:rsidRPr="00563E9F">
              <w:t>Кльгот</w:t>
            </w:r>
            <w:proofErr w:type="spellEnd"/>
            <w:r w:rsidRPr="00563E9F">
              <w:t>. ×100%</w:t>
            </w:r>
          </w:p>
        </w:tc>
        <w:tc>
          <w:tcPr>
            <w:tcW w:w="2126" w:type="dxa"/>
            <w:tcBorders>
              <w:top w:val="single" w:sz="4" w:space="0" w:color="000000"/>
              <w:left w:val="single" w:sz="4" w:space="0" w:color="000000"/>
              <w:bottom w:val="single" w:sz="4" w:space="0" w:color="000000"/>
              <w:right w:val="single" w:sz="4" w:space="0" w:color="000000"/>
            </w:tcBorders>
            <w:noWrap/>
          </w:tcPr>
          <w:p w14:paraId="7BA87B1C" w14:textId="77777777" w:rsidR="001568B9" w:rsidRPr="00563E9F" w:rsidRDefault="00CE00CB">
            <w:pPr>
              <w:spacing w:line="144" w:lineRule="atLeast"/>
            </w:pPr>
            <w:proofErr w:type="spellStart"/>
            <w:r w:rsidRPr="00563E9F">
              <w:t>Кз</w:t>
            </w:r>
            <w:proofErr w:type="spellEnd"/>
            <w:r w:rsidRPr="00563E9F">
              <w:t xml:space="preserve"> - общее количество заявлений граждан (родителей) о получении социальной поддержки в виде выплаты компенсации части родительской платы за присмотр и уход за детьми</w:t>
            </w:r>
          </w:p>
          <w:p w14:paraId="0987EE1E" w14:textId="77777777" w:rsidR="001568B9" w:rsidRPr="00563E9F" w:rsidRDefault="00CE00CB">
            <w:pPr>
              <w:spacing w:line="144" w:lineRule="atLeast"/>
            </w:pPr>
            <w:proofErr w:type="spellStart"/>
            <w:r w:rsidRPr="00563E9F">
              <w:t>Кльгот</w:t>
            </w:r>
            <w:proofErr w:type="spellEnd"/>
            <w:r w:rsidRPr="00563E9F">
              <w:t xml:space="preserve">. - количество </w:t>
            </w:r>
            <w:r w:rsidRPr="00563E9F">
              <w:lastRenderedPageBreak/>
              <w:t xml:space="preserve">воспитанников муниципальных дошкольных образовательных организациях, относящихся </w:t>
            </w:r>
            <w:proofErr w:type="gramStart"/>
            <w:r w:rsidRPr="00563E9F">
              <w:t xml:space="preserve">к  </w:t>
            </w:r>
            <w:r w:rsidRPr="00563E9F">
              <w:rPr>
                <w:color w:val="000000"/>
              </w:rPr>
              <w:t>различным</w:t>
            </w:r>
            <w:proofErr w:type="gramEnd"/>
            <w:r w:rsidRPr="00563E9F">
              <w:rPr>
                <w:color w:val="000000"/>
              </w:rPr>
              <w:t xml:space="preserve"> льготным категориям</w:t>
            </w:r>
          </w:p>
        </w:tc>
        <w:tc>
          <w:tcPr>
            <w:tcW w:w="1559" w:type="dxa"/>
            <w:tcBorders>
              <w:top w:val="single" w:sz="4" w:space="0" w:color="000000"/>
              <w:left w:val="single" w:sz="4" w:space="0" w:color="000000"/>
              <w:bottom w:val="single" w:sz="4" w:space="0" w:color="000000"/>
              <w:right w:val="single" w:sz="4" w:space="0" w:color="000000"/>
            </w:tcBorders>
            <w:noWrap/>
          </w:tcPr>
          <w:p w14:paraId="3EC69BA3" w14:textId="77777777" w:rsidR="001568B9" w:rsidRPr="00563E9F" w:rsidRDefault="00CE00CB">
            <w:pPr>
              <w:spacing w:line="144" w:lineRule="atLeast"/>
            </w:pPr>
            <w:r w:rsidRPr="00563E9F">
              <w:lastRenderedPageBreak/>
              <w:t>Управление образования</w:t>
            </w:r>
          </w:p>
          <w:p w14:paraId="644D9288" w14:textId="77777777" w:rsidR="001568B9" w:rsidRPr="00563E9F" w:rsidRDefault="00CE00CB">
            <w:pPr>
              <w:spacing w:line="144" w:lineRule="atLeast"/>
            </w:pPr>
            <w:r w:rsidRPr="00563E9F">
              <w:t> </w:t>
            </w:r>
          </w:p>
        </w:tc>
        <w:tc>
          <w:tcPr>
            <w:tcW w:w="1560" w:type="dxa"/>
            <w:tcBorders>
              <w:top w:val="single" w:sz="4" w:space="0" w:color="000000"/>
              <w:left w:val="single" w:sz="4" w:space="0" w:color="000000"/>
              <w:bottom w:val="single" w:sz="4" w:space="0" w:color="000000"/>
              <w:right w:val="single" w:sz="4" w:space="0" w:color="000000"/>
            </w:tcBorders>
            <w:noWrap/>
          </w:tcPr>
          <w:p w14:paraId="0EFB4ED7" w14:textId="77777777" w:rsidR="001568B9" w:rsidRPr="00563E9F" w:rsidRDefault="00CE00CB">
            <w:pPr>
              <w:spacing w:line="144" w:lineRule="atLeast"/>
            </w:pPr>
            <w:r w:rsidRPr="00563E9F">
              <w:t>Периодическая отчетность</w:t>
            </w:r>
          </w:p>
        </w:tc>
        <w:tc>
          <w:tcPr>
            <w:tcW w:w="1501" w:type="dxa"/>
            <w:tcBorders>
              <w:top w:val="single" w:sz="4" w:space="0" w:color="000000"/>
              <w:left w:val="single" w:sz="4" w:space="0" w:color="000000"/>
              <w:bottom w:val="single" w:sz="4" w:space="0" w:color="000000"/>
              <w:right w:val="single" w:sz="4" w:space="0" w:color="000000"/>
            </w:tcBorders>
            <w:noWrap/>
          </w:tcPr>
          <w:p w14:paraId="5A0C4301" w14:textId="77777777" w:rsidR="001568B9" w:rsidRPr="00563E9F" w:rsidRDefault="00CE00CB">
            <w:pPr>
              <w:spacing w:line="144" w:lineRule="atLeast"/>
            </w:pPr>
            <w:r w:rsidRPr="00563E9F">
              <w:t xml:space="preserve">Ежегодно на 31 декабря </w:t>
            </w:r>
          </w:p>
        </w:tc>
      </w:tr>
      <w:tr w:rsidR="001568B9" w:rsidRPr="00563E9F" w14:paraId="24F4BFA7"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1C43E7CA" w14:textId="77777777" w:rsidR="001568B9" w:rsidRPr="00563E9F" w:rsidRDefault="00CE00CB">
            <w:pPr>
              <w:widowControl w:val="0"/>
              <w:spacing w:line="256" w:lineRule="auto"/>
            </w:pPr>
            <w:r w:rsidRPr="00563E9F">
              <w:t>1.5</w:t>
            </w:r>
          </w:p>
        </w:tc>
        <w:tc>
          <w:tcPr>
            <w:tcW w:w="3659" w:type="dxa"/>
            <w:tcBorders>
              <w:top w:val="single" w:sz="4" w:space="0" w:color="000000"/>
              <w:left w:val="single" w:sz="4" w:space="0" w:color="000000"/>
              <w:bottom w:val="single" w:sz="4" w:space="0" w:color="000000"/>
              <w:right w:val="single" w:sz="4" w:space="0" w:color="000000"/>
            </w:tcBorders>
            <w:noWrap/>
          </w:tcPr>
          <w:p w14:paraId="741FDF5C" w14:textId="77777777" w:rsidR="001568B9" w:rsidRPr="00563E9F" w:rsidRDefault="00CE00CB">
            <w:pPr>
              <w:widowControl w:val="0"/>
              <w:spacing w:line="256" w:lineRule="auto"/>
            </w:pPr>
            <w:r w:rsidRPr="00563E9F">
              <w:rPr>
                <w:color w:val="000000"/>
              </w:rPr>
              <w:t>Доля муниципальных дошкольных образовательных организаций, в которых созданы безопасные и комфортные условия пребывания обучающихся</w:t>
            </w:r>
          </w:p>
        </w:tc>
        <w:tc>
          <w:tcPr>
            <w:tcW w:w="850" w:type="dxa"/>
            <w:tcBorders>
              <w:top w:val="single" w:sz="4" w:space="0" w:color="000000"/>
              <w:left w:val="single" w:sz="4" w:space="0" w:color="000000"/>
              <w:bottom w:val="single" w:sz="4" w:space="0" w:color="000000"/>
              <w:right w:val="single" w:sz="4" w:space="0" w:color="000000"/>
            </w:tcBorders>
            <w:noWrap/>
          </w:tcPr>
          <w:p w14:paraId="05C8C85B" w14:textId="77777777" w:rsidR="001568B9" w:rsidRPr="00563E9F" w:rsidRDefault="00CE00CB">
            <w:pPr>
              <w:widowControl w:val="0"/>
              <w:spacing w:line="256" w:lineRule="auto"/>
            </w:pPr>
            <w:r w:rsidRPr="00563E9F">
              <w:t>%</w:t>
            </w:r>
          </w:p>
        </w:tc>
        <w:tc>
          <w:tcPr>
            <w:tcW w:w="2211" w:type="dxa"/>
            <w:tcBorders>
              <w:top w:val="single" w:sz="4" w:space="0" w:color="000000"/>
              <w:left w:val="single" w:sz="4" w:space="0" w:color="000000"/>
              <w:bottom w:val="single" w:sz="4" w:space="0" w:color="000000"/>
              <w:right w:val="single" w:sz="4" w:space="0" w:color="000000"/>
            </w:tcBorders>
            <w:noWrap/>
          </w:tcPr>
          <w:p w14:paraId="02BB0F53" w14:textId="77777777" w:rsidR="001568B9" w:rsidRPr="00563E9F" w:rsidRDefault="00CE00CB">
            <w:pPr>
              <w:widowControl w:val="0"/>
              <w:spacing w:line="256" w:lineRule="auto"/>
            </w:pPr>
            <w:r w:rsidRPr="00563E9F">
              <w:t>-</w:t>
            </w:r>
          </w:p>
        </w:tc>
        <w:tc>
          <w:tcPr>
            <w:tcW w:w="1276" w:type="dxa"/>
            <w:tcBorders>
              <w:top w:val="single" w:sz="4" w:space="0" w:color="000000"/>
              <w:left w:val="single" w:sz="4" w:space="0" w:color="000000"/>
              <w:bottom w:val="single" w:sz="4" w:space="0" w:color="000000"/>
              <w:right w:val="single" w:sz="4" w:space="0" w:color="000000"/>
            </w:tcBorders>
            <w:noWrap/>
          </w:tcPr>
          <w:p w14:paraId="5D478279" w14:textId="77777777" w:rsidR="001568B9" w:rsidRPr="00563E9F" w:rsidRDefault="00CE00CB">
            <w:pPr>
              <w:spacing w:line="144" w:lineRule="atLeast"/>
            </w:pPr>
            <w:proofErr w:type="spellStart"/>
            <w:r w:rsidRPr="00563E9F">
              <w:t>Sдо</w:t>
            </w:r>
            <w:proofErr w:type="spellEnd"/>
            <w:r w:rsidRPr="00563E9F">
              <w:t>/Zдо×100%</w:t>
            </w:r>
          </w:p>
        </w:tc>
        <w:tc>
          <w:tcPr>
            <w:tcW w:w="2126" w:type="dxa"/>
            <w:tcBorders>
              <w:top w:val="single" w:sz="4" w:space="0" w:color="000000"/>
              <w:left w:val="single" w:sz="4" w:space="0" w:color="000000"/>
              <w:bottom w:val="single" w:sz="4" w:space="0" w:color="000000"/>
              <w:right w:val="single" w:sz="4" w:space="0" w:color="000000"/>
            </w:tcBorders>
            <w:noWrap/>
          </w:tcPr>
          <w:p w14:paraId="1B6532F4" w14:textId="77777777" w:rsidR="001568B9" w:rsidRPr="00563E9F" w:rsidRDefault="00CE00CB">
            <w:pPr>
              <w:spacing w:line="144" w:lineRule="atLeast"/>
            </w:pPr>
            <w:proofErr w:type="spellStart"/>
            <w:r w:rsidRPr="00563E9F">
              <w:t>Sдо</w:t>
            </w:r>
            <w:proofErr w:type="spellEnd"/>
            <w:r w:rsidRPr="00563E9F">
              <w:t xml:space="preserve"> -количество МДОО, соответствующих современным требованиям обучения </w:t>
            </w:r>
          </w:p>
          <w:p w14:paraId="146080B4" w14:textId="77777777" w:rsidR="001568B9" w:rsidRPr="00563E9F" w:rsidRDefault="00CE00CB">
            <w:pPr>
              <w:spacing w:line="144" w:lineRule="atLeast"/>
            </w:pPr>
            <w:proofErr w:type="spellStart"/>
            <w:r w:rsidRPr="00563E9F">
              <w:t>Zдо</w:t>
            </w:r>
            <w:proofErr w:type="spellEnd"/>
            <w:r w:rsidRPr="00563E9F">
              <w:t xml:space="preserve"> - общее количество в МДОО в округе</w:t>
            </w:r>
          </w:p>
        </w:tc>
        <w:tc>
          <w:tcPr>
            <w:tcW w:w="1559" w:type="dxa"/>
            <w:tcBorders>
              <w:top w:val="single" w:sz="4" w:space="0" w:color="000000"/>
              <w:left w:val="single" w:sz="4" w:space="0" w:color="000000"/>
              <w:bottom w:val="single" w:sz="4" w:space="0" w:color="000000"/>
              <w:right w:val="single" w:sz="4" w:space="0" w:color="000000"/>
            </w:tcBorders>
            <w:noWrap/>
          </w:tcPr>
          <w:p w14:paraId="5536267F" w14:textId="77777777" w:rsidR="001568B9" w:rsidRPr="00563E9F" w:rsidRDefault="00CE00CB">
            <w:pPr>
              <w:spacing w:line="144" w:lineRule="atLeast"/>
            </w:pPr>
            <w:r w:rsidRPr="00563E9F">
              <w:t>Управление образования</w:t>
            </w:r>
          </w:p>
        </w:tc>
        <w:tc>
          <w:tcPr>
            <w:tcW w:w="1560" w:type="dxa"/>
            <w:tcBorders>
              <w:top w:val="single" w:sz="4" w:space="0" w:color="000000"/>
              <w:left w:val="single" w:sz="4" w:space="0" w:color="000000"/>
              <w:bottom w:val="single" w:sz="4" w:space="0" w:color="000000"/>
              <w:right w:val="single" w:sz="4" w:space="0" w:color="000000"/>
            </w:tcBorders>
            <w:noWrap/>
          </w:tcPr>
          <w:p w14:paraId="196FBD51" w14:textId="77777777" w:rsidR="001568B9" w:rsidRPr="00563E9F" w:rsidRDefault="00CE00CB">
            <w:pPr>
              <w:spacing w:line="144" w:lineRule="atLeast"/>
            </w:pPr>
            <w:r w:rsidRPr="00563E9F">
              <w:t>Форма федерального статистического наблюдения №85-К</w:t>
            </w:r>
          </w:p>
        </w:tc>
        <w:tc>
          <w:tcPr>
            <w:tcW w:w="1501" w:type="dxa"/>
            <w:tcBorders>
              <w:top w:val="single" w:sz="4" w:space="0" w:color="000000"/>
              <w:left w:val="single" w:sz="4" w:space="0" w:color="000000"/>
              <w:bottom w:val="single" w:sz="4" w:space="0" w:color="000000"/>
              <w:right w:val="single" w:sz="4" w:space="0" w:color="000000"/>
            </w:tcBorders>
            <w:noWrap/>
          </w:tcPr>
          <w:p w14:paraId="6EBE8478" w14:textId="77777777" w:rsidR="001568B9" w:rsidRPr="00563E9F" w:rsidRDefault="00CE00CB">
            <w:pPr>
              <w:spacing w:line="144" w:lineRule="atLeast"/>
            </w:pPr>
            <w:r w:rsidRPr="00563E9F">
              <w:t xml:space="preserve">Ежегодно на </w:t>
            </w:r>
          </w:p>
          <w:p w14:paraId="1DECEAB4" w14:textId="77777777" w:rsidR="001568B9" w:rsidRPr="00563E9F" w:rsidRDefault="00CE00CB">
            <w:pPr>
              <w:spacing w:line="144" w:lineRule="atLeast"/>
            </w:pPr>
            <w:r w:rsidRPr="00563E9F">
              <w:t xml:space="preserve"> 01 января</w:t>
            </w:r>
          </w:p>
        </w:tc>
      </w:tr>
      <w:tr w:rsidR="001568B9" w:rsidRPr="00563E9F" w14:paraId="4A4A66B0" w14:textId="77777777">
        <w:trPr>
          <w:jc w:val="center"/>
        </w:trPr>
        <w:tc>
          <w:tcPr>
            <w:tcW w:w="15366" w:type="dxa"/>
            <w:gridSpan w:val="9"/>
            <w:tcBorders>
              <w:top w:val="single" w:sz="4" w:space="0" w:color="000000"/>
              <w:left w:val="single" w:sz="4" w:space="0" w:color="000000"/>
              <w:bottom w:val="single" w:sz="4" w:space="0" w:color="000000"/>
              <w:right w:val="single" w:sz="4" w:space="0" w:color="000000"/>
            </w:tcBorders>
            <w:noWrap/>
          </w:tcPr>
          <w:p w14:paraId="5C692F5A" w14:textId="77777777" w:rsidR="001568B9" w:rsidRPr="00563E9F" w:rsidRDefault="00CE00CB">
            <w:pPr>
              <w:widowControl w:val="0"/>
              <w:spacing w:line="256" w:lineRule="auto"/>
              <w:jc w:val="center"/>
            </w:pPr>
            <w:r w:rsidRPr="00563E9F">
              <w:rPr>
                <w:b/>
                <w:color w:val="000000"/>
              </w:rPr>
              <w:t>Подпрограмма 2 "Развитие общего образования"</w:t>
            </w:r>
          </w:p>
        </w:tc>
      </w:tr>
      <w:tr w:rsidR="001568B9" w:rsidRPr="00563E9F" w14:paraId="3E1148AA"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2352435C" w14:textId="77777777" w:rsidR="001568B9" w:rsidRPr="00563E9F" w:rsidRDefault="00CE00CB">
            <w:pPr>
              <w:widowControl w:val="0"/>
              <w:spacing w:line="256" w:lineRule="auto"/>
            </w:pPr>
            <w:r w:rsidRPr="00563E9F">
              <w:t>2.1</w:t>
            </w:r>
          </w:p>
        </w:tc>
        <w:tc>
          <w:tcPr>
            <w:tcW w:w="3659" w:type="dxa"/>
            <w:tcBorders>
              <w:top w:val="single" w:sz="4" w:space="0" w:color="000000"/>
              <w:left w:val="single" w:sz="4" w:space="0" w:color="000000"/>
              <w:bottom w:val="single" w:sz="4" w:space="0" w:color="000000"/>
              <w:right w:val="single" w:sz="4" w:space="0" w:color="000000"/>
            </w:tcBorders>
            <w:noWrap/>
          </w:tcPr>
          <w:p w14:paraId="25EED699" w14:textId="77777777" w:rsidR="001568B9" w:rsidRPr="00563E9F" w:rsidRDefault="00CE00CB">
            <w:pPr>
              <w:widowControl w:val="0"/>
              <w:spacing w:line="256" w:lineRule="auto"/>
            </w:pPr>
            <w:r w:rsidRPr="00563E9F">
              <w:rPr>
                <w:color w:val="000000"/>
              </w:rPr>
              <w:t>Удовлетворенность населения качеством начального общего, основного общего, среднего общего образования от общего числа опрошенных родителей, дети которых посещают общеобразовательные организации в соответствующем году</w:t>
            </w:r>
          </w:p>
        </w:tc>
        <w:tc>
          <w:tcPr>
            <w:tcW w:w="850" w:type="dxa"/>
            <w:tcBorders>
              <w:top w:val="single" w:sz="4" w:space="0" w:color="000000"/>
              <w:left w:val="single" w:sz="4" w:space="0" w:color="000000"/>
              <w:bottom w:val="single" w:sz="4" w:space="0" w:color="000000"/>
              <w:right w:val="single" w:sz="4" w:space="0" w:color="000000"/>
            </w:tcBorders>
            <w:noWrap/>
          </w:tcPr>
          <w:p w14:paraId="56AB6B92" w14:textId="77777777" w:rsidR="001568B9" w:rsidRPr="00563E9F" w:rsidRDefault="00CE00CB">
            <w:pPr>
              <w:widowControl w:val="0"/>
              <w:spacing w:line="256" w:lineRule="auto"/>
            </w:pPr>
            <w:r w:rsidRPr="00563E9F">
              <w:t>%</w:t>
            </w:r>
          </w:p>
        </w:tc>
        <w:tc>
          <w:tcPr>
            <w:tcW w:w="2211" w:type="dxa"/>
            <w:tcBorders>
              <w:top w:val="single" w:sz="4" w:space="0" w:color="000000"/>
              <w:left w:val="single" w:sz="4" w:space="0" w:color="000000"/>
              <w:bottom w:val="single" w:sz="4" w:space="0" w:color="000000"/>
              <w:right w:val="single" w:sz="4" w:space="0" w:color="000000"/>
            </w:tcBorders>
            <w:noWrap/>
          </w:tcPr>
          <w:p w14:paraId="094A9E87" w14:textId="77777777" w:rsidR="001568B9" w:rsidRPr="00563E9F" w:rsidRDefault="00CE00CB">
            <w:pPr>
              <w:widowControl w:val="0"/>
              <w:spacing w:line="256" w:lineRule="auto"/>
            </w:pPr>
            <w:r w:rsidRPr="00563E9F">
              <w:t>-</w:t>
            </w:r>
          </w:p>
        </w:tc>
        <w:tc>
          <w:tcPr>
            <w:tcW w:w="1276" w:type="dxa"/>
            <w:tcBorders>
              <w:top w:val="single" w:sz="4" w:space="0" w:color="000000"/>
              <w:left w:val="single" w:sz="4" w:space="0" w:color="000000"/>
              <w:bottom w:val="single" w:sz="4" w:space="0" w:color="000000"/>
              <w:right w:val="single" w:sz="4" w:space="0" w:color="000000"/>
            </w:tcBorders>
            <w:noWrap/>
          </w:tcPr>
          <w:p w14:paraId="0EB05665" w14:textId="77777777" w:rsidR="001568B9" w:rsidRPr="00563E9F" w:rsidRDefault="00CE00CB">
            <w:pPr>
              <w:spacing w:line="144" w:lineRule="atLeast"/>
            </w:pPr>
            <w:r w:rsidRPr="00563E9F">
              <w:t>Нерасчетный показатель</w:t>
            </w:r>
          </w:p>
        </w:tc>
        <w:tc>
          <w:tcPr>
            <w:tcW w:w="2126" w:type="dxa"/>
            <w:tcBorders>
              <w:top w:val="single" w:sz="4" w:space="0" w:color="000000"/>
              <w:left w:val="single" w:sz="4" w:space="0" w:color="000000"/>
              <w:bottom w:val="single" w:sz="4" w:space="0" w:color="000000"/>
              <w:right w:val="single" w:sz="4" w:space="0" w:color="000000"/>
            </w:tcBorders>
            <w:noWrap/>
          </w:tcPr>
          <w:p w14:paraId="1DEF20C2" w14:textId="77777777" w:rsidR="001568B9" w:rsidRPr="00563E9F" w:rsidRDefault="00CE00CB">
            <w:pPr>
              <w:spacing w:line="144" w:lineRule="atLeast"/>
            </w:pPr>
            <w:r w:rsidRPr="00563E9F">
              <w:t>-</w:t>
            </w:r>
          </w:p>
        </w:tc>
        <w:tc>
          <w:tcPr>
            <w:tcW w:w="1559" w:type="dxa"/>
            <w:tcBorders>
              <w:top w:val="single" w:sz="4" w:space="0" w:color="000000"/>
              <w:left w:val="single" w:sz="4" w:space="0" w:color="000000"/>
              <w:bottom w:val="single" w:sz="4" w:space="0" w:color="000000"/>
              <w:right w:val="single" w:sz="4" w:space="0" w:color="000000"/>
            </w:tcBorders>
            <w:noWrap/>
          </w:tcPr>
          <w:p w14:paraId="79C87190" w14:textId="77777777" w:rsidR="001568B9" w:rsidRPr="00563E9F" w:rsidRDefault="00CE00CB">
            <w:pPr>
              <w:spacing w:line="144" w:lineRule="atLeast"/>
            </w:pPr>
            <w:r w:rsidRPr="00563E9F">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19B99F45" w14:textId="77777777" w:rsidR="001568B9" w:rsidRPr="00563E9F" w:rsidRDefault="00CE00CB">
            <w:pPr>
              <w:spacing w:line="144" w:lineRule="atLeast"/>
            </w:pPr>
            <w:r w:rsidRPr="00563E9F">
              <w:t xml:space="preserve">Опрос родителей (законных представителей, обучающихся </w:t>
            </w:r>
          </w:p>
        </w:tc>
        <w:tc>
          <w:tcPr>
            <w:tcW w:w="1501" w:type="dxa"/>
            <w:tcBorders>
              <w:top w:val="single" w:sz="4" w:space="0" w:color="000000"/>
              <w:left w:val="single" w:sz="4" w:space="0" w:color="000000"/>
              <w:bottom w:val="single" w:sz="4" w:space="0" w:color="000000"/>
              <w:right w:val="single" w:sz="4" w:space="0" w:color="000000"/>
            </w:tcBorders>
            <w:noWrap/>
          </w:tcPr>
          <w:p w14:paraId="011FDA95" w14:textId="77777777" w:rsidR="001568B9" w:rsidRPr="00563E9F" w:rsidRDefault="00CE00CB">
            <w:pPr>
              <w:spacing w:line="144" w:lineRule="atLeast"/>
            </w:pPr>
            <w:r w:rsidRPr="00563E9F">
              <w:t xml:space="preserve"> не реже 2-х раз в год до 31 декабря, 31 июля</w:t>
            </w:r>
          </w:p>
        </w:tc>
      </w:tr>
      <w:tr w:rsidR="001568B9" w:rsidRPr="00563E9F" w14:paraId="53BF4556"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381D86FD" w14:textId="77777777" w:rsidR="001568B9" w:rsidRPr="00563E9F" w:rsidRDefault="00CE00CB">
            <w:pPr>
              <w:widowControl w:val="0"/>
              <w:spacing w:line="256" w:lineRule="auto"/>
            </w:pPr>
            <w:r w:rsidRPr="00563E9F">
              <w:t>2.2</w:t>
            </w:r>
          </w:p>
        </w:tc>
        <w:tc>
          <w:tcPr>
            <w:tcW w:w="3659" w:type="dxa"/>
            <w:tcBorders>
              <w:top w:val="single" w:sz="4" w:space="0" w:color="000000"/>
              <w:left w:val="single" w:sz="4" w:space="0" w:color="000000"/>
              <w:bottom w:val="single" w:sz="4" w:space="0" w:color="000000"/>
              <w:right w:val="single" w:sz="4" w:space="0" w:color="000000"/>
            </w:tcBorders>
            <w:noWrap/>
          </w:tcPr>
          <w:p w14:paraId="5FD0660F" w14:textId="77777777" w:rsidR="001568B9" w:rsidRPr="00563E9F" w:rsidRDefault="00CE00CB">
            <w:pPr>
              <w:widowControl w:val="0"/>
              <w:spacing w:line="256" w:lineRule="auto"/>
            </w:pPr>
            <w:r w:rsidRPr="00563E9F">
              <w:rPr>
                <w:shd w:val="clear" w:color="auto" w:fill="FFFFFF"/>
              </w:rPr>
              <w:t xml:space="preserve">Доля выпускников, освоивших образовательные программы основного общего, среднего общего образования, успешно </w:t>
            </w:r>
            <w:r w:rsidRPr="00563E9F">
              <w:rPr>
                <w:shd w:val="clear" w:color="auto" w:fill="FFFFFF"/>
              </w:rPr>
              <w:lastRenderedPageBreak/>
              <w:t>прошедших государственную итоговую аттестацию по образовательным программам основного общего, среднего общего образования</w:t>
            </w:r>
          </w:p>
        </w:tc>
        <w:tc>
          <w:tcPr>
            <w:tcW w:w="850" w:type="dxa"/>
            <w:tcBorders>
              <w:top w:val="single" w:sz="4" w:space="0" w:color="000000"/>
              <w:left w:val="single" w:sz="4" w:space="0" w:color="000000"/>
              <w:bottom w:val="single" w:sz="4" w:space="0" w:color="000000"/>
              <w:right w:val="single" w:sz="4" w:space="0" w:color="000000"/>
            </w:tcBorders>
            <w:noWrap/>
          </w:tcPr>
          <w:p w14:paraId="58E83898" w14:textId="77777777" w:rsidR="001568B9" w:rsidRPr="00563E9F" w:rsidRDefault="00CE00CB">
            <w:pPr>
              <w:widowControl w:val="0"/>
              <w:spacing w:line="256" w:lineRule="auto"/>
            </w:pPr>
            <w:r w:rsidRPr="00563E9F">
              <w:lastRenderedPageBreak/>
              <w:t>%</w:t>
            </w:r>
          </w:p>
        </w:tc>
        <w:tc>
          <w:tcPr>
            <w:tcW w:w="2211" w:type="dxa"/>
            <w:tcBorders>
              <w:top w:val="single" w:sz="4" w:space="0" w:color="000000"/>
              <w:left w:val="single" w:sz="4" w:space="0" w:color="000000"/>
              <w:bottom w:val="single" w:sz="4" w:space="0" w:color="000000"/>
              <w:right w:val="single" w:sz="4" w:space="0" w:color="000000"/>
            </w:tcBorders>
            <w:noWrap/>
          </w:tcPr>
          <w:p w14:paraId="5FD015AE" w14:textId="77777777" w:rsidR="001568B9" w:rsidRPr="00563E9F" w:rsidRDefault="00CE00CB">
            <w:pPr>
              <w:widowControl w:val="0"/>
              <w:spacing w:line="256" w:lineRule="auto"/>
            </w:pPr>
            <w:r w:rsidRPr="00563E9F">
              <w:t>-</w:t>
            </w:r>
          </w:p>
        </w:tc>
        <w:tc>
          <w:tcPr>
            <w:tcW w:w="1276" w:type="dxa"/>
            <w:tcBorders>
              <w:top w:val="single" w:sz="4" w:space="0" w:color="000000"/>
              <w:left w:val="single" w:sz="4" w:space="0" w:color="000000"/>
              <w:bottom w:val="single" w:sz="4" w:space="0" w:color="000000"/>
              <w:right w:val="single" w:sz="4" w:space="0" w:color="000000"/>
            </w:tcBorders>
            <w:noWrap/>
          </w:tcPr>
          <w:p w14:paraId="4CDC94B8" w14:textId="77777777" w:rsidR="001568B9" w:rsidRPr="00563E9F" w:rsidRDefault="00CE00CB">
            <w:pPr>
              <w:widowControl w:val="0"/>
              <w:spacing w:line="256" w:lineRule="auto"/>
            </w:pPr>
            <w:r w:rsidRPr="00563E9F">
              <w:t>Чат/</w:t>
            </w:r>
            <w:proofErr w:type="gramStart"/>
            <w:r w:rsidRPr="00563E9F">
              <w:t>Чвып.×</w:t>
            </w:r>
            <w:proofErr w:type="gramEnd"/>
            <w:r w:rsidRPr="00563E9F">
              <w:t>100%</w:t>
            </w:r>
          </w:p>
        </w:tc>
        <w:tc>
          <w:tcPr>
            <w:tcW w:w="2126" w:type="dxa"/>
            <w:tcBorders>
              <w:top w:val="single" w:sz="4" w:space="0" w:color="000000"/>
              <w:left w:val="single" w:sz="4" w:space="0" w:color="000000"/>
              <w:bottom w:val="single" w:sz="4" w:space="0" w:color="000000"/>
              <w:right w:val="single" w:sz="4" w:space="0" w:color="000000"/>
            </w:tcBorders>
            <w:noWrap/>
          </w:tcPr>
          <w:p w14:paraId="45422EE2" w14:textId="77777777" w:rsidR="001568B9" w:rsidRPr="00563E9F" w:rsidRDefault="00CE00CB">
            <w:pPr>
              <w:widowControl w:val="0"/>
              <w:spacing w:line="256" w:lineRule="auto"/>
            </w:pPr>
            <w:r w:rsidRPr="00563E9F">
              <w:t xml:space="preserve">Чат. – численность </w:t>
            </w:r>
            <w:r w:rsidRPr="00563E9F">
              <w:rPr>
                <w:shd w:val="clear" w:color="auto" w:fill="FFFFFF"/>
              </w:rPr>
              <w:t xml:space="preserve">выпускников, успешно прошедших </w:t>
            </w:r>
            <w:r w:rsidRPr="00563E9F">
              <w:rPr>
                <w:shd w:val="clear" w:color="auto" w:fill="FFFFFF"/>
              </w:rPr>
              <w:lastRenderedPageBreak/>
              <w:t>государственную итоговую аттестацию по образовательным программам основного общего, среднего общего образования</w:t>
            </w:r>
          </w:p>
          <w:p w14:paraId="170D7E5A" w14:textId="77777777" w:rsidR="001568B9" w:rsidRPr="00563E9F" w:rsidRDefault="00CE00CB">
            <w:pPr>
              <w:widowControl w:val="0"/>
              <w:spacing w:line="256" w:lineRule="auto"/>
            </w:pPr>
            <w:proofErr w:type="spellStart"/>
            <w:r w:rsidRPr="00563E9F">
              <w:t>Чвып</w:t>
            </w:r>
            <w:proofErr w:type="spellEnd"/>
            <w:r w:rsidRPr="00563E9F">
              <w:t xml:space="preserve">. – численность </w:t>
            </w:r>
            <w:r w:rsidRPr="00563E9F">
              <w:rPr>
                <w:shd w:val="clear" w:color="auto" w:fill="FFFFFF"/>
              </w:rPr>
              <w:t>выпускников, освоивших образовательные программы основного общего, среднего общего образования</w:t>
            </w:r>
          </w:p>
        </w:tc>
        <w:tc>
          <w:tcPr>
            <w:tcW w:w="1559" w:type="dxa"/>
            <w:tcBorders>
              <w:top w:val="single" w:sz="4" w:space="0" w:color="000000"/>
              <w:left w:val="single" w:sz="4" w:space="0" w:color="000000"/>
              <w:bottom w:val="single" w:sz="4" w:space="0" w:color="000000"/>
              <w:right w:val="single" w:sz="4" w:space="0" w:color="000000"/>
            </w:tcBorders>
            <w:noWrap/>
          </w:tcPr>
          <w:p w14:paraId="7BB50BE6" w14:textId="77777777" w:rsidR="001568B9" w:rsidRPr="00563E9F" w:rsidRDefault="00CE00CB">
            <w:pPr>
              <w:widowControl w:val="0"/>
              <w:spacing w:line="256" w:lineRule="auto"/>
            </w:pPr>
            <w:r w:rsidRPr="00563E9F">
              <w:lastRenderedPageBreak/>
              <w:t>Управление образования</w:t>
            </w:r>
          </w:p>
        </w:tc>
        <w:tc>
          <w:tcPr>
            <w:tcW w:w="1560" w:type="dxa"/>
            <w:tcBorders>
              <w:top w:val="single" w:sz="4" w:space="0" w:color="000000"/>
              <w:left w:val="single" w:sz="4" w:space="0" w:color="000000"/>
              <w:bottom w:val="single" w:sz="4" w:space="0" w:color="000000"/>
              <w:right w:val="single" w:sz="4" w:space="0" w:color="000000"/>
            </w:tcBorders>
            <w:noWrap/>
          </w:tcPr>
          <w:p w14:paraId="6B966226" w14:textId="77777777" w:rsidR="001568B9" w:rsidRPr="00563E9F" w:rsidRDefault="00CE00CB">
            <w:pPr>
              <w:widowControl w:val="0"/>
              <w:spacing w:line="256" w:lineRule="auto"/>
            </w:pPr>
            <w:r w:rsidRPr="00563E9F">
              <w:t>Протоколы Федерального центра тестирования</w:t>
            </w:r>
          </w:p>
        </w:tc>
        <w:tc>
          <w:tcPr>
            <w:tcW w:w="1501" w:type="dxa"/>
            <w:tcBorders>
              <w:top w:val="single" w:sz="4" w:space="0" w:color="000000"/>
              <w:left w:val="single" w:sz="4" w:space="0" w:color="000000"/>
              <w:bottom w:val="single" w:sz="4" w:space="0" w:color="000000"/>
              <w:right w:val="single" w:sz="4" w:space="0" w:color="000000"/>
            </w:tcBorders>
            <w:noWrap/>
          </w:tcPr>
          <w:p w14:paraId="034045B8" w14:textId="77777777" w:rsidR="001568B9" w:rsidRPr="00563E9F" w:rsidRDefault="00CE00CB">
            <w:pPr>
              <w:widowControl w:val="0"/>
              <w:spacing w:line="256" w:lineRule="auto"/>
            </w:pPr>
            <w:r w:rsidRPr="00563E9F">
              <w:t>Ежегодно до 31 декабря</w:t>
            </w:r>
          </w:p>
        </w:tc>
      </w:tr>
      <w:tr w:rsidR="001568B9" w:rsidRPr="00563E9F" w14:paraId="255ECAAF"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6BD3D580" w14:textId="77777777" w:rsidR="001568B9" w:rsidRPr="00563E9F" w:rsidRDefault="00CE00CB">
            <w:pPr>
              <w:widowControl w:val="0"/>
              <w:spacing w:line="256" w:lineRule="auto"/>
            </w:pPr>
            <w:r w:rsidRPr="00563E9F">
              <w:t>2.3</w:t>
            </w:r>
          </w:p>
        </w:tc>
        <w:tc>
          <w:tcPr>
            <w:tcW w:w="3659" w:type="dxa"/>
            <w:tcBorders>
              <w:top w:val="single" w:sz="4" w:space="0" w:color="000000"/>
              <w:left w:val="single" w:sz="4" w:space="0" w:color="000000"/>
              <w:bottom w:val="single" w:sz="4" w:space="0" w:color="000000"/>
              <w:right w:val="single" w:sz="4" w:space="0" w:color="000000"/>
            </w:tcBorders>
            <w:noWrap/>
          </w:tcPr>
          <w:p w14:paraId="38B27780" w14:textId="77777777" w:rsidR="001568B9" w:rsidRPr="00563E9F" w:rsidRDefault="00CE00CB">
            <w:pPr>
              <w:widowControl w:val="0"/>
              <w:spacing w:line="256" w:lineRule="auto"/>
            </w:pPr>
            <w:r w:rsidRPr="00563E9F">
              <w:t>Доля муниципальных общеобразовательных организаций, соответствующих современным требованиям обучения и безопасности, в общем количестве общеобразовательных организаций увеличится до 100 %.</w:t>
            </w:r>
          </w:p>
        </w:tc>
        <w:tc>
          <w:tcPr>
            <w:tcW w:w="850" w:type="dxa"/>
            <w:tcBorders>
              <w:top w:val="single" w:sz="4" w:space="0" w:color="000000"/>
              <w:left w:val="single" w:sz="4" w:space="0" w:color="000000"/>
              <w:bottom w:val="single" w:sz="4" w:space="0" w:color="000000"/>
              <w:right w:val="single" w:sz="4" w:space="0" w:color="000000"/>
            </w:tcBorders>
            <w:noWrap/>
          </w:tcPr>
          <w:p w14:paraId="319F47D6" w14:textId="77777777" w:rsidR="001568B9" w:rsidRPr="00563E9F" w:rsidRDefault="00CE00CB">
            <w:pPr>
              <w:widowControl w:val="0"/>
              <w:spacing w:line="256" w:lineRule="auto"/>
            </w:pPr>
            <w:r w:rsidRPr="00563E9F">
              <w:t>%</w:t>
            </w:r>
          </w:p>
        </w:tc>
        <w:tc>
          <w:tcPr>
            <w:tcW w:w="2211" w:type="dxa"/>
            <w:tcBorders>
              <w:top w:val="single" w:sz="4" w:space="0" w:color="000000"/>
              <w:left w:val="single" w:sz="4" w:space="0" w:color="000000"/>
              <w:bottom w:val="single" w:sz="4" w:space="0" w:color="000000"/>
              <w:right w:val="single" w:sz="4" w:space="0" w:color="000000"/>
            </w:tcBorders>
            <w:noWrap/>
          </w:tcPr>
          <w:p w14:paraId="4693AA85" w14:textId="77777777" w:rsidR="001568B9" w:rsidRPr="00563E9F" w:rsidRDefault="00CE00CB">
            <w:pPr>
              <w:widowControl w:val="0"/>
              <w:spacing w:line="256" w:lineRule="auto"/>
            </w:pPr>
            <w:r w:rsidRPr="00563E9F">
              <w:t>-</w:t>
            </w:r>
          </w:p>
        </w:tc>
        <w:tc>
          <w:tcPr>
            <w:tcW w:w="1276" w:type="dxa"/>
            <w:tcBorders>
              <w:top w:val="single" w:sz="4" w:space="0" w:color="000000"/>
              <w:left w:val="single" w:sz="4" w:space="0" w:color="000000"/>
              <w:bottom w:val="single" w:sz="4" w:space="0" w:color="000000"/>
              <w:right w:val="single" w:sz="4" w:space="0" w:color="000000"/>
            </w:tcBorders>
            <w:noWrap/>
          </w:tcPr>
          <w:p w14:paraId="2A0178A0" w14:textId="77777777" w:rsidR="001568B9" w:rsidRPr="00563E9F" w:rsidRDefault="00CE00CB">
            <w:pPr>
              <w:spacing w:line="144" w:lineRule="atLeast"/>
            </w:pPr>
            <w:proofErr w:type="spellStart"/>
            <w:r w:rsidRPr="00563E9F">
              <w:t>Sоо</w:t>
            </w:r>
            <w:proofErr w:type="spellEnd"/>
            <w:r w:rsidRPr="00563E9F">
              <w:t>/Zоо×100%</w:t>
            </w:r>
          </w:p>
        </w:tc>
        <w:tc>
          <w:tcPr>
            <w:tcW w:w="2126" w:type="dxa"/>
            <w:tcBorders>
              <w:top w:val="single" w:sz="4" w:space="0" w:color="000000"/>
              <w:left w:val="single" w:sz="4" w:space="0" w:color="000000"/>
              <w:bottom w:val="single" w:sz="4" w:space="0" w:color="000000"/>
              <w:right w:val="single" w:sz="4" w:space="0" w:color="000000"/>
            </w:tcBorders>
            <w:noWrap/>
          </w:tcPr>
          <w:p w14:paraId="157D5078" w14:textId="77777777" w:rsidR="001568B9" w:rsidRPr="00563E9F" w:rsidRDefault="00CE00CB">
            <w:pPr>
              <w:spacing w:line="144" w:lineRule="atLeast"/>
            </w:pPr>
            <w:proofErr w:type="spellStart"/>
            <w:r w:rsidRPr="00563E9F">
              <w:t>Sоо</w:t>
            </w:r>
            <w:proofErr w:type="spellEnd"/>
            <w:r w:rsidRPr="00563E9F">
              <w:t xml:space="preserve"> -количество общеобразовательных организаций, соответствующих современным требованиям обучения </w:t>
            </w:r>
          </w:p>
          <w:p w14:paraId="0384C3DE" w14:textId="77777777" w:rsidR="001568B9" w:rsidRPr="00563E9F" w:rsidRDefault="00CE00CB">
            <w:pPr>
              <w:spacing w:line="144" w:lineRule="atLeast"/>
            </w:pPr>
            <w:proofErr w:type="spellStart"/>
            <w:r w:rsidRPr="00563E9F">
              <w:t>Zдо</w:t>
            </w:r>
            <w:proofErr w:type="spellEnd"/>
            <w:r w:rsidRPr="00563E9F">
              <w:t xml:space="preserve"> - общее количество </w:t>
            </w:r>
            <w:proofErr w:type="gramStart"/>
            <w:r w:rsidRPr="00563E9F">
              <w:t>в общеобразовательных организаций</w:t>
            </w:r>
            <w:proofErr w:type="gramEnd"/>
            <w:r w:rsidRPr="00563E9F">
              <w:t xml:space="preserve"> в округе</w:t>
            </w:r>
          </w:p>
        </w:tc>
        <w:tc>
          <w:tcPr>
            <w:tcW w:w="1559" w:type="dxa"/>
            <w:tcBorders>
              <w:top w:val="single" w:sz="4" w:space="0" w:color="000000"/>
              <w:left w:val="single" w:sz="4" w:space="0" w:color="000000"/>
              <w:bottom w:val="single" w:sz="4" w:space="0" w:color="000000"/>
              <w:right w:val="single" w:sz="4" w:space="0" w:color="000000"/>
            </w:tcBorders>
            <w:noWrap/>
          </w:tcPr>
          <w:p w14:paraId="175ADEF0" w14:textId="77777777" w:rsidR="001568B9" w:rsidRPr="00563E9F" w:rsidRDefault="00CE00CB">
            <w:pPr>
              <w:spacing w:line="144" w:lineRule="atLeast"/>
            </w:pPr>
            <w:r w:rsidRPr="00563E9F">
              <w:t>Управление образования</w:t>
            </w:r>
          </w:p>
        </w:tc>
        <w:tc>
          <w:tcPr>
            <w:tcW w:w="1560" w:type="dxa"/>
            <w:tcBorders>
              <w:top w:val="single" w:sz="4" w:space="0" w:color="000000"/>
              <w:left w:val="single" w:sz="4" w:space="0" w:color="000000"/>
              <w:bottom w:val="single" w:sz="4" w:space="0" w:color="000000"/>
              <w:right w:val="single" w:sz="4" w:space="0" w:color="000000"/>
            </w:tcBorders>
            <w:noWrap/>
          </w:tcPr>
          <w:p w14:paraId="14275503" w14:textId="77777777" w:rsidR="001568B9" w:rsidRPr="00563E9F" w:rsidRDefault="00CE00CB">
            <w:pPr>
              <w:spacing w:line="144" w:lineRule="atLeast"/>
            </w:pPr>
            <w:r w:rsidRPr="00563E9F">
              <w:t>Форма федерального статистического наблюдения №ОО -2</w:t>
            </w:r>
          </w:p>
        </w:tc>
        <w:tc>
          <w:tcPr>
            <w:tcW w:w="1501" w:type="dxa"/>
            <w:tcBorders>
              <w:top w:val="single" w:sz="4" w:space="0" w:color="000000"/>
              <w:left w:val="single" w:sz="4" w:space="0" w:color="000000"/>
              <w:bottom w:val="single" w:sz="4" w:space="0" w:color="000000"/>
              <w:right w:val="single" w:sz="4" w:space="0" w:color="000000"/>
            </w:tcBorders>
            <w:noWrap/>
          </w:tcPr>
          <w:p w14:paraId="43F513EE" w14:textId="77777777" w:rsidR="001568B9" w:rsidRPr="00563E9F" w:rsidRDefault="00CE00CB">
            <w:pPr>
              <w:spacing w:line="144" w:lineRule="atLeast"/>
            </w:pPr>
            <w:r w:rsidRPr="00563E9F">
              <w:t xml:space="preserve">Ежегодно на </w:t>
            </w:r>
          </w:p>
          <w:p w14:paraId="2C0A6203" w14:textId="77777777" w:rsidR="001568B9" w:rsidRPr="00563E9F" w:rsidRDefault="00CE00CB">
            <w:pPr>
              <w:spacing w:line="144" w:lineRule="atLeast"/>
            </w:pPr>
            <w:r w:rsidRPr="00563E9F">
              <w:t xml:space="preserve"> 01 апреля </w:t>
            </w:r>
          </w:p>
        </w:tc>
      </w:tr>
      <w:tr w:rsidR="001568B9" w:rsidRPr="00563E9F" w14:paraId="0157175D"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40925AE4" w14:textId="77777777" w:rsidR="001568B9" w:rsidRPr="00563E9F" w:rsidRDefault="00CE00CB">
            <w:pPr>
              <w:widowControl w:val="0"/>
              <w:spacing w:line="256" w:lineRule="auto"/>
            </w:pPr>
            <w:r w:rsidRPr="00563E9F">
              <w:t>2.4</w:t>
            </w:r>
          </w:p>
        </w:tc>
        <w:tc>
          <w:tcPr>
            <w:tcW w:w="3659" w:type="dxa"/>
            <w:tcBorders>
              <w:top w:val="single" w:sz="4" w:space="0" w:color="000000"/>
              <w:left w:val="single" w:sz="4" w:space="0" w:color="000000"/>
              <w:bottom w:val="single" w:sz="4" w:space="0" w:color="000000"/>
              <w:right w:val="single" w:sz="4" w:space="0" w:color="000000"/>
            </w:tcBorders>
            <w:noWrap/>
          </w:tcPr>
          <w:p w14:paraId="49B5A2F6" w14:textId="77777777" w:rsidR="001568B9" w:rsidRPr="00563E9F" w:rsidRDefault="00CE00CB">
            <w:pPr>
              <w:widowControl w:val="0"/>
              <w:spacing w:line="256" w:lineRule="auto"/>
            </w:pPr>
            <w:r w:rsidRPr="00563E9F">
              <w:rPr>
                <w:color w:val="000000"/>
              </w:rPr>
              <w:t xml:space="preserve">Создание условий для получения качественного образования детьми-инвалидами и детьми с ограниченными возможностями </w:t>
            </w:r>
            <w:r w:rsidRPr="00563E9F">
              <w:rPr>
                <w:color w:val="000000"/>
              </w:rPr>
              <w:lastRenderedPageBreak/>
              <w:t>здоровья</w:t>
            </w:r>
          </w:p>
        </w:tc>
        <w:tc>
          <w:tcPr>
            <w:tcW w:w="850" w:type="dxa"/>
            <w:tcBorders>
              <w:top w:val="single" w:sz="4" w:space="0" w:color="000000"/>
              <w:left w:val="single" w:sz="4" w:space="0" w:color="000000"/>
              <w:bottom w:val="single" w:sz="4" w:space="0" w:color="000000"/>
              <w:right w:val="single" w:sz="4" w:space="0" w:color="000000"/>
            </w:tcBorders>
            <w:noWrap/>
          </w:tcPr>
          <w:p w14:paraId="583991CE" w14:textId="77777777" w:rsidR="001568B9" w:rsidRPr="00563E9F" w:rsidRDefault="00CE00CB">
            <w:pPr>
              <w:widowControl w:val="0"/>
              <w:spacing w:line="256" w:lineRule="auto"/>
            </w:pPr>
            <w:r w:rsidRPr="00563E9F">
              <w:lastRenderedPageBreak/>
              <w:t>%</w:t>
            </w:r>
          </w:p>
        </w:tc>
        <w:tc>
          <w:tcPr>
            <w:tcW w:w="2211" w:type="dxa"/>
            <w:tcBorders>
              <w:top w:val="single" w:sz="4" w:space="0" w:color="000000"/>
              <w:left w:val="single" w:sz="4" w:space="0" w:color="000000"/>
              <w:bottom w:val="single" w:sz="4" w:space="0" w:color="000000"/>
              <w:right w:val="single" w:sz="4" w:space="0" w:color="000000"/>
            </w:tcBorders>
            <w:noWrap/>
          </w:tcPr>
          <w:p w14:paraId="339B6EE4" w14:textId="77777777" w:rsidR="001568B9" w:rsidRPr="00563E9F" w:rsidRDefault="00CE00CB">
            <w:pPr>
              <w:widowControl w:val="0"/>
              <w:spacing w:line="256" w:lineRule="auto"/>
            </w:pPr>
            <w:r w:rsidRPr="00563E9F">
              <w:t>-</w:t>
            </w:r>
          </w:p>
        </w:tc>
        <w:tc>
          <w:tcPr>
            <w:tcW w:w="1276" w:type="dxa"/>
            <w:tcBorders>
              <w:top w:val="single" w:sz="4" w:space="0" w:color="000000"/>
              <w:left w:val="single" w:sz="4" w:space="0" w:color="000000"/>
              <w:bottom w:val="single" w:sz="4" w:space="0" w:color="000000"/>
              <w:right w:val="single" w:sz="4" w:space="0" w:color="000000"/>
            </w:tcBorders>
            <w:noWrap/>
          </w:tcPr>
          <w:p w14:paraId="6CF9FF9C" w14:textId="77777777" w:rsidR="001568B9" w:rsidRPr="00563E9F" w:rsidRDefault="00CE00CB">
            <w:pPr>
              <w:widowControl w:val="0"/>
              <w:spacing w:line="256" w:lineRule="auto"/>
            </w:pPr>
            <w:proofErr w:type="spellStart"/>
            <w:r w:rsidRPr="00563E9F">
              <w:t>Чд-</w:t>
            </w:r>
            <w:proofErr w:type="gramStart"/>
            <w:r w:rsidRPr="00563E9F">
              <w:t>и,овз</w:t>
            </w:r>
            <w:proofErr w:type="spellEnd"/>
            <w:proofErr w:type="gramEnd"/>
            <w:r w:rsidRPr="00563E9F">
              <w:t>/</w:t>
            </w:r>
            <w:proofErr w:type="spellStart"/>
            <w:r w:rsidRPr="00563E9F">
              <w:t>Чобщ.д</w:t>
            </w:r>
            <w:proofErr w:type="spellEnd"/>
            <w:r w:rsidRPr="00563E9F">
              <w:t>-и, овз×100%</w:t>
            </w:r>
          </w:p>
        </w:tc>
        <w:tc>
          <w:tcPr>
            <w:tcW w:w="2126" w:type="dxa"/>
            <w:tcBorders>
              <w:top w:val="single" w:sz="4" w:space="0" w:color="000000"/>
              <w:left w:val="single" w:sz="4" w:space="0" w:color="000000"/>
              <w:bottom w:val="single" w:sz="4" w:space="0" w:color="000000"/>
              <w:right w:val="single" w:sz="4" w:space="0" w:color="000000"/>
            </w:tcBorders>
            <w:noWrap/>
          </w:tcPr>
          <w:p w14:paraId="4DCFFB42" w14:textId="77777777" w:rsidR="001568B9" w:rsidRPr="00563E9F" w:rsidRDefault="00CE00CB">
            <w:pPr>
              <w:widowControl w:val="0"/>
              <w:spacing w:line="256" w:lineRule="auto"/>
              <w:rPr>
                <w:color w:val="000000"/>
              </w:rPr>
            </w:pPr>
            <w:proofErr w:type="spellStart"/>
            <w:r w:rsidRPr="00563E9F">
              <w:t>Чд-</w:t>
            </w:r>
            <w:proofErr w:type="gramStart"/>
            <w:r w:rsidRPr="00563E9F">
              <w:t>и,овз</w:t>
            </w:r>
            <w:proofErr w:type="spellEnd"/>
            <w:proofErr w:type="gramEnd"/>
            <w:r w:rsidRPr="00563E9F">
              <w:rPr>
                <w:color w:val="000000"/>
              </w:rPr>
              <w:t xml:space="preserve"> - численность детей-инвалидов и детей с ограниченными </w:t>
            </w:r>
            <w:r w:rsidRPr="00563E9F">
              <w:rPr>
                <w:color w:val="000000"/>
              </w:rPr>
              <w:lastRenderedPageBreak/>
              <w:t xml:space="preserve">возможностями здоровья, которым созданы условия для получения качественного начального общего, основного общего, среднего общего образования, </w:t>
            </w:r>
          </w:p>
          <w:p w14:paraId="3EE6E8EB" w14:textId="77777777" w:rsidR="001568B9" w:rsidRPr="00563E9F" w:rsidRDefault="00CE00CB">
            <w:pPr>
              <w:widowControl w:val="0"/>
              <w:spacing w:line="256" w:lineRule="auto"/>
              <w:rPr>
                <w:color w:val="000000"/>
              </w:rPr>
            </w:pPr>
            <w:proofErr w:type="spellStart"/>
            <w:r w:rsidRPr="00563E9F">
              <w:t>Чобщ.д</w:t>
            </w:r>
            <w:proofErr w:type="spellEnd"/>
            <w:r w:rsidRPr="00563E9F">
              <w:t xml:space="preserve">-и, </w:t>
            </w:r>
            <w:proofErr w:type="spellStart"/>
            <w:r w:rsidRPr="00563E9F">
              <w:t>овз</w:t>
            </w:r>
            <w:proofErr w:type="spellEnd"/>
            <w:r w:rsidRPr="00563E9F">
              <w:t xml:space="preserve"> -</w:t>
            </w:r>
          </w:p>
          <w:p w14:paraId="3B826653" w14:textId="77777777" w:rsidR="001568B9" w:rsidRPr="00563E9F" w:rsidRDefault="00CE00CB">
            <w:pPr>
              <w:widowControl w:val="0"/>
              <w:spacing w:line="256" w:lineRule="auto"/>
            </w:pPr>
            <w:r w:rsidRPr="00563E9F">
              <w:rPr>
                <w:color w:val="000000"/>
              </w:rPr>
              <w:t>общая численность детей-инвалидов и детей с ограниченными возможностями здоровья школьного возраста</w:t>
            </w:r>
          </w:p>
        </w:tc>
        <w:tc>
          <w:tcPr>
            <w:tcW w:w="1559" w:type="dxa"/>
            <w:tcBorders>
              <w:top w:val="single" w:sz="4" w:space="0" w:color="000000"/>
              <w:left w:val="single" w:sz="4" w:space="0" w:color="000000"/>
              <w:bottom w:val="single" w:sz="4" w:space="0" w:color="000000"/>
              <w:right w:val="single" w:sz="4" w:space="0" w:color="000000"/>
            </w:tcBorders>
            <w:noWrap/>
          </w:tcPr>
          <w:p w14:paraId="149C47A9" w14:textId="77777777" w:rsidR="001568B9" w:rsidRPr="00563E9F" w:rsidRDefault="00CE00CB">
            <w:pPr>
              <w:widowControl w:val="0"/>
              <w:spacing w:line="256" w:lineRule="auto"/>
            </w:pPr>
            <w:r w:rsidRPr="00563E9F">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4A75D923" w14:textId="77777777" w:rsidR="001568B9" w:rsidRPr="00563E9F" w:rsidRDefault="00CE00CB">
            <w:pPr>
              <w:widowControl w:val="0"/>
              <w:spacing w:line="256" w:lineRule="auto"/>
            </w:pPr>
            <w:r w:rsidRPr="00563E9F">
              <w:t xml:space="preserve">Форма федерального статистического </w:t>
            </w:r>
            <w:r w:rsidRPr="00563E9F">
              <w:lastRenderedPageBreak/>
              <w:t>наблюдения №ОО -1</w:t>
            </w:r>
          </w:p>
        </w:tc>
        <w:tc>
          <w:tcPr>
            <w:tcW w:w="1501" w:type="dxa"/>
            <w:tcBorders>
              <w:top w:val="single" w:sz="4" w:space="0" w:color="000000"/>
              <w:left w:val="single" w:sz="4" w:space="0" w:color="000000"/>
              <w:bottom w:val="single" w:sz="4" w:space="0" w:color="000000"/>
              <w:right w:val="single" w:sz="4" w:space="0" w:color="000000"/>
            </w:tcBorders>
            <w:noWrap/>
          </w:tcPr>
          <w:p w14:paraId="2617FD24" w14:textId="77777777" w:rsidR="001568B9" w:rsidRPr="00563E9F" w:rsidRDefault="00CE00CB">
            <w:pPr>
              <w:widowControl w:val="0"/>
              <w:spacing w:line="256" w:lineRule="auto"/>
            </w:pPr>
            <w:r w:rsidRPr="00563E9F">
              <w:lastRenderedPageBreak/>
              <w:t>Ежегодно на 20 сентября</w:t>
            </w:r>
          </w:p>
        </w:tc>
      </w:tr>
      <w:tr w:rsidR="001568B9" w:rsidRPr="00563E9F" w14:paraId="4F3020C1"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0527F0A1" w14:textId="77777777" w:rsidR="001568B9" w:rsidRPr="00563E9F" w:rsidRDefault="00CE00CB">
            <w:pPr>
              <w:widowControl w:val="0"/>
              <w:spacing w:line="256" w:lineRule="auto"/>
            </w:pPr>
            <w:r w:rsidRPr="00563E9F">
              <w:t>2.5</w:t>
            </w:r>
          </w:p>
        </w:tc>
        <w:tc>
          <w:tcPr>
            <w:tcW w:w="3659" w:type="dxa"/>
            <w:tcBorders>
              <w:top w:val="single" w:sz="4" w:space="0" w:color="000000"/>
              <w:left w:val="single" w:sz="4" w:space="0" w:color="000000"/>
              <w:bottom w:val="single" w:sz="4" w:space="0" w:color="000000"/>
              <w:right w:val="single" w:sz="4" w:space="0" w:color="000000"/>
            </w:tcBorders>
            <w:noWrap/>
          </w:tcPr>
          <w:p w14:paraId="6846F98C" w14:textId="77777777" w:rsidR="001568B9" w:rsidRPr="00563E9F" w:rsidRDefault="00CE00CB">
            <w:pPr>
              <w:widowControl w:val="0"/>
              <w:spacing w:line="256" w:lineRule="auto"/>
            </w:pPr>
            <w:r w:rsidRPr="00563E9F">
              <w:rPr>
                <w:color w:val="000000"/>
              </w:rPr>
              <w:t>Сохранение доступа к электронной системе учета обучающихся, учета и хранения их образовательных результатов (электронный журнал, электронный дневник) на уровне 100%</w:t>
            </w:r>
          </w:p>
        </w:tc>
        <w:tc>
          <w:tcPr>
            <w:tcW w:w="850" w:type="dxa"/>
            <w:tcBorders>
              <w:top w:val="single" w:sz="4" w:space="0" w:color="000000"/>
              <w:left w:val="single" w:sz="4" w:space="0" w:color="000000"/>
              <w:bottom w:val="single" w:sz="4" w:space="0" w:color="000000"/>
              <w:right w:val="single" w:sz="4" w:space="0" w:color="000000"/>
            </w:tcBorders>
            <w:noWrap/>
          </w:tcPr>
          <w:p w14:paraId="05E069E1" w14:textId="77777777" w:rsidR="001568B9" w:rsidRPr="00563E9F" w:rsidRDefault="00CE00CB">
            <w:pPr>
              <w:widowControl w:val="0"/>
              <w:spacing w:line="256" w:lineRule="auto"/>
            </w:pPr>
            <w:r w:rsidRPr="00563E9F">
              <w:t>%</w:t>
            </w:r>
          </w:p>
        </w:tc>
        <w:tc>
          <w:tcPr>
            <w:tcW w:w="2211" w:type="dxa"/>
            <w:tcBorders>
              <w:top w:val="single" w:sz="4" w:space="0" w:color="000000"/>
              <w:left w:val="single" w:sz="4" w:space="0" w:color="000000"/>
              <w:bottom w:val="single" w:sz="4" w:space="0" w:color="000000"/>
              <w:right w:val="single" w:sz="4" w:space="0" w:color="000000"/>
            </w:tcBorders>
            <w:noWrap/>
          </w:tcPr>
          <w:p w14:paraId="0D4A9430" w14:textId="77777777" w:rsidR="001568B9" w:rsidRPr="00563E9F" w:rsidRDefault="00CE00CB">
            <w:pPr>
              <w:widowControl w:val="0"/>
              <w:spacing w:line="256" w:lineRule="auto"/>
            </w:pPr>
            <w:r w:rsidRPr="00563E9F">
              <w:t>-</w:t>
            </w:r>
          </w:p>
        </w:tc>
        <w:tc>
          <w:tcPr>
            <w:tcW w:w="1276" w:type="dxa"/>
            <w:tcBorders>
              <w:top w:val="single" w:sz="4" w:space="0" w:color="000000"/>
              <w:left w:val="single" w:sz="4" w:space="0" w:color="000000"/>
              <w:bottom w:val="single" w:sz="4" w:space="0" w:color="000000"/>
              <w:right w:val="single" w:sz="4" w:space="0" w:color="000000"/>
            </w:tcBorders>
            <w:noWrap/>
          </w:tcPr>
          <w:p w14:paraId="0123B8CD" w14:textId="77777777" w:rsidR="001568B9" w:rsidRPr="00563E9F" w:rsidRDefault="00CE00CB">
            <w:r w:rsidRPr="00563E9F">
              <w:rPr>
                <w:lang w:val="en-US"/>
              </w:rPr>
              <w:t>S</w:t>
            </w:r>
            <w:proofErr w:type="spellStart"/>
            <w:r w:rsidRPr="00563E9F">
              <w:t>э.оо</w:t>
            </w:r>
            <w:proofErr w:type="spellEnd"/>
            <w:r w:rsidRPr="00563E9F">
              <w:t>/</w:t>
            </w:r>
            <w:r w:rsidRPr="00563E9F">
              <w:rPr>
                <w:lang w:val="en-US"/>
              </w:rPr>
              <w:t>Z</w:t>
            </w:r>
            <w:proofErr w:type="spellStart"/>
            <w:r w:rsidRPr="00563E9F">
              <w:t>оо</w:t>
            </w:r>
            <w:proofErr w:type="spellEnd"/>
            <w:r w:rsidRPr="00563E9F">
              <w:t>× 100%</w:t>
            </w:r>
          </w:p>
        </w:tc>
        <w:tc>
          <w:tcPr>
            <w:tcW w:w="2126" w:type="dxa"/>
            <w:tcBorders>
              <w:top w:val="single" w:sz="4" w:space="0" w:color="000000"/>
              <w:left w:val="single" w:sz="4" w:space="0" w:color="000000"/>
              <w:bottom w:val="single" w:sz="4" w:space="0" w:color="000000"/>
              <w:right w:val="single" w:sz="4" w:space="0" w:color="000000"/>
            </w:tcBorders>
            <w:noWrap/>
          </w:tcPr>
          <w:p w14:paraId="52754F43" w14:textId="77777777" w:rsidR="001568B9" w:rsidRPr="00563E9F" w:rsidRDefault="00CE00CB">
            <w:pPr>
              <w:widowControl w:val="0"/>
              <w:spacing w:line="256" w:lineRule="auto"/>
              <w:rPr>
                <w:color w:val="000000"/>
              </w:rPr>
            </w:pPr>
            <w:r w:rsidRPr="00563E9F">
              <w:rPr>
                <w:lang w:val="en-US"/>
              </w:rPr>
              <w:t>S</w:t>
            </w:r>
            <w:proofErr w:type="spellStart"/>
            <w:r w:rsidRPr="00563E9F">
              <w:t>э.оо</w:t>
            </w:r>
            <w:proofErr w:type="spellEnd"/>
            <w:r w:rsidRPr="00563E9F">
              <w:t xml:space="preserve"> - количество</w:t>
            </w:r>
            <w:r w:rsidRPr="00563E9F">
              <w:rPr>
                <w:color w:val="000000"/>
              </w:rPr>
              <w:t xml:space="preserve"> общеобразовательных организаций, имеющих доступ к электронной системе учета обучающихся, учета и хранения их образовательных результатов (электронный журнал, электронный </w:t>
            </w:r>
            <w:r w:rsidRPr="00563E9F">
              <w:rPr>
                <w:color w:val="000000"/>
              </w:rPr>
              <w:lastRenderedPageBreak/>
              <w:t>дневник);</w:t>
            </w:r>
          </w:p>
          <w:p w14:paraId="796E9F6B" w14:textId="77777777" w:rsidR="001568B9" w:rsidRPr="00563E9F" w:rsidRDefault="00CE00CB">
            <w:pPr>
              <w:widowControl w:val="0"/>
              <w:spacing w:line="256" w:lineRule="auto"/>
            </w:pPr>
            <w:r w:rsidRPr="00563E9F">
              <w:rPr>
                <w:lang w:val="en-US"/>
              </w:rPr>
              <w:t>Z</w:t>
            </w:r>
            <w:proofErr w:type="spellStart"/>
            <w:r w:rsidRPr="00563E9F">
              <w:t>оо</w:t>
            </w:r>
            <w:proofErr w:type="spellEnd"/>
            <w:r w:rsidRPr="00563E9F">
              <w:t xml:space="preserve"> – общее количество общеобразовательных организаций</w:t>
            </w:r>
          </w:p>
        </w:tc>
        <w:tc>
          <w:tcPr>
            <w:tcW w:w="1559" w:type="dxa"/>
            <w:tcBorders>
              <w:top w:val="single" w:sz="4" w:space="0" w:color="000000"/>
              <w:left w:val="single" w:sz="4" w:space="0" w:color="000000"/>
              <w:bottom w:val="single" w:sz="4" w:space="0" w:color="000000"/>
              <w:right w:val="single" w:sz="4" w:space="0" w:color="000000"/>
            </w:tcBorders>
            <w:noWrap/>
          </w:tcPr>
          <w:p w14:paraId="23E6CE9F" w14:textId="77777777" w:rsidR="001568B9" w:rsidRPr="00563E9F" w:rsidRDefault="00CE00CB">
            <w:pPr>
              <w:widowControl w:val="0"/>
              <w:spacing w:line="256" w:lineRule="auto"/>
            </w:pPr>
            <w:r w:rsidRPr="00563E9F">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68918240" w14:textId="77777777" w:rsidR="001568B9" w:rsidRPr="00563E9F" w:rsidRDefault="00CE00CB">
            <w:pPr>
              <w:widowControl w:val="0"/>
              <w:spacing w:line="256" w:lineRule="auto"/>
            </w:pPr>
            <w:r w:rsidRPr="00563E9F">
              <w:t>Модуль статистики РГИС НОП</w:t>
            </w:r>
          </w:p>
        </w:tc>
        <w:tc>
          <w:tcPr>
            <w:tcW w:w="1501" w:type="dxa"/>
            <w:tcBorders>
              <w:top w:val="single" w:sz="4" w:space="0" w:color="000000"/>
              <w:left w:val="single" w:sz="4" w:space="0" w:color="000000"/>
              <w:bottom w:val="single" w:sz="4" w:space="0" w:color="000000"/>
              <w:right w:val="single" w:sz="4" w:space="0" w:color="000000"/>
            </w:tcBorders>
            <w:noWrap/>
          </w:tcPr>
          <w:p w14:paraId="313EBEF2" w14:textId="77777777" w:rsidR="001568B9" w:rsidRPr="00563E9F" w:rsidRDefault="00CE00CB">
            <w:pPr>
              <w:widowControl w:val="0"/>
              <w:spacing w:line="256" w:lineRule="auto"/>
            </w:pPr>
            <w:r w:rsidRPr="00563E9F">
              <w:t>Не реже 2-х раз в год до 31 декабря, 31 июля</w:t>
            </w:r>
          </w:p>
        </w:tc>
      </w:tr>
      <w:tr w:rsidR="001568B9" w:rsidRPr="00563E9F" w14:paraId="3C834CB6"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046579F6" w14:textId="77777777" w:rsidR="001568B9" w:rsidRPr="00563E9F" w:rsidRDefault="00CE00CB">
            <w:pPr>
              <w:widowControl w:val="0"/>
              <w:spacing w:line="256" w:lineRule="auto"/>
            </w:pPr>
            <w:r w:rsidRPr="00563E9F">
              <w:t>2.6</w:t>
            </w:r>
          </w:p>
        </w:tc>
        <w:tc>
          <w:tcPr>
            <w:tcW w:w="3659" w:type="dxa"/>
            <w:tcBorders>
              <w:top w:val="single" w:sz="4" w:space="0" w:color="000000"/>
              <w:left w:val="single" w:sz="4" w:space="0" w:color="000000"/>
              <w:bottom w:val="single" w:sz="4" w:space="0" w:color="000000"/>
              <w:right w:val="single" w:sz="4" w:space="0" w:color="000000"/>
            </w:tcBorders>
            <w:noWrap/>
          </w:tcPr>
          <w:p w14:paraId="440490C8" w14:textId="77777777" w:rsidR="001568B9" w:rsidRPr="00563E9F" w:rsidRDefault="00CE00CB">
            <w:pPr>
              <w:widowControl w:val="0"/>
              <w:spacing w:line="256" w:lineRule="auto"/>
            </w:pPr>
            <w:r w:rsidRPr="00563E9F">
              <w:rPr>
                <w:color w:val="000000"/>
              </w:rPr>
              <w:t xml:space="preserve">Сохранение охвата </w:t>
            </w:r>
            <w:r w:rsidRPr="00563E9F">
              <w:t>бесплатным горячим питанием обучающихся, получающих начальное общее образование в муниципальных общеобразовательных организациях на уровне 100%</w:t>
            </w:r>
          </w:p>
        </w:tc>
        <w:tc>
          <w:tcPr>
            <w:tcW w:w="850" w:type="dxa"/>
            <w:tcBorders>
              <w:top w:val="single" w:sz="4" w:space="0" w:color="000000"/>
              <w:left w:val="single" w:sz="4" w:space="0" w:color="000000"/>
              <w:bottom w:val="single" w:sz="4" w:space="0" w:color="000000"/>
              <w:right w:val="single" w:sz="4" w:space="0" w:color="000000"/>
            </w:tcBorders>
            <w:noWrap/>
          </w:tcPr>
          <w:p w14:paraId="7E332E41" w14:textId="77777777" w:rsidR="001568B9" w:rsidRPr="00563E9F" w:rsidRDefault="00CE00CB">
            <w:pPr>
              <w:widowControl w:val="0"/>
              <w:spacing w:line="256" w:lineRule="auto"/>
            </w:pPr>
            <w:r w:rsidRPr="00563E9F">
              <w:t>%</w:t>
            </w:r>
          </w:p>
        </w:tc>
        <w:tc>
          <w:tcPr>
            <w:tcW w:w="2211" w:type="dxa"/>
            <w:tcBorders>
              <w:top w:val="single" w:sz="4" w:space="0" w:color="000000"/>
              <w:left w:val="single" w:sz="4" w:space="0" w:color="000000"/>
              <w:bottom w:val="single" w:sz="4" w:space="0" w:color="000000"/>
              <w:right w:val="single" w:sz="4" w:space="0" w:color="000000"/>
            </w:tcBorders>
            <w:noWrap/>
          </w:tcPr>
          <w:p w14:paraId="0C827F82" w14:textId="77777777" w:rsidR="001568B9" w:rsidRPr="00563E9F" w:rsidRDefault="00CE00CB">
            <w:pPr>
              <w:widowControl w:val="0"/>
              <w:spacing w:line="256" w:lineRule="auto"/>
            </w:pPr>
            <w:r w:rsidRPr="00563E9F">
              <w:t>Постановление Правительства Нижегородской области от 26.08.2020№729 «О внесении изменений в государственную программу «Развитие образования Нижегородской области», утвержденную постановлением Правительства Нижегородской области от 30.04.2014 № 301</w:t>
            </w:r>
          </w:p>
        </w:tc>
        <w:tc>
          <w:tcPr>
            <w:tcW w:w="1276" w:type="dxa"/>
            <w:tcBorders>
              <w:top w:val="single" w:sz="4" w:space="0" w:color="000000"/>
              <w:left w:val="single" w:sz="4" w:space="0" w:color="000000"/>
              <w:bottom w:val="single" w:sz="4" w:space="0" w:color="000000"/>
              <w:right w:val="single" w:sz="4" w:space="0" w:color="000000"/>
            </w:tcBorders>
            <w:noWrap/>
          </w:tcPr>
          <w:p w14:paraId="05625680" w14:textId="77777777" w:rsidR="001568B9" w:rsidRPr="00563E9F" w:rsidRDefault="00CE00CB">
            <w:pPr>
              <w:spacing w:line="144" w:lineRule="atLeast"/>
            </w:pPr>
            <w:proofErr w:type="spellStart"/>
            <w:r w:rsidRPr="00563E9F">
              <w:t>Чгп</w:t>
            </w:r>
            <w:proofErr w:type="spellEnd"/>
            <w:r w:rsidRPr="00563E9F">
              <w:t>/</w:t>
            </w:r>
            <w:proofErr w:type="gramStart"/>
            <w:r w:rsidRPr="00563E9F">
              <w:t>Чобщ.×</w:t>
            </w:r>
            <w:proofErr w:type="gramEnd"/>
            <w:r w:rsidRPr="00563E9F">
              <w:t>100%</w:t>
            </w:r>
          </w:p>
        </w:tc>
        <w:tc>
          <w:tcPr>
            <w:tcW w:w="2126" w:type="dxa"/>
            <w:tcBorders>
              <w:top w:val="single" w:sz="4" w:space="0" w:color="000000"/>
              <w:left w:val="single" w:sz="4" w:space="0" w:color="000000"/>
              <w:bottom w:val="single" w:sz="4" w:space="0" w:color="000000"/>
              <w:right w:val="single" w:sz="4" w:space="0" w:color="000000"/>
            </w:tcBorders>
            <w:noWrap/>
          </w:tcPr>
          <w:p w14:paraId="289D2FCA" w14:textId="77777777" w:rsidR="001568B9" w:rsidRPr="00563E9F" w:rsidRDefault="00CE00CB">
            <w:pPr>
              <w:spacing w:line="144" w:lineRule="atLeast"/>
            </w:pPr>
            <w:proofErr w:type="spellStart"/>
            <w:r w:rsidRPr="00563E9F">
              <w:t>Чгп</w:t>
            </w:r>
            <w:proofErr w:type="spellEnd"/>
            <w:r w:rsidRPr="00563E9F">
              <w:t xml:space="preserve"> - численность обучающихся начального общего образования, получающих горячее питание в МОО</w:t>
            </w:r>
          </w:p>
          <w:p w14:paraId="313F1035" w14:textId="77777777" w:rsidR="001568B9" w:rsidRPr="00563E9F" w:rsidRDefault="00CE00CB">
            <w:pPr>
              <w:spacing w:line="144" w:lineRule="atLeast"/>
            </w:pPr>
            <w:proofErr w:type="spellStart"/>
            <w:r w:rsidRPr="00563E9F">
              <w:t>Чобщ</w:t>
            </w:r>
            <w:proofErr w:type="spellEnd"/>
            <w:r w:rsidRPr="00563E9F">
              <w:t>. - общая численность обучающихся начального общего образования в МОО</w:t>
            </w:r>
          </w:p>
        </w:tc>
        <w:tc>
          <w:tcPr>
            <w:tcW w:w="1559" w:type="dxa"/>
            <w:tcBorders>
              <w:top w:val="single" w:sz="4" w:space="0" w:color="000000"/>
              <w:left w:val="single" w:sz="4" w:space="0" w:color="000000"/>
              <w:bottom w:val="single" w:sz="4" w:space="0" w:color="000000"/>
              <w:right w:val="single" w:sz="4" w:space="0" w:color="000000"/>
            </w:tcBorders>
            <w:noWrap/>
          </w:tcPr>
          <w:p w14:paraId="5B5D8117" w14:textId="77777777" w:rsidR="001568B9" w:rsidRPr="00563E9F" w:rsidRDefault="00CE00CB">
            <w:pPr>
              <w:spacing w:line="144" w:lineRule="atLeast"/>
            </w:pPr>
            <w:r w:rsidRPr="00563E9F">
              <w:t>Управление образования</w:t>
            </w:r>
          </w:p>
        </w:tc>
        <w:tc>
          <w:tcPr>
            <w:tcW w:w="1560" w:type="dxa"/>
            <w:tcBorders>
              <w:top w:val="single" w:sz="4" w:space="0" w:color="000000"/>
              <w:left w:val="single" w:sz="4" w:space="0" w:color="000000"/>
              <w:bottom w:val="single" w:sz="4" w:space="0" w:color="000000"/>
              <w:right w:val="single" w:sz="4" w:space="0" w:color="000000"/>
            </w:tcBorders>
            <w:noWrap/>
          </w:tcPr>
          <w:p w14:paraId="2D2E4645" w14:textId="77777777" w:rsidR="001568B9" w:rsidRPr="00563E9F" w:rsidRDefault="00CE00CB">
            <w:pPr>
              <w:spacing w:line="144" w:lineRule="atLeast"/>
            </w:pPr>
            <w:r w:rsidRPr="00563E9F">
              <w:t>Периодическая отчетность</w:t>
            </w:r>
          </w:p>
        </w:tc>
        <w:tc>
          <w:tcPr>
            <w:tcW w:w="1501" w:type="dxa"/>
            <w:tcBorders>
              <w:top w:val="single" w:sz="4" w:space="0" w:color="000000"/>
              <w:left w:val="single" w:sz="4" w:space="0" w:color="000000"/>
              <w:bottom w:val="single" w:sz="4" w:space="0" w:color="000000"/>
              <w:right w:val="single" w:sz="4" w:space="0" w:color="000000"/>
            </w:tcBorders>
            <w:noWrap/>
          </w:tcPr>
          <w:p w14:paraId="634A82A8" w14:textId="77777777" w:rsidR="001568B9" w:rsidRPr="00563E9F" w:rsidRDefault="00CE00CB">
            <w:pPr>
              <w:spacing w:line="144" w:lineRule="atLeast"/>
            </w:pPr>
            <w:r w:rsidRPr="00563E9F">
              <w:t xml:space="preserve">Ежегодно на конец учебного года </w:t>
            </w:r>
          </w:p>
        </w:tc>
      </w:tr>
      <w:tr w:rsidR="001568B9" w:rsidRPr="00563E9F" w14:paraId="0E0380B7"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1422A841" w14:textId="77777777" w:rsidR="001568B9" w:rsidRPr="00563E9F" w:rsidRDefault="00CE00CB">
            <w:pPr>
              <w:widowControl w:val="0"/>
              <w:spacing w:line="256" w:lineRule="auto"/>
            </w:pPr>
            <w:r w:rsidRPr="00563E9F">
              <w:t>2.7</w:t>
            </w:r>
          </w:p>
        </w:tc>
        <w:tc>
          <w:tcPr>
            <w:tcW w:w="3659" w:type="dxa"/>
            <w:tcBorders>
              <w:top w:val="single" w:sz="4" w:space="0" w:color="000000"/>
              <w:left w:val="single" w:sz="4" w:space="0" w:color="000000"/>
              <w:bottom w:val="single" w:sz="4" w:space="0" w:color="000000"/>
              <w:right w:val="single" w:sz="4" w:space="0" w:color="000000"/>
            </w:tcBorders>
            <w:noWrap/>
          </w:tcPr>
          <w:p w14:paraId="109D79B1" w14:textId="77777777" w:rsidR="001568B9" w:rsidRPr="00563E9F" w:rsidRDefault="00CE00CB">
            <w:pPr>
              <w:widowControl w:val="0"/>
              <w:spacing w:line="256" w:lineRule="auto"/>
            </w:pPr>
            <w:r w:rsidRPr="00563E9F">
              <w:t xml:space="preserve">Сохранение охвата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w:t>
            </w:r>
            <w:r w:rsidRPr="00563E9F">
              <w:lastRenderedPageBreak/>
              <w:t>организации бесплатного двухразового питания</w:t>
            </w:r>
          </w:p>
        </w:tc>
        <w:tc>
          <w:tcPr>
            <w:tcW w:w="850" w:type="dxa"/>
            <w:tcBorders>
              <w:top w:val="single" w:sz="4" w:space="0" w:color="000000"/>
              <w:left w:val="single" w:sz="4" w:space="0" w:color="000000"/>
              <w:bottom w:val="single" w:sz="4" w:space="0" w:color="000000"/>
              <w:right w:val="single" w:sz="4" w:space="0" w:color="000000"/>
            </w:tcBorders>
            <w:noWrap/>
          </w:tcPr>
          <w:p w14:paraId="045237FF" w14:textId="77777777" w:rsidR="001568B9" w:rsidRPr="00563E9F" w:rsidRDefault="00CE00CB">
            <w:pPr>
              <w:widowControl w:val="0"/>
              <w:spacing w:line="256" w:lineRule="auto"/>
            </w:pPr>
            <w:r w:rsidRPr="00563E9F">
              <w:lastRenderedPageBreak/>
              <w:t>%</w:t>
            </w:r>
          </w:p>
        </w:tc>
        <w:tc>
          <w:tcPr>
            <w:tcW w:w="2211" w:type="dxa"/>
            <w:tcBorders>
              <w:top w:val="single" w:sz="4" w:space="0" w:color="000000"/>
              <w:left w:val="single" w:sz="4" w:space="0" w:color="000000"/>
              <w:bottom w:val="single" w:sz="4" w:space="0" w:color="000000"/>
              <w:right w:val="single" w:sz="4" w:space="0" w:color="000000"/>
            </w:tcBorders>
            <w:noWrap/>
          </w:tcPr>
          <w:p w14:paraId="613AEA0E" w14:textId="77777777" w:rsidR="001568B9" w:rsidRPr="00563E9F" w:rsidRDefault="00CE00CB">
            <w:pPr>
              <w:widowControl w:val="0"/>
              <w:spacing w:line="256" w:lineRule="auto"/>
            </w:pPr>
            <w:r w:rsidRPr="00563E9F">
              <w:t xml:space="preserve">Соглашение о предоставлении субсидии из областного бюджета бюджету Ардатовского муниципального округа </w:t>
            </w:r>
            <w:r w:rsidRPr="00563E9F">
              <w:lastRenderedPageBreak/>
              <w:t>Нижегородской области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 (ежегодно)</w:t>
            </w:r>
          </w:p>
        </w:tc>
        <w:tc>
          <w:tcPr>
            <w:tcW w:w="1276" w:type="dxa"/>
            <w:tcBorders>
              <w:top w:val="single" w:sz="4" w:space="0" w:color="000000"/>
              <w:left w:val="single" w:sz="4" w:space="0" w:color="000000"/>
              <w:bottom w:val="single" w:sz="4" w:space="0" w:color="000000"/>
              <w:right w:val="single" w:sz="4" w:space="0" w:color="000000"/>
            </w:tcBorders>
            <w:noWrap/>
          </w:tcPr>
          <w:p w14:paraId="2C3212AC" w14:textId="77777777" w:rsidR="001568B9" w:rsidRPr="00563E9F" w:rsidRDefault="00CE00CB">
            <w:pPr>
              <w:widowControl w:val="0"/>
              <w:spacing w:line="256" w:lineRule="auto"/>
            </w:pPr>
            <w:proofErr w:type="spellStart"/>
            <w:r w:rsidRPr="00563E9F">
              <w:lastRenderedPageBreak/>
              <w:t>Чбдп</w:t>
            </w:r>
            <w:proofErr w:type="spellEnd"/>
            <w:r w:rsidRPr="00563E9F">
              <w:t xml:space="preserve">. </w:t>
            </w:r>
            <w:proofErr w:type="spellStart"/>
            <w:r w:rsidRPr="00563E9F">
              <w:t>овз</w:t>
            </w:r>
            <w:proofErr w:type="spellEnd"/>
            <w:r w:rsidRPr="00563E9F">
              <w:t>/Чобщ.овз×100%</w:t>
            </w:r>
          </w:p>
        </w:tc>
        <w:tc>
          <w:tcPr>
            <w:tcW w:w="2126" w:type="dxa"/>
            <w:tcBorders>
              <w:top w:val="single" w:sz="4" w:space="0" w:color="000000"/>
              <w:left w:val="single" w:sz="4" w:space="0" w:color="000000"/>
              <w:bottom w:val="single" w:sz="4" w:space="0" w:color="000000"/>
              <w:right w:val="single" w:sz="4" w:space="0" w:color="000000"/>
            </w:tcBorders>
            <w:noWrap/>
          </w:tcPr>
          <w:p w14:paraId="1803266E" w14:textId="77777777" w:rsidR="001568B9" w:rsidRPr="00563E9F" w:rsidRDefault="00CE00CB">
            <w:pPr>
              <w:spacing w:line="144" w:lineRule="atLeast"/>
            </w:pPr>
            <w:proofErr w:type="spellStart"/>
            <w:r w:rsidRPr="00563E9F">
              <w:t>Чбдп.овз</w:t>
            </w:r>
            <w:proofErr w:type="spellEnd"/>
            <w:r w:rsidRPr="00563E9F">
              <w:t xml:space="preserve"> - численность обучающихся с ограниченными возможностями здоровья получающих бесплатное двухразовое </w:t>
            </w:r>
            <w:r w:rsidRPr="00563E9F">
              <w:lastRenderedPageBreak/>
              <w:t>питание в МОО</w:t>
            </w:r>
          </w:p>
          <w:p w14:paraId="4BE60A8C" w14:textId="77777777" w:rsidR="001568B9" w:rsidRPr="00563E9F" w:rsidRDefault="00CE00CB">
            <w:pPr>
              <w:widowControl w:val="0"/>
              <w:spacing w:line="256" w:lineRule="auto"/>
            </w:pPr>
            <w:proofErr w:type="spellStart"/>
            <w:r w:rsidRPr="00563E9F">
              <w:t>Чобщ.овз</w:t>
            </w:r>
            <w:proofErr w:type="spellEnd"/>
            <w:r w:rsidRPr="00563E9F">
              <w:t xml:space="preserve"> - общая численность обучающихся с ограниченными возможностями здоровья в МОО</w:t>
            </w:r>
          </w:p>
        </w:tc>
        <w:tc>
          <w:tcPr>
            <w:tcW w:w="1559" w:type="dxa"/>
            <w:tcBorders>
              <w:top w:val="single" w:sz="4" w:space="0" w:color="000000"/>
              <w:left w:val="single" w:sz="4" w:space="0" w:color="000000"/>
              <w:bottom w:val="single" w:sz="4" w:space="0" w:color="000000"/>
              <w:right w:val="single" w:sz="4" w:space="0" w:color="000000"/>
            </w:tcBorders>
            <w:noWrap/>
          </w:tcPr>
          <w:p w14:paraId="532F8CBA" w14:textId="77777777" w:rsidR="001568B9" w:rsidRPr="00563E9F" w:rsidRDefault="00CE00CB">
            <w:pPr>
              <w:spacing w:line="144" w:lineRule="atLeast"/>
            </w:pPr>
            <w:r w:rsidRPr="00563E9F">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62369CAD" w14:textId="77777777" w:rsidR="001568B9" w:rsidRPr="00563E9F" w:rsidRDefault="00CE00CB">
            <w:pPr>
              <w:spacing w:line="144" w:lineRule="atLeast"/>
            </w:pPr>
            <w:r w:rsidRPr="00563E9F">
              <w:t>Периодическая отчетность</w:t>
            </w:r>
          </w:p>
        </w:tc>
        <w:tc>
          <w:tcPr>
            <w:tcW w:w="1501" w:type="dxa"/>
            <w:tcBorders>
              <w:top w:val="single" w:sz="4" w:space="0" w:color="000000"/>
              <w:left w:val="single" w:sz="4" w:space="0" w:color="000000"/>
              <w:bottom w:val="single" w:sz="4" w:space="0" w:color="000000"/>
              <w:right w:val="single" w:sz="4" w:space="0" w:color="000000"/>
            </w:tcBorders>
            <w:noWrap/>
          </w:tcPr>
          <w:p w14:paraId="64258245" w14:textId="77777777" w:rsidR="001568B9" w:rsidRPr="00563E9F" w:rsidRDefault="00CE00CB">
            <w:pPr>
              <w:spacing w:line="144" w:lineRule="atLeast"/>
            </w:pPr>
            <w:r w:rsidRPr="00563E9F">
              <w:t xml:space="preserve">Ежегодно на конец года </w:t>
            </w:r>
          </w:p>
        </w:tc>
      </w:tr>
      <w:tr w:rsidR="001568B9" w:rsidRPr="00563E9F" w14:paraId="1B0792A5"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376D9252" w14:textId="77777777" w:rsidR="001568B9" w:rsidRPr="00563E9F" w:rsidRDefault="00CE00CB">
            <w:pPr>
              <w:widowControl w:val="0"/>
              <w:spacing w:line="256" w:lineRule="auto"/>
            </w:pPr>
            <w:r w:rsidRPr="00563E9F">
              <w:t>2.8</w:t>
            </w:r>
          </w:p>
        </w:tc>
        <w:tc>
          <w:tcPr>
            <w:tcW w:w="3659" w:type="dxa"/>
            <w:tcBorders>
              <w:top w:val="single" w:sz="4" w:space="0" w:color="000000"/>
              <w:left w:val="single" w:sz="4" w:space="0" w:color="000000"/>
              <w:bottom w:val="single" w:sz="4" w:space="0" w:color="000000"/>
              <w:right w:val="single" w:sz="4" w:space="0" w:color="000000"/>
            </w:tcBorders>
            <w:noWrap/>
          </w:tcPr>
          <w:p w14:paraId="01932338" w14:textId="77777777" w:rsidR="001568B9" w:rsidRPr="00563E9F" w:rsidRDefault="00CE00CB">
            <w:pPr>
              <w:pBdr>
                <w:top w:val="none" w:sz="4" w:space="0" w:color="000000"/>
                <w:left w:val="none" w:sz="4" w:space="0" w:color="000000"/>
                <w:bottom w:val="none" w:sz="4" w:space="0" w:color="000000"/>
                <w:right w:val="none" w:sz="4" w:space="0" w:color="000000"/>
              </w:pBdr>
              <w:ind w:firstLine="79"/>
              <w:jc w:val="both"/>
            </w:pPr>
            <w:r w:rsidRPr="00563E9F">
              <w:rPr>
                <w:color w:val="000000"/>
              </w:rPr>
              <w:t>Сохранение охвата</w:t>
            </w:r>
            <w:r w:rsidRPr="00563E9F">
              <w:t xml:space="preserve"> обучающихся, получающих бесплатное горячее питание в целях поддержки граждан Российской Федерации, призванных на военную службу по мобилизации, либо заключивших контракт о </w:t>
            </w:r>
            <w:r w:rsidRPr="00563E9F">
              <w:lastRenderedPageBreak/>
              <w:t>добровольном содействии в выполнении задач, возложенных на Вооруженные Силы Российской Федерации в ходе СВО и членов их семей, на уровне 100%.</w:t>
            </w:r>
          </w:p>
          <w:p w14:paraId="04BABD24" w14:textId="77777777" w:rsidR="001568B9" w:rsidRPr="00563E9F" w:rsidRDefault="001568B9">
            <w:pPr>
              <w:widowControl w:val="0"/>
              <w:spacing w:line="256" w:lineRule="auto"/>
            </w:pPr>
          </w:p>
        </w:tc>
        <w:tc>
          <w:tcPr>
            <w:tcW w:w="850" w:type="dxa"/>
            <w:tcBorders>
              <w:top w:val="single" w:sz="4" w:space="0" w:color="000000"/>
              <w:left w:val="single" w:sz="4" w:space="0" w:color="000000"/>
              <w:bottom w:val="single" w:sz="4" w:space="0" w:color="000000"/>
              <w:right w:val="single" w:sz="4" w:space="0" w:color="000000"/>
            </w:tcBorders>
            <w:noWrap/>
          </w:tcPr>
          <w:p w14:paraId="0AF6BE7D" w14:textId="77777777" w:rsidR="001568B9" w:rsidRPr="00563E9F" w:rsidRDefault="00CE00CB">
            <w:pPr>
              <w:widowControl w:val="0"/>
              <w:spacing w:line="256" w:lineRule="auto"/>
            </w:pPr>
            <w:r w:rsidRPr="00563E9F">
              <w:lastRenderedPageBreak/>
              <w:t>%</w:t>
            </w:r>
          </w:p>
        </w:tc>
        <w:tc>
          <w:tcPr>
            <w:tcW w:w="2211" w:type="dxa"/>
            <w:tcBorders>
              <w:top w:val="single" w:sz="4" w:space="0" w:color="000000"/>
              <w:left w:val="single" w:sz="4" w:space="0" w:color="000000"/>
              <w:bottom w:val="single" w:sz="4" w:space="0" w:color="000000"/>
              <w:right w:val="single" w:sz="4" w:space="0" w:color="000000"/>
            </w:tcBorders>
            <w:noWrap/>
          </w:tcPr>
          <w:p w14:paraId="36F6670F" w14:textId="77777777" w:rsidR="001568B9" w:rsidRPr="00563E9F" w:rsidRDefault="00CE00CB">
            <w:pPr>
              <w:widowControl w:val="0"/>
              <w:spacing w:line="256" w:lineRule="auto"/>
            </w:pPr>
            <w:r w:rsidRPr="00563E9F">
              <w:t xml:space="preserve">Постановление администрации Ардатовского муниципального округа от 09.07.2024 №837 «О дополнительных мерах поддержки </w:t>
            </w:r>
            <w:r w:rsidRPr="00563E9F">
              <w:lastRenderedPageBreak/>
              <w:t>граждан Ардатовского муниципального округа Нижегородской области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w:t>
            </w:r>
          </w:p>
        </w:tc>
        <w:tc>
          <w:tcPr>
            <w:tcW w:w="1276" w:type="dxa"/>
            <w:tcBorders>
              <w:top w:val="single" w:sz="4" w:space="0" w:color="000000"/>
              <w:left w:val="single" w:sz="4" w:space="0" w:color="000000"/>
              <w:bottom w:val="single" w:sz="4" w:space="0" w:color="000000"/>
              <w:right w:val="single" w:sz="4" w:space="0" w:color="000000"/>
            </w:tcBorders>
            <w:noWrap/>
          </w:tcPr>
          <w:p w14:paraId="25DC7403" w14:textId="77777777" w:rsidR="001568B9" w:rsidRPr="00563E9F" w:rsidRDefault="00CE00CB">
            <w:pPr>
              <w:widowControl w:val="0"/>
              <w:spacing w:line="256" w:lineRule="auto"/>
            </w:pPr>
            <w:proofErr w:type="spellStart"/>
            <w:r w:rsidRPr="00563E9F">
              <w:lastRenderedPageBreak/>
              <w:t>Чбдп</w:t>
            </w:r>
            <w:proofErr w:type="spellEnd"/>
            <w:r w:rsidRPr="00563E9F">
              <w:t xml:space="preserve">. </w:t>
            </w:r>
            <w:proofErr w:type="spellStart"/>
            <w:r w:rsidRPr="00563E9F">
              <w:t>сво</w:t>
            </w:r>
            <w:proofErr w:type="spellEnd"/>
            <w:r w:rsidRPr="00563E9F">
              <w:t>/Чобщ.сво×100%</w:t>
            </w:r>
          </w:p>
        </w:tc>
        <w:tc>
          <w:tcPr>
            <w:tcW w:w="2126" w:type="dxa"/>
            <w:tcBorders>
              <w:top w:val="single" w:sz="4" w:space="0" w:color="000000"/>
              <w:left w:val="single" w:sz="4" w:space="0" w:color="000000"/>
              <w:bottom w:val="single" w:sz="4" w:space="0" w:color="000000"/>
              <w:right w:val="single" w:sz="4" w:space="0" w:color="000000"/>
            </w:tcBorders>
            <w:noWrap/>
          </w:tcPr>
          <w:p w14:paraId="155B60AC" w14:textId="77777777" w:rsidR="001568B9" w:rsidRPr="00563E9F" w:rsidRDefault="00CE00CB">
            <w:pPr>
              <w:spacing w:line="144" w:lineRule="atLeast"/>
            </w:pPr>
            <w:proofErr w:type="spellStart"/>
            <w:r w:rsidRPr="00563E9F">
              <w:t>Чбдп.сво</w:t>
            </w:r>
            <w:proofErr w:type="spellEnd"/>
            <w:r w:rsidRPr="00563E9F">
              <w:t xml:space="preserve"> - численность обучающихся из семей участников </w:t>
            </w:r>
            <w:proofErr w:type="gramStart"/>
            <w:r w:rsidRPr="00563E9F">
              <w:t>СВО,  получающих</w:t>
            </w:r>
            <w:proofErr w:type="gramEnd"/>
            <w:r w:rsidRPr="00563E9F">
              <w:t xml:space="preserve"> бесплатное горячее питание в МОО</w:t>
            </w:r>
          </w:p>
          <w:p w14:paraId="6D986832" w14:textId="77777777" w:rsidR="001568B9" w:rsidRPr="00563E9F" w:rsidRDefault="00CE00CB">
            <w:pPr>
              <w:widowControl w:val="0"/>
              <w:spacing w:line="256" w:lineRule="auto"/>
            </w:pPr>
            <w:proofErr w:type="spellStart"/>
            <w:r w:rsidRPr="00563E9F">
              <w:t>Чобщ.сво</w:t>
            </w:r>
            <w:proofErr w:type="spellEnd"/>
            <w:r w:rsidRPr="00563E9F">
              <w:t xml:space="preserve"> - общая </w:t>
            </w:r>
            <w:r w:rsidRPr="00563E9F">
              <w:lastRenderedPageBreak/>
              <w:t>численность обучающихся из семей участников СВО в МОО</w:t>
            </w:r>
          </w:p>
        </w:tc>
        <w:tc>
          <w:tcPr>
            <w:tcW w:w="1559" w:type="dxa"/>
            <w:tcBorders>
              <w:top w:val="single" w:sz="4" w:space="0" w:color="000000"/>
              <w:left w:val="single" w:sz="4" w:space="0" w:color="000000"/>
              <w:bottom w:val="single" w:sz="4" w:space="0" w:color="000000"/>
              <w:right w:val="single" w:sz="4" w:space="0" w:color="000000"/>
            </w:tcBorders>
            <w:noWrap/>
          </w:tcPr>
          <w:p w14:paraId="0AE22B78" w14:textId="77777777" w:rsidR="001568B9" w:rsidRPr="00563E9F" w:rsidRDefault="00CE00CB">
            <w:pPr>
              <w:spacing w:line="144" w:lineRule="atLeast"/>
            </w:pPr>
            <w:r w:rsidRPr="00563E9F">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21AA6440" w14:textId="77777777" w:rsidR="001568B9" w:rsidRPr="00563E9F" w:rsidRDefault="00CE00CB">
            <w:pPr>
              <w:spacing w:line="144" w:lineRule="atLeast"/>
            </w:pPr>
            <w:r w:rsidRPr="00563E9F">
              <w:t>Периодическая отчетность</w:t>
            </w:r>
          </w:p>
        </w:tc>
        <w:tc>
          <w:tcPr>
            <w:tcW w:w="1501" w:type="dxa"/>
            <w:tcBorders>
              <w:top w:val="single" w:sz="4" w:space="0" w:color="000000"/>
              <w:left w:val="single" w:sz="4" w:space="0" w:color="000000"/>
              <w:bottom w:val="single" w:sz="4" w:space="0" w:color="000000"/>
              <w:right w:val="single" w:sz="4" w:space="0" w:color="000000"/>
            </w:tcBorders>
            <w:noWrap/>
          </w:tcPr>
          <w:p w14:paraId="20D4B3EF" w14:textId="77777777" w:rsidR="001568B9" w:rsidRPr="00563E9F" w:rsidRDefault="00CE00CB">
            <w:pPr>
              <w:spacing w:line="144" w:lineRule="atLeast"/>
            </w:pPr>
            <w:r w:rsidRPr="00563E9F">
              <w:t xml:space="preserve">Ежегодно на конец года </w:t>
            </w:r>
          </w:p>
        </w:tc>
      </w:tr>
      <w:tr w:rsidR="001568B9" w:rsidRPr="00563E9F" w14:paraId="0FA43DBB"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0C918DF9" w14:textId="77777777" w:rsidR="001568B9" w:rsidRPr="00563E9F" w:rsidRDefault="00CE00CB">
            <w:pPr>
              <w:widowControl w:val="0"/>
              <w:spacing w:line="256" w:lineRule="auto"/>
            </w:pPr>
            <w:r w:rsidRPr="00563E9F">
              <w:t>2.9</w:t>
            </w:r>
          </w:p>
        </w:tc>
        <w:tc>
          <w:tcPr>
            <w:tcW w:w="3659" w:type="dxa"/>
            <w:tcBorders>
              <w:top w:val="single" w:sz="4" w:space="0" w:color="000000"/>
              <w:left w:val="single" w:sz="4" w:space="0" w:color="000000"/>
              <w:bottom w:val="single" w:sz="4" w:space="0" w:color="000000"/>
              <w:right w:val="single" w:sz="4" w:space="0" w:color="000000"/>
            </w:tcBorders>
            <w:noWrap/>
          </w:tcPr>
          <w:p w14:paraId="47004E9E" w14:textId="77777777" w:rsidR="001568B9" w:rsidRPr="00563E9F" w:rsidRDefault="00CE00CB">
            <w:pPr>
              <w:widowControl w:val="0"/>
              <w:spacing w:line="256" w:lineRule="auto"/>
            </w:pPr>
            <w:r w:rsidRPr="00563E9F">
              <w:rPr>
                <w:color w:val="000000"/>
              </w:rPr>
              <w:t>Сохранение охвата поваров и кухонных работников дополнительным финансированием в рамках мероприятий по организации бесплатного горячего питания обучающихся, получающих начальное общее образование на уровне 100%</w:t>
            </w:r>
          </w:p>
        </w:tc>
        <w:tc>
          <w:tcPr>
            <w:tcW w:w="850" w:type="dxa"/>
            <w:tcBorders>
              <w:top w:val="single" w:sz="4" w:space="0" w:color="000000"/>
              <w:left w:val="single" w:sz="4" w:space="0" w:color="000000"/>
              <w:bottom w:val="single" w:sz="4" w:space="0" w:color="000000"/>
              <w:right w:val="single" w:sz="4" w:space="0" w:color="000000"/>
            </w:tcBorders>
            <w:noWrap/>
          </w:tcPr>
          <w:p w14:paraId="71D4CFF9" w14:textId="77777777" w:rsidR="001568B9" w:rsidRPr="00563E9F" w:rsidRDefault="00CE00CB">
            <w:pPr>
              <w:widowControl w:val="0"/>
              <w:spacing w:line="256" w:lineRule="auto"/>
            </w:pPr>
            <w:r w:rsidRPr="00563E9F">
              <w:t>%</w:t>
            </w:r>
          </w:p>
        </w:tc>
        <w:tc>
          <w:tcPr>
            <w:tcW w:w="2211" w:type="dxa"/>
            <w:tcBorders>
              <w:top w:val="single" w:sz="4" w:space="0" w:color="000000"/>
              <w:left w:val="single" w:sz="4" w:space="0" w:color="000000"/>
              <w:bottom w:val="single" w:sz="4" w:space="0" w:color="000000"/>
              <w:right w:val="single" w:sz="4" w:space="0" w:color="000000"/>
            </w:tcBorders>
            <w:noWrap/>
          </w:tcPr>
          <w:p w14:paraId="0C3B75BA" w14:textId="77777777" w:rsidR="001568B9" w:rsidRPr="00563E9F" w:rsidRDefault="00CE00CB">
            <w:pPr>
              <w:widowControl w:val="0"/>
              <w:spacing w:line="256" w:lineRule="auto"/>
            </w:pPr>
            <w:r w:rsidRPr="00563E9F">
              <w:t xml:space="preserve">Соглашение о предоставлении субсидии из областного бюджета бюджету Ардатовского муниципального округа Нижегородской области на дополнительное финансовое обеспечение мероприятий по организации </w:t>
            </w:r>
            <w:r w:rsidRPr="00563E9F">
              <w:lastRenderedPageBreak/>
              <w:t>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276" w:type="dxa"/>
            <w:tcBorders>
              <w:top w:val="single" w:sz="4" w:space="0" w:color="000000"/>
              <w:left w:val="single" w:sz="4" w:space="0" w:color="000000"/>
              <w:bottom w:val="single" w:sz="4" w:space="0" w:color="000000"/>
              <w:right w:val="single" w:sz="4" w:space="0" w:color="000000"/>
            </w:tcBorders>
            <w:noWrap/>
          </w:tcPr>
          <w:p w14:paraId="60201432" w14:textId="77777777" w:rsidR="001568B9" w:rsidRPr="00563E9F" w:rsidRDefault="00CE00CB">
            <w:pPr>
              <w:widowControl w:val="0"/>
              <w:spacing w:line="256" w:lineRule="auto"/>
            </w:pPr>
            <w:proofErr w:type="spellStart"/>
            <w:proofErr w:type="gramStart"/>
            <w:r w:rsidRPr="00563E9F">
              <w:lastRenderedPageBreak/>
              <w:t>Чп.икр</w:t>
            </w:r>
            <w:proofErr w:type="spellEnd"/>
            <w:proofErr w:type="gramEnd"/>
            <w:r w:rsidRPr="00563E9F">
              <w:t xml:space="preserve">/ </w:t>
            </w:r>
            <w:proofErr w:type="spellStart"/>
            <w:proofErr w:type="gramStart"/>
            <w:r w:rsidRPr="00563E9F">
              <w:t>Чобщ.п.и</w:t>
            </w:r>
            <w:proofErr w:type="spellEnd"/>
            <w:proofErr w:type="gramEnd"/>
            <w:r w:rsidRPr="00563E9F">
              <w:t xml:space="preserve"> кр×100%</w:t>
            </w:r>
          </w:p>
        </w:tc>
        <w:tc>
          <w:tcPr>
            <w:tcW w:w="2126" w:type="dxa"/>
            <w:tcBorders>
              <w:top w:val="single" w:sz="4" w:space="0" w:color="000000"/>
              <w:left w:val="single" w:sz="4" w:space="0" w:color="000000"/>
              <w:bottom w:val="single" w:sz="4" w:space="0" w:color="000000"/>
              <w:right w:val="single" w:sz="4" w:space="0" w:color="000000"/>
            </w:tcBorders>
            <w:noWrap/>
          </w:tcPr>
          <w:p w14:paraId="49B3A1C6" w14:textId="77777777" w:rsidR="001568B9" w:rsidRPr="00563E9F" w:rsidRDefault="00CE00CB">
            <w:pPr>
              <w:widowControl w:val="0"/>
              <w:spacing w:line="256" w:lineRule="auto"/>
              <w:rPr>
                <w:color w:val="000000"/>
              </w:rPr>
            </w:pPr>
            <w:proofErr w:type="spellStart"/>
            <w:proofErr w:type="gramStart"/>
            <w:r w:rsidRPr="00563E9F">
              <w:t>Чп.икр</w:t>
            </w:r>
            <w:proofErr w:type="spellEnd"/>
            <w:proofErr w:type="gramEnd"/>
            <w:r w:rsidRPr="00563E9F">
              <w:rPr>
                <w:color w:val="000000"/>
              </w:rPr>
              <w:t xml:space="preserve"> – численность поваров и кухонных работников, охваченных дополнительным финансированием в рамках мероприятий по организации бесплатного горячего питания обучающихся, получающих </w:t>
            </w:r>
            <w:r w:rsidRPr="00563E9F">
              <w:rPr>
                <w:color w:val="000000"/>
              </w:rPr>
              <w:lastRenderedPageBreak/>
              <w:t>начальное общее образование</w:t>
            </w:r>
          </w:p>
          <w:p w14:paraId="0B51FA15" w14:textId="77777777" w:rsidR="001568B9" w:rsidRPr="00563E9F" w:rsidRDefault="00CE00CB">
            <w:pPr>
              <w:widowControl w:val="0"/>
              <w:spacing w:line="256" w:lineRule="auto"/>
            </w:pPr>
            <w:proofErr w:type="spellStart"/>
            <w:proofErr w:type="gramStart"/>
            <w:r w:rsidRPr="00563E9F">
              <w:t>Чобщ.п.икр</w:t>
            </w:r>
            <w:proofErr w:type="spellEnd"/>
            <w:proofErr w:type="gramEnd"/>
            <w:r w:rsidRPr="00563E9F">
              <w:t xml:space="preserve"> – общая численность </w:t>
            </w:r>
            <w:r w:rsidRPr="00563E9F">
              <w:rPr>
                <w:color w:val="000000"/>
              </w:rPr>
              <w:t>поваров и кухонных работников в МОО</w:t>
            </w:r>
          </w:p>
        </w:tc>
        <w:tc>
          <w:tcPr>
            <w:tcW w:w="1559" w:type="dxa"/>
            <w:tcBorders>
              <w:top w:val="single" w:sz="4" w:space="0" w:color="000000"/>
              <w:left w:val="single" w:sz="4" w:space="0" w:color="000000"/>
              <w:bottom w:val="single" w:sz="4" w:space="0" w:color="000000"/>
              <w:right w:val="single" w:sz="4" w:space="0" w:color="000000"/>
            </w:tcBorders>
            <w:noWrap/>
          </w:tcPr>
          <w:p w14:paraId="62F3A03D" w14:textId="77777777" w:rsidR="001568B9" w:rsidRPr="00563E9F" w:rsidRDefault="00CE00CB">
            <w:pPr>
              <w:spacing w:line="144" w:lineRule="atLeast"/>
            </w:pPr>
            <w:r w:rsidRPr="00563E9F">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37572F3C" w14:textId="77777777" w:rsidR="001568B9" w:rsidRPr="00563E9F" w:rsidRDefault="00CE00CB">
            <w:pPr>
              <w:spacing w:line="144" w:lineRule="atLeast"/>
            </w:pPr>
            <w:r w:rsidRPr="00563E9F">
              <w:t>Периодическая отчетность</w:t>
            </w:r>
          </w:p>
        </w:tc>
        <w:tc>
          <w:tcPr>
            <w:tcW w:w="1501" w:type="dxa"/>
            <w:tcBorders>
              <w:top w:val="single" w:sz="4" w:space="0" w:color="000000"/>
              <w:left w:val="single" w:sz="4" w:space="0" w:color="000000"/>
              <w:bottom w:val="single" w:sz="4" w:space="0" w:color="000000"/>
              <w:right w:val="single" w:sz="4" w:space="0" w:color="000000"/>
            </w:tcBorders>
            <w:noWrap/>
          </w:tcPr>
          <w:p w14:paraId="26BBD9EE" w14:textId="77777777" w:rsidR="001568B9" w:rsidRPr="00563E9F" w:rsidRDefault="00CE00CB">
            <w:pPr>
              <w:spacing w:line="144" w:lineRule="atLeast"/>
            </w:pPr>
            <w:r w:rsidRPr="00563E9F">
              <w:t xml:space="preserve">Ежегодно на конец года </w:t>
            </w:r>
          </w:p>
        </w:tc>
      </w:tr>
      <w:tr w:rsidR="001568B9" w:rsidRPr="00563E9F" w14:paraId="59F99487"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2AE0E03D" w14:textId="77777777" w:rsidR="001568B9" w:rsidRPr="00563E9F" w:rsidRDefault="00CE00CB">
            <w:pPr>
              <w:widowControl w:val="0"/>
              <w:spacing w:line="256" w:lineRule="auto"/>
            </w:pPr>
            <w:r w:rsidRPr="00563E9F">
              <w:t>2.10</w:t>
            </w:r>
          </w:p>
        </w:tc>
        <w:tc>
          <w:tcPr>
            <w:tcW w:w="3659" w:type="dxa"/>
            <w:tcBorders>
              <w:top w:val="single" w:sz="4" w:space="0" w:color="000000"/>
              <w:left w:val="single" w:sz="4" w:space="0" w:color="000000"/>
              <w:bottom w:val="single" w:sz="4" w:space="0" w:color="000000"/>
              <w:right w:val="single" w:sz="4" w:space="0" w:color="000000"/>
            </w:tcBorders>
            <w:noWrap/>
          </w:tcPr>
          <w:p w14:paraId="10074B92" w14:textId="77777777" w:rsidR="001568B9" w:rsidRPr="00563E9F" w:rsidRDefault="00CE00CB">
            <w:pPr>
              <w:widowControl w:val="0"/>
              <w:spacing w:line="256" w:lineRule="auto"/>
            </w:pPr>
            <w:r w:rsidRPr="00563E9F">
              <w:rPr>
                <w:color w:val="000000"/>
              </w:rPr>
              <w:t>Сохранение количества педагогических работников, аттестованных на высшую квалификационную категорию в общей численности аттестованных педагогических работников, на уровне 35%</w:t>
            </w:r>
          </w:p>
        </w:tc>
        <w:tc>
          <w:tcPr>
            <w:tcW w:w="850" w:type="dxa"/>
            <w:tcBorders>
              <w:top w:val="single" w:sz="4" w:space="0" w:color="000000"/>
              <w:left w:val="single" w:sz="4" w:space="0" w:color="000000"/>
              <w:bottom w:val="single" w:sz="4" w:space="0" w:color="000000"/>
              <w:right w:val="single" w:sz="4" w:space="0" w:color="000000"/>
            </w:tcBorders>
            <w:noWrap/>
          </w:tcPr>
          <w:p w14:paraId="02EAD77D" w14:textId="77777777" w:rsidR="001568B9" w:rsidRPr="00563E9F" w:rsidRDefault="00CE00CB">
            <w:pPr>
              <w:widowControl w:val="0"/>
              <w:spacing w:line="256" w:lineRule="auto"/>
            </w:pPr>
            <w:r w:rsidRPr="00563E9F">
              <w:t>%</w:t>
            </w:r>
          </w:p>
        </w:tc>
        <w:tc>
          <w:tcPr>
            <w:tcW w:w="2211" w:type="dxa"/>
            <w:tcBorders>
              <w:top w:val="single" w:sz="4" w:space="0" w:color="000000"/>
              <w:left w:val="single" w:sz="4" w:space="0" w:color="000000"/>
              <w:bottom w:val="single" w:sz="4" w:space="0" w:color="000000"/>
              <w:right w:val="single" w:sz="4" w:space="0" w:color="000000"/>
            </w:tcBorders>
            <w:noWrap/>
          </w:tcPr>
          <w:p w14:paraId="065999C6" w14:textId="77777777" w:rsidR="001568B9" w:rsidRPr="00563E9F" w:rsidRDefault="00CE00CB">
            <w:pPr>
              <w:widowControl w:val="0"/>
              <w:spacing w:line="256" w:lineRule="auto"/>
            </w:pPr>
            <w:r w:rsidRPr="00563E9F">
              <w:t>-</w:t>
            </w:r>
          </w:p>
        </w:tc>
        <w:tc>
          <w:tcPr>
            <w:tcW w:w="1276" w:type="dxa"/>
            <w:tcBorders>
              <w:top w:val="single" w:sz="4" w:space="0" w:color="000000"/>
              <w:left w:val="single" w:sz="4" w:space="0" w:color="000000"/>
              <w:bottom w:val="single" w:sz="4" w:space="0" w:color="000000"/>
              <w:right w:val="single" w:sz="4" w:space="0" w:color="000000"/>
            </w:tcBorders>
            <w:noWrap/>
          </w:tcPr>
          <w:p w14:paraId="366CFFB9" w14:textId="77777777" w:rsidR="001568B9" w:rsidRPr="00563E9F" w:rsidRDefault="00CE00CB">
            <w:pPr>
              <w:widowControl w:val="0"/>
              <w:spacing w:line="256" w:lineRule="auto"/>
            </w:pPr>
            <w:proofErr w:type="spellStart"/>
            <w:r w:rsidRPr="00563E9F">
              <w:t>Чвкк</w:t>
            </w:r>
            <w:proofErr w:type="spellEnd"/>
            <w:r w:rsidRPr="00563E9F">
              <w:t>/Чобщ.кк×100%</w:t>
            </w:r>
          </w:p>
        </w:tc>
        <w:tc>
          <w:tcPr>
            <w:tcW w:w="2126" w:type="dxa"/>
            <w:tcBorders>
              <w:top w:val="single" w:sz="4" w:space="0" w:color="000000"/>
              <w:left w:val="single" w:sz="4" w:space="0" w:color="000000"/>
              <w:bottom w:val="single" w:sz="4" w:space="0" w:color="000000"/>
              <w:right w:val="single" w:sz="4" w:space="0" w:color="000000"/>
            </w:tcBorders>
            <w:noWrap/>
          </w:tcPr>
          <w:p w14:paraId="0E9B2EEC" w14:textId="77777777" w:rsidR="001568B9" w:rsidRPr="00563E9F" w:rsidRDefault="00CE00CB">
            <w:pPr>
              <w:widowControl w:val="0"/>
              <w:spacing w:line="256" w:lineRule="auto"/>
              <w:rPr>
                <w:color w:val="000000"/>
              </w:rPr>
            </w:pPr>
            <w:proofErr w:type="spellStart"/>
            <w:proofErr w:type="gramStart"/>
            <w:r w:rsidRPr="00563E9F">
              <w:t>Чв.к</w:t>
            </w:r>
            <w:proofErr w:type="spellEnd"/>
            <w:proofErr w:type="gramEnd"/>
            <w:r w:rsidRPr="00563E9F">
              <w:rPr>
                <w:color w:val="000000"/>
              </w:rPr>
              <w:t xml:space="preserve"> - численность педагогических работников с высшей квалификационной категорией </w:t>
            </w:r>
          </w:p>
          <w:p w14:paraId="7263CC4D" w14:textId="77777777" w:rsidR="001568B9" w:rsidRPr="00563E9F" w:rsidRDefault="00CE00CB">
            <w:pPr>
              <w:widowControl w:val="0"/>
              <w:spacing w:line="256" w:lineRule="auto"/>
            </w:pPr>
            <w:proofErr w:type="spellStart"/>
            <w:r w:rsidRPr="00563E9F">
              <w:t>Чобщ.кк</w:t>
            </w:r>
            <w:proofErr w:type="spellEnd"/>
            <w:r w:rsidRPr="00563E9F">
              <w:rPr>
                <w:color w:val="000000"/>
              </w:rPr>
              <w:t xml:space="preserve"> – общая численность аттестованных педагогических работников</w:t>
            </w:r>
          </w:p>
        </w:tc>
        <w:tc>
          <w:tcPr>
            <w:tcW w:w="1559" w:type="dxa"/>
            <w:tcBorders>
              <w:top w:val="single" w:sz="4" w:space="0" w:color="000000"/>
              <w:left w:val="single" w:sz="4" w:space="0" w:color="000000"/>
              <w:bottom w:val="single" w:sz="4" w:space="0" w:color="000000"/>
              <w:right w:val="single" w:sz="4" w:space="0" w:color="000000"/>
            </w:tcBorders>
            <w:noWrap/>
          </w:tcPr>
          <w:p w14:paraId="79A1AB7E" w14:textId="77777777" w:rsidR="001568B9" w:rsidRPr="00563E9F" w:rsidRDefault="00CE00CB">
            <w:pPr>
              <w:spacing w:line="144" w:lineRule="atLeast"/>
            </w:pPr>
            <w:r w:rsidRPr="00563E9F">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4A3CF4FD" w14:textId="77777777" w:rsidR="001568B9" w:rsidRPr="00563E9F" w:rsidRDefault="00CE00CB">
            <w:pPr>
              <w:spacing w:line="144" w:lineRule="atLeast"/>
            </w:pPr>
            <w:r w:rsidRPr="00563E9F">
              <w:t>Периодическая отчетность</w:t>
            </w:r>
          </w:p>
        </w:tc>
        <w:tc>
          <w:tcPr>
            <w:tcW w:w="1501" w:type="dxa"/>
            <w:tcBorders>
              <w:top w:val="single" w:sz="4" w:space="0" w:color="000000"/>
              <w:left w:val="single" w:sz="4" w:space="0" w:color="000000"/>
              <w:bottom w:val="single" w:sz="4" w:space="0" w:color="000000"/>
              <w:right w:val="single" w:sz="4" w:space="0" w:color="000000"/>
            </w:tcBorders>
            <w:noWrap/>
          </w:tcPr>
          <w:p w14:paraId="1F8F5D43" w14:textId="77777777" w:rsidR="001568B9" w:rsidRPr="00563E9F" w:rsidRDefault="00CE00CB">
            <w:pPr>
              <w:spacing w:line="144" w:lineRule="atLeast"/>
            </w:pPr>
            <w:r w:rsidRPr="00563E9F">
              <w:t xml:space="preserve">Ежегодно на конец года </w:t>
            </w:r>
          </w:p>
        </w:tc>
      </w:tr>
      <w:tr w:rsidR="001568B9" w:rsidRPr="00563E9F" w14:paraId="52D4A39E"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56C3D9EE" w14:textId="77777777" w:rsidR="001568B9" w:rsidRPr="00563E9F" w:rsidRDefault="00CE00CB">
            <w:pPr>
              <w:widowControl w:val="0"/>
              <w:spacing w:line="256" w:lineRule="auto"/>
            </w:pPr>
            <w:r w:rsidRPr="00563E9F">
              <w:t>2.11</w:t>
            </w:r>
          </w:p>
        </w:tc>
        <w:tc>
          <w:tcPr>
            <w:tcW w:w="3659" w:type="dxa"/>
            <w:tcBorders>
              <w:top w:val="single" w:sz="4" w:space="0" w:color="000000"/>
              <w:left w:val="single" w:sz="4" w:space="0" w:color="000000"/>
              <w:bottom w:val="single" w:sz="4" w:space="0" w:color="000000"/>
              <w:right w:val="single" w:sz="4" w:space="0" w:color="000000"/>
            </w:tcBorders>
            <w:noWrap/>
          </w:tcPr>
          <w:p w14:paraId="328C65F7" w14:textId="77777777" w:rsidR="001568B9" w:rsidRPr="00563E9F" w:rsidRDefault="00CE00CB">
            <w:pPr>
              <w:widowControl w:val="0"/>
              <w:spacing w:line="256" w:lineRule="auto"/>
            </w:pPr>
            <w:r w:rsidRPr="00563E9F">
              <w:rPr>
                <w:color w:val="000000"/>
              </w:rPr>
              <w:t>Сохранение доли руководящих и педагогических работников муниципальных бюджетных образовательных организаций, прошедших в течение последних трех лет повышение квалификации или профессиональную переподготовку, на уровне 98%</w:t>
            </w:r>
          </w:p>
        </w:tc>
        <w:tc>
          <w:tcPr>
            <w:tcW w:w="850" w:type="dxa"/>
            <w:tcBorders>
              <w:top w:val="single" w:sz="4" w:space="0" w:color="000000"/>
              <w:left w:val="single" w:sz="4" w:space="0" w:color="000000"/>
              <w:bottom w:val="single" w:sz="4" w:space="0" w:color="000000"/>
              <w:right w:val="single" w:sz="4" w:space="0" w:color="000000"/>
            </w:tcBorders>
            <w:noWrap/>
          </w:tcPr>
          <w:p w14:paraId="4F307ACA" w14:textId="77777777" w:rsidR="001568B9" w:rsidRPr="00563E9F" w:rsidRDefault="00CE00CB">
            <w:pPr>
              <w:widowControl w:val="0"/>
              <w:spacing w:line="256" w:lineRule="auto"/>
            </w:pPr>
            <w:r w:rsidRPr="00563E9F">
              <w:t>%</w:t>
            </w:r>
          </w:p>
        </w:tc>
        <w:tc>
          <w:tcPr>
            <w:tcW w:w="2211" w:type="dxa"/>
            <w:tcBorders>
              <w:top w:val="single" w:sz="4" w:space="0" w:color="000000"/>
              <w:left w:val="single" w:sz="4" w:space="0" w:color="000000"/>
              <w:bottom w:val="single" w:sz="4" w:space="0" w:color="000000"/>
              <w:right w:val="single" w:sz="4" w:space="0" w:color="000000"/>
            </w:tcBorders>
            <w:noWrap/>
          </w:tcPr>
          <w:p w14:paraId="11E36ADB" w14:textId="77777777" w:rsidR="001568B9" w:rsidRPr="00563E9F" w:rsidRDefault="00CE00CB">
            <w:pPr>
              <w:widowControl w:val="0"/>
              <w:spacing w:line="256" w:lineRule="auto"/>
            </w:pPr>
            <w:r w:rsidRPr="00563E9F">
              <w:t>-</w:t>
            </w:r>
          </w:p>
        </w:tc>
        <w:tc>
          <w:tcPr>
            <w:tcW w:w="1276" w:type="dxa"/>
            <w:tcBorders>
              <w:top w:val="single" w:sz="4" w:space="0" w:color="000000"/>
              <w:left w:val="single" w:sz="4" w:space="0" w:color="000000"/>
              <w:bottom w:val="single" w:sz="4" w:space="0" w:color="000000"/>
              <w:right w:val="single" w:sz="4" w:space="0" w:color="000000"/>
            </w:tcBorders>
            <w:noWrap/>
          </w:tcPr>
          <w:p w14:paraId="5C87145F" w14:textId="77777777" w:rsidR="001568B9" w:rsidRPr="00563E9F" w:rsidRDefault="00CE00CB">
            <w:pPr>
              <w:widowControl w:val="0"/>
              <w:spacing w:line="256" w:lineRule="auto"/>
            </w:pPr>
            <w:proofErr w:type="spellStart"/>
            <w:r w:rsidRPr="00563E9F">
              <w:t>Чкпк</w:t>
            </w:r>
            <w:proofErr w:type="spellEnd"/>
            <w:r w:rsidRPr="00563E9F">
              <w:t>/Чобщ×100%</w:t>
            </w:r>
          </w:p>
        </w:tc>
        <w:tc>
          <w:tcPr>
            <w:tcW w:w="2126" w:type="dxa"/>
            <w:tcBorders>
              <w:top w:val="single" w:sz="4" w:space="0" w:color="000000"/>
              <w:left w:val="single" w:sz="4" w:space="0" w:color="000000"/>
              <w:bottom w:val="single" w:sz="4" w:space="0" w:color="000000"/>
              <w:right w:val="single" w:sz="4" w:space="0" w:color="000000"/>
            </w:tcBorders>
            <w:noWrap/>
          </w:tcPr>
          <w:p w14:paraId="45255EEC" w14:textId="77777777" w:rsidR="001568B9" w:rsidRPr="00563E9F" w:rsidRDefault="00CE00CB">
            <w:pPr>
              <w:widowControl w:val="0"/>
              <w:spacing w:line="256" w:lineRule="auto"/>
              <w:rPr>
                <w:color w:val="000000"/>
              </w:rPr>
            </w:pPr>
            <w:proofErr w:type="spellStart"/>
            <w:r w:rsidRPr="00563E9F">
              <w:t>Чкпк</w:t>
            </w:r>
            <w:proofErr w:type="spellEnd"/>
            <w:r w:rsidRPr="00563E9F">
              <w:rPr>
                <w:color w:val="000000"/>
              </w:rPr>
              <w:t xml:space="preserve"> – численность руководящих и педагогических работников МОО, прошедших в течение последних трех лет повышение квалификации или </w:t>
            </w:r>
            <w:r w:rsidRPr="00563E9F">
              <w:rPr>
                <w:color w:val="000000"/>
              </w:rPr>
              <w:lastRenderedPageBreak/>
              <w:t>профессиональную переподготовку</w:t>
            </w:r>
          </w:p>
          <w:p w14:paraId="45B7587A" w14:textId="77777777" w:rsidR="001568B9" w:rsidRPr="00563E9F" w:rsidRDefault="00CE00CB">
            <w:pPr>
              <w:widowControl w:val="0"/>
              <w:spacing w:line="256" w:lineRule="auto"/>
            </w:pPr>
            <w:proofErr w:type="spellStart"/>
            <w:r w:rsidRPr="00563E9F">
              <w:t>Чобщ</w:t>
            </w:r>
            <w:proofErr w:type="spellEnd"/>
            <w:r w:rsidRPr="00563E9F">
              <w:rPr>
                <w:color w:val="000000"/>
              </w:rPr>
              <w:t xml:space="preserve"> - численность педагогических работников МОО</w:t>
            </w:r>
          </w:p>
        </w:tc>
        <w:tc>
          <w:tcPr>
            <w:tcW w:w="1559" w:type="dxa"/>
            <w:tcBorders>
              <w:top w:val="single" w:sz="4" w:space="0" w:color="000000"/>
              <w:left w:val="single" w:sz="4" w:space="0" w:color="000000"/>
              <w:bottom w:val="single" w:sz="4" w:space="0" w:color="000000"/>
              <w:right w:val="single" w:sz="4" w:space="0" w:color="000000"/>
            </w:tcBorders>
            <w:noWrap/>
          </w:tcPr>
          <w:p w14:paraId="25CA2ADF" w14:textId="77777777" w:rsidR="001568B9" w:rsidRPr="00563E9F" w:rsidRDefault="00CE00CB">
            <w:pPr>
              <w:spacing w:line="144" w:lineRule="atLeast"/>
            </w:pPr>
            <w:r w:rsidRPr="00563E9F">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57DB6BBA" w14:textId="77777777" w:rsidR="001568B9" w:rsidRPr="00563E9F" w:rsidRDefault="00CE00CB">
            <w:pPr>
              <w:spacing w:line="144" w:lineRule="atLeast"/>
            </w:pPr>
            <w:r w:rsidRPr="00563E9F">
              <w:t>Периодическая отчетность</w:t>
            </w:r>
          </w:p>
        </w:tc>
        <w:tc>
          <w:tcPr>
            <w:tcW w:w="1501" w:type="dxa"/>
            <w:tcBorders>
              <w:top w:val="single" w:sz="4" w:space="0" w:color="000000"/>
              <w:left w:val="single" w:sz="4" w:space="0" w:color="000000"/>
              <w:bottom w:val="single" w:sz="4" w:space="0" w:color="000000"/>
              <w:right w:val="single" w:sz="4" w:space="0" w:color="000000"/>
            </w:tcBorders>
            <w:noWrap/>
          </w:tcPr>
          <w:p w14:paraId="17C099B0" w14:textId="77777777" w:rsidR="001568B9" w:rsidRPr="00563E9F" w:rsidRDefault="00CE00CB">
            <w:pPr>
              <w:spacing w:line="144" w:lineRule="atLeast"/>
            </w:pPr>
            <w:r w:rsidRPr="00563E9F">
              <w:t xml:space="preserve">Ежегодно на конец года </w:t>
            </w:r>
          </w:p>
        </w:tc>
      </w:tr>
      <w:tr w:rsidR="001568B9" w:rsidRPr="00563E9F" w14:paraId="093BAD5A"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4295C475" w14:textId="77777777" w:rsidR="001568B9" w:rsidRPr="00563E9F" w:rsidRDefault="00CE00CB">
            <w:pPr>
              <w:widowControl w:val="0"/>
              <w:spacing w:line="256" w:lineRule="auto"/>
            </w:pPr>
            <w:r w:rsidRPr="00563E9F">
              <w:t>2.12</w:t>
            </w:r>
          </w:p>
        </w:tc>
        <w:tc>
          <w:tcPr>
            <w:tcW w:w="3659" w:type="dxa"/>
            <w:tcBorders>
              <w:top w:val="single" w:sz="4" w:space="0" w:color="000000"/>
              <w:left w:val="single" w:sz="4" w:space="0" w:color="000000"/>
              <w:bottom w:val="single" w:sz="4" w:space="0" w:color="000000"/>
              <w:right w:val="single" w:sz="4" w:space="0" w:color="000000"/>
            </w:tcBorders>
            <w:noWrap/>
          </w:tcPr>
          <w:p w14:paraId="069E911A" w14:textId="77777777" w:rsidR="001568B9" w:rsidRPr="00563E9F" w:rsidRDefault="00CE00CB">
            <w:pPr>
              <w:widowControl w:val="0"/>
              <w:spacing w:line="256" w:lineRule="auto"/>
            </w:pPr>
            <w:r w:rsidRPr="00563E9F">
              <w:rPr>
                <w:color w:val="000000"/>
              </w:rPr>
              <w:t>Сохранение доли педагогических работников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получивших вознаграждения за классное руководство, составит 100%</w:t>
            </w:r>
          </w:p>
        </w:tc>
        <w:tc>
          <w:tcPr>
            <w:tcW w:w="850" w:type="dxa"/>
            <w:tcBorders>
              <w:top w:val="single" w:sz="4" w:space="0" w:color="000000"/>
              <w:left w:val="single" w:sz="4" w:space="0" w:color="000000"/>
              <w:bottom w:val="single" w:sz="4" w:space="0" w:color="000000"/>
              <w:right w:val="single" w:sz="4" w:space="0" w:color="000000"/>
            </w:tcBorders>
            <w:noWrap/>
          </w:tcPr>
          <w:p w14:paraId="0C3148B2" w14:textId="77777777" w:rsidR="001568B9" w:rsidRPr="00563E9F" w:rsidRDefault="00CE00CB">
            <w:pPr>
              <w:widowControl w:val="0"/>
              <w:spacing w:line="256" w:lineRule="auto"/>
            </w:pPr>
            <w:r w:rsidRPr="00563E9F">
              <w:t>%</w:t>
            </w:r>
          </w:p>
        </w:tc>
        <w:tc>
          <w:tcPr>
            <w:tcW w:w="2211" w:type="dxa"/>
            <w:tcBorders>
              <w:top w:val="single" w:sz="4" w:space="0" w:color="000000"/>
              <w:left w:val="single" w:sz="4" w:space="0" w:color="000000"/>
              <w:bottom w:val="single" w:sz="4" w:space="0" w:color="000000"/>
              <w:right w:val="single" w:sz="4" w:space="0" w:color="000000"/>
            </w:tcBorders>
            <w:noWrap/>
          </w:tcPr>
          <w:p w14:paraId="59BE9B9F" w14:textId="77777777" w:rsidR="001568B9" w:rsidRPr="00563E9F" w:rsidRDefault="00CE00CB">
            <w:pPr>
              <w:widowControl w:val="0"/>
              <w:spacing w:line="256" w:lineRule="auto"/>
            </w:pPr>
            <w:r w:rsidRPr="00563E9F">
              <w:t>Закон Нижегородской области от 21.10.2005 № 140-З "О наделении органов местного самоуправления отдельными государственными полномочиями в области образования"</w:t>
            </w:r>
          </w:p>
          <w:p w14:paraId="0064FD21" w14:textId="77777777" w:rsidR="001568B9" w:rsidRPr="00563E9F" w:rsidRDefault="00CE00CB">
            <w:pPr>
              <w:widowControl w:val="0"/>
              <w:spacing w:line="256" w:lineRule="auto"/>
            </w:pPr>
            <w:r w:rsidRPr="00563E9F">
              <w:t>п. 12 введен </w:t>
            </w:r>
            <w:hyperlink r:id="rId9" w:anchor="64U0IK" w:tooltip="https://docs.cntd.ru/document/571702579#64U0IK" w:history="1">
              <w:r w:rsidRPr="00563E9F">
                <w:t>Законом Нижегородской области от 10.09.2020 N 100-З</w:t>
              </w:r>
            </w:hyperlink>
          </w:p>
        </w:tc>
        <w:tc>
          <w:tcPr>
            <w:tcW w:w="1276" w:type="dxa"/>
            <w:tcBorders>
              <w:top w:val="single" w:sz="4" w:space="0" w:color="000000"/>
              <w:left w:val="single" w:sz="4" w:space="0" w:color="000000"/>
              <w:bottom w:val="single" w:sz="4" w:space="0" w:color="000000"/>
              <w:right w:val="single" w:sz="4" w:space="0" w:color="000000"/>
            </w:tcBorders>
            <w:noWrap/>
          </w:tcPr>
          <w:p w14:paraId="3D4F90B6" w14:textId="77777777" w:rsidR="001568B9" w:rsidRPr="00563E9F" w:rsidRDefault="00CE00CB">
            <w:pPr>
              <w:widowControl w:val="0"/>
              <w:spacing w:line="256" w:lineRule="auto"/>
            </w:pPr>
            <w:proofErr w:type="spellStart"/>
            <w:r w:rsidRPr="00563E9F">
              <w:t>Чкл.рук</w:t>
            </w:r>
            <w:proofErr w:type="spellEnd"/>
            <w:r w:rsidRPr="00563E9F">
              <w:t>/</w:t>
            </w:r>
            <w:proofErr w:type="gramStart"/>
            <w:r w:rsidRPr="00563E9F">
              <w:t>Чобщ.кл.рук</w:t>
            </w:r>
            <w:proofErr w:type="gramEnd"/>
            <w:r w:rsidRPr="00563E9F">
              <w:t>×100%</w:t>
            </w:r>
          </w:p>
        </w:tc>
        <w:tc>
          <w:tcPr>
            <w:tcW w:w="2126" w:type="dxa"/>
            <w:tcBorders>
              <w:top w:val="single" w:sz="4" w:space="0" w:color="000000"/>
              <w:left w:val="single" w:sz="4" w:space="0" w:color="000000"/>
              <w:bottom w:val="single" w:sz="4" w:space="0" w:color="000000"/>
              <w:right w:val="single" w:sz="4" w:space="0" w:color="000000"/>
            </w:tcBorders>
            <w:noWrap/>
          </w:tcPr>
          <w:p w14:paraId="306F7906" w14:textId="77777777" w:rsidR="001568B9" w:rsidRPr="00563E9F" w:rsidRDefault="00CE00CB">
            <w:pPr>
              <w:widowControl w:val="0"/>
              <w:spacing w:line="256" w:lineRule="auto"/>
            </w:pPr>
            <w:proofErr w:type="spellStart"/>
            <w:r w:rsidRPr="00563E9F">
              <w:t>Чкл.рук</w:t>
            </w:r>
            <w:proofErr w:type="spellEnd"/>
            <w:r w:rsidRPr="00563E9F">
              <w:t xml:space="preserve"> – численность педагогических работников МОО, </w:t>
            </w:r>
            <w:r w:rsidRPr="00563E9F">
              <w:rPr>
                <w:color w:val="000000"/>
              </w:rPr>
              <w:t>получивших вознаграждения за классное руководство</w:t>
            </w:r>
          </w:p>
          <w:p w14:paraId="3F82BA6A" w14:textId="77777777" w:rsidR="001568B9" w:rsidRPr="00563E9F" w:rsidRDefault="00CE00CB">
            <w:pPr>
              <w:widowControl w:val="0"/>
              <w:spacing w:line="256" w:lineRule="auto"/>
            </w:pPr>
            <w:proofErr w:type="spellStart"/>
            <w:proofErr w:type="gramStart"/>
            <w:r w:rsidRPr="00563E9F">
              <w:t>Чобщ.кл.рук</w:t>
            </w:r>
            <w:proofErr w:type="spellEnd"/>
            <w:proofErr w:type="gramEnd"/>
            <w:r w:rsidRPr="00563E9F">
              <w:t xml:space="preserve"> – общая численность педагогических работников МОО, на которых возложена функция классного руководителя</w:t>
            </w:r>
          </w:p>
        </w:tc>
        <w:tc>
          <w:tcPr>
            <w:tcW w:w="1559" w:type="dxa"/>
            <w:tcBorders>
              <w:top w:val="single" w:sz="4" w:space="0" w:color="000000"/>
              <w:left w:val="single" w:sz="4" w:space="0" w:color="000000"/>
              <w:bottom w:val="single" w:sz="4" w:space="0" w:color="000000"/>
              <w:right w:val="single" w:sz="4" w:space="0" w:color="000000"/>
            </w:tcBorders>
            <w:noWrap/>
          </w:tcPr>
          <w:p w14:paraId="1536492E" w14:textId="77777777" w:rsidR="001568B9" w:rsidRPr="00563E9F" w:rsidRDefault="00CE00CB">
            <w:pPr>
              <w:spacing w:line="144" w:lineRule="atLeast"/>
            </w:pPr>
            <w:r w:rsidRPr="00563E9F">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5EA226ED" w14:textId="77777777" w:rsidR="001568B9" w:rsidRPr="00563E9F" w:rsidRDefault="00CE00CB">
            <w:pPr>
              <w:spacing w:line="144" w:lineRule="atLeast"/>
            </w:pPr>
            <w:r w:rsidRPr="00563E9F">
              <w:t>Периодическая отчетность</w:t>
            </w:r>
          </w:p>
        </w:tc>
        <w:tc>
          <w:tcPr>
            <w:tcW w:w="1501" w:type="dxa"/>
            <w:tcBorders>
              <w:top w:val="single" w:sz="4" w:space="0" w:color="000000"/>
              <w:left w:val="single" w:sz="4" w:space="0" w:color="000000"/>
              <w:bottom w:val="single" w:sz="4" w:space="0" w:color="000000"/>
              <w:right w:val="single" w:sz="4" w:space="0" w:color="000000"/>
            </w:tcBorders>
            <w:noWrap/>
          </w:tcPr>
          <w:p w14:paraId="0DBC3B4D" w14:textId="77777777" w:rsidR="001568B9" w:rsidRPr="00563E9F" w:rsidRDefault="00CE00CB">
            <w:pPr>
              <w:spacing w:line="144" w:lineRule="atLeast"/>
            </w:pPr>
            <w:r w:rsidRPr="00563E9F">
              <w:t xml:space="preserve">Ежегодно на конец года </w:t>
            </w:r>
          </w:p>
        </w:tc>
      </w:tr>
      <w:tr w:rsidR="001568B9" w:rsidRPr="00563E9F" w14:paraId="3819D0DB" w14:textId="77777777">
        <w:trPr>
          <w:jc w:val="center"/>
        </w:trPr>
        <w:tc>
          <w:tcPr>
            <w:tcW w:w="15366" w:type="dxa"/>
            <w:gridSpan w:val="9"/>
            <w:tcBorders>
              <w:top w:val="single" w:sz="4" w:space="0" w:color="000000"/>
              <w:left w:val="single" w:sz="4" w:space="0" w:color="000000"/>
              <w:bottom w:val="single" w:sz="4" w:space="0" w:color="000000"/>
              <w:right w:val="single" w:sz="4" w:space="0" w:color="000000"/>
            </w:tcBorders>
            <w:noWrap/>
          </w:tcPr>
          <w:p w14:paraId="517607E6" w14:textId="77777777" w:rsidR="001568B9" w:rsidRPr="00563E9F" w:rsidRDefault="00CE00CB">
            <w:pPr>
              <w:widowControl w:val="0"/>
              <w:spacing w:line="256" w:lineRule="auto"/>
              <w:jc w:val="center"/>
            </w:pPr>
            <w:r w:rsidRPr="00563E9F">
              <w:rPr>
                <w:b/>
                <w:color w:val="000000"/>
              </w:rPr>
              <w:t>Подпрограмма 3 "Развитие дополнительного образования и воспитания детей"</w:t>
            </w:r>
          </w:p>
        </w:tc>
      </w:tr>
      <w:tr w:rsidR="001568B9" w:rsidRPr="00563E9F" w14:paraId="07BD7218"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516E3447" w14:textId="77777777" w:rsidR="001568B9" w:rsidRPr="00563E9F" w:rsidRDefault="00CE00CB">
            <w:pPr>
              <w:widowControl w:val="0"/>
              <w:spacing w:line="256" w:lineRule="auto"/>
            </w:pPr>
            <w:r w:rsidRPr="00563E9F">
              <w:t>3.1</w:t>
            </w:r>
          </w:p>
        </w:tc>
        <w:tc>
          <w:tcPr>
            <w:tcW w:w="3659" w:type="dxa"/>
            <w:tcBorders>
              <w:top w:val="single" w:sz="4" w:space="0" w:color="000000"/>
              <w:left w:val="single" w:sz="4" w:space="0" w:color="000000"/>
              <w:bottom w:val="single" w:sz="4" w:space="0" w:color="000000"/>
              <w:right w:val="single" w:sz="4" w:space="0" w:color="000000"/>
            </w:tcBorders>
            <w:noWrap/>
          </w:tcPr>
          <w:p w14:paraId="0BD87604" w14:textId="77777777" w:rsidR="001568B9" w:rsidRPr="00563E9F" w:rsidRDefault="00CE00CB">
            <w:pPr>
              <w:widowControl w:val="0"/>
              <w:spacing w:line="256" w:lineRule="auto"/>
            </w:pPr>
            <w:r w:rsidRPr="00563E9F">
              <w:t>Доля детей в возрасте 5-18 лет, получающих услуги дополнительного образования, в общей численности детей в возрасте 5-18 лет увеличится до 84%</w:t>
            </w:r>
          </w:p>
        </w:tc>
        <w:tc>
          <w:tcPr>
            <w:tcW w:w="850" w:type="dxa"/>
            <w:tcBorders>
              <w:top w:val="single" w:sz="4" w:space="0" w:color="000000"/>
              <w:left w:val="single" w:sz="4" w:space="0" w:color="000000"/>
              <w:bottom w:val="single" w:sz="4" w:space="0" w:color="000000"/>
              <w:right w:val="single" w:sz="4" w:space="0" w:color="000000"/>
            </w:tcBorders>
            <w:noWrap/>
          </w:tcPr>
          <w:p w14:paraId="0A34325A" w14:textId="77777777" w:rsidR="001568B9" w:rsidRPr="00563E9F" w:rsidRDefault="00CE00CB">
            <w:pPr>
              <w:widowControl w:val="0"/>
              <w:spacing w:line="256" w:lineRule="auto"/>
            </w:pPr>
            <w:r w:rsidRPr="00563E9F">
              <w:t>%</w:t>
            </w:r>
          </w:p>
        </w:tc>
        <w:tc>
          <w:tcPr>
            <w:tcW w:w="2211" w:type="dxa"/>
            <w:tcBorders>
              <w:top w:val="single" w:sz="4" w:space="0" w:color="000000"/>
              <w:left w:val="single" w:sz="4" w:space="0" w:color="000000"/>
              <w:bottom w:val="single" w:sz="4" w:space="0" w:color="000000"/>
              <w:right w:val="single" w:sz="4" w:space="0" w:color="000000"/>
            </w:tcBorders>
            <w:noWrap/>
          </w:tcPr>
          <w:p w14:paraId="0F7C5155" w14:textId="77777777" w:rsidR="001568B9" w:rsidRPr="00563E9F" w:rsidRDefault="00CE00CB">
            <w:pPr>
              <w:widowControl w:val="0"/>
              <w:spacing w:line="256" w:lineRule="auto"/>
            </w:pPr>
            <w:r w:rsidRPr="00563E9F">
              <w:t>_</w:t>
            </w:r>
          </w:p>
        </w:tc>
        <w:tc>
          <w:tcPr>
            <w:tcW w:w="1276" w:type="dxa"/>
            <w:tcBorders>
              <w:top w:val="single" w:sz="4" w:space="0" w:color="000000"/>
              <w:left w:val="single" w:sz="4" w:space="0" w:color="000000"/>
              <w:bottom w:val="single" w:sz="4" w:space="0" w:color="000000"/>
              <w:right w:val="single" w:sz="4" w:space="0" w:color="000000"/>
            </w:tcBorders>
            <w:noWrap/>
          </w:tcPr>
          <w:p w14:paraId="2F48EAEB" w14:textId="77777777" w:rsidR="001568B9" w:rsidRPr="00563E9F" w:rsidRDefault="00CE00CB">
            <w:pPr>
              <w:spacing w:line="144" w:lineRule="atLeast"/>
            </w:pPr>
            <w:proofErr w:type="spellStart"/>
            <w:r w:rsidRPr="00563E9F">
              <w:t>Чдоп</w:t>
            </w:r>
            <w:proofErr w:type="spellEnd"/>
            <w:r w:rsidRPr="00563E9F">
              <w:t>/</w:t>
            </w:r>
            <w:proofErr w:type="gramStart"/>
            <w:r w:rsidRPr="00563E9F">
              <w:t>Чобщ.×</w:t>
            </w:r>
            <w:proofErr w:type="gramEnd"/>
            <w:r w:rsidRPr="00563E9F">
              <w:t>100%</w:t>
            </w:r>
          </w:p>
        </w:tc>
        <w:tc>
          <w:tcPr>
            <w:tcW w:w="2126" w:type="dxa"/>
            <w:tcBorders>
              <w:top w:val="single" w:sz="4" w:space="0" w:color="000000"/>
              <w:left w:val="single" w:sz="4" w:space="0" w:color="000000"/>
              <w:bottom w:val="single" w:sz="4" w:space="0" w:color="000000"/>
              <w:right w:val="single" w:sz="4" w:space="0" w:color="000000"/>
            </w:tcBorders>
            <w:noWrap/>
          </w:tcPr>
          <w:p w14:paraId="1B690653" w14:textId="77777777" w:rsidR="001568B9" w:rsidRPr="00563E9F" w:rsidRDefault="00CE00CB">
            <w:pPr>
              <w:spacing w:line="144" w:lineRule="atLeast"/>
            </w:pPr>
            <w:proofErr w:type="spellStart"/>
            <w:r w:rsidRPr="00563E9F">
              <w:t>Чдоп</w:t>
            </w:r>
            <w:proofErr w:type="spellEnd"/>
            <w:r w:rsidRPr="00563E9F">
              <w:t xml:space="preserve"> - численность детей в возрасте от 5 до 18 лет, обучающихся по дополнительным образовательным программам в </w:t>
            </w:r>
            <w:r w:rsidRPr="00563E9F">
              <w:lastRenderedPageBreak/>
              <w:t>учреждениях, подведомственных системе образования;</w:t>
            </w:r>
          </w:p>
          <w:p w14:paraId="27246689" w14:textId="77777777" w:rsidR="001568B9" w:rsidRPr="00563E9F" w:rsidRDefault="00CE00CB">
            <w:pPr>
              <w:spacing w:line="144" w:lineRule="atLeast"/>
            </w:pPr>
            <w:proofErr w:type="spellStart"/>
            <w:r w:rsidRPr="00563E9F">
              <w:t>Чобщ</w:t>
            </w:r>
            <w:proofErr w:type="spellEnd"/>
            <w:r w:rsidRPr="00563E9F">
              <w:t xml:space="preserve"> - общая численность детей в возрасте от 5 до 18 лет в округе</w:t>
            </w:r>
          </w:p>
        </w:tc>
        <w:tc>
          <w:tcPr>
            <w:tcW w:w="1559" w:type="dxa"/>
            <w:tcBorders>
              <w:top w:val="single" w:sz="4" w:space="0" w:color="000000"/>
              <w:left w:val="single" w:sz="4" w:space="0" w:color="000000"/>
              <w:bottom w:val="single" w:sz="4" w:space="0" w:color="000000"/>
              <w:right w:val="single" w:sz="4" w:space="0" w:color="000000"/>
            </w:tcBorders>
            <w:noWrap/>
          </w:tcPr>
          <w:p w14:paraId="3A7E5B14" w14:textId="77777777" w:rsidR="001568B9" w:rsidRPr="00563E9F" w:rsidRDefault="00CE00CB">
            <w:pPr>
              <w:spacing w:line="144" w:lineRule="atLeast"/>
            </w:pPr>
            <w:r w:rsidRPr="00563E9F">
              <w:lastRenderedPageBreak/>
              <w:t>Данные портала "Навигатор дополнительного образования детей Нижегородск</w:t>
            </w:r>
            <w:r w:rsidRPr="00563E9F">
              <w:lastRenderedPageBreak/>
              <w:t>ой области"</w:t>
            </w:r>
          </w:p>
        </w:tc>
        <w:tc>
          <w:tcPr>
            <w:tcW w:w="1560" w:type="dxa"/>
            <w:tcBorders>
              <w:top w:val="single" w:sz="4" w:space="0" w:color="000000"/>
              <w:left w:val="single" w:sz="4" w:space="0" w:color="000000"/>
              <w:bottom w:val="single" w:sz="4" w:space="0" w:color="000000"/>
              <w:right w:val="single" w:sz="4" w:space="0" w:color="000000"/>
            </w:tcBorders>
            <w:noWrap/>
          </w:tcPr>
          <w:p w14:paraId="1C78E8C8" w14:textId="77777777" w:rsidR="001568B9" w:rsidRPr="00563E9F" w:rsidRDefault="00CE00CB">
            <w:pPr>
              <w:spacing w:line="144" w:lineRule="atLeast"/>
            </w:pPr>
            <w:r w:rsidRPr="00563E9F">
              <w:lastRenderedPageBreak/>
              <w:t>Периодическая отчетность</w:t>
            </w:r>
          </w:p>
        </w:tc>
        <w:tc>
          <w:tcPr>
            <w:tcW w:w="1501" w:type="dxa"/>
            <w:tcBorders>
              <w:top w:val="single" w:sz="4" w:space="0" w:color="000000"/>
              <w:left w:val="single" w:sz="4" w:space="0" w:color="000000"/>
              <w:bottom w:val="single" w:sz="4" w:space="0" w:color="000000"/>
              <w:right w:val="single" w:sz="4" w:space="0" w:color="000000"/>
            </w:tcBorders>
            <w:noWrap/>
          </w:tcPr>
          <w:p w14:paraId="65870451" w14:textId="77777777" w:rsidR="001568B9" w:rsidRPr="00563E9F" w:rsidRDefault="00CE00CB">
            <w:pPr>
              <w:spacing w:line="144" w:lineRule="atLeast"/>
            </w:pPr>
            <w:r w:rsidRPr="00563E9F">
              <w:t>Годовая на 01 января года, следующего за отчетным</w:t>
            </w:r>
          </w:p>
        </w:tc>
      </w:tr>
      <w:tr w:rsidR="001568B9" w:rsidRPr="00563E9F" w14:paraId="676F1ECB"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09CEADF5" w14:textId="77777777" w:rsidR="001568B9" w:rsidRPr="00563E9F" w:rsidRDefault="00CE00CB">
            <w:pPr>
              <w:widowControl w:val="0"/>
              <w:spacing w:line="256" w:lineRule="auto"/>
            </w:pPr>
            <w:r w:rsidRPr="00563E9F">
              <w:t>3.2</w:t>
            </w:r>
          </w:p>
        </w:tc>
        <w:tc>
          <w:tcPr>
            <w:tcW w:w="3659" w:type="dxa"/>
            <w:tcBorders>
              <w:top w:val="single" w:sz="4" w:space="0" w:color="000000"/>
              <w:left w:val="single" w:sz="4" w:space="0" w:color="000000"/>
              <w:bottom w:val="single" w:sz="4" w:space="0" w:color="000000"/>
              <w:right w:val="single" w:sz="4" w:space="0" w:color="000000"/>
            </w:tcBorders>
            <w:noWrap/>
          </w:tcPr>
          <w:p w14:paraId="58F43C10" w14:textId="77777777" w:rsidR="001568B9" w:rsidRPr="00563E9F" w:rsidRDefault="00CE00CB">
            <w:pPr>
              <w:widowControl w:val="0"/>
              <w:spacing w:line="256" w:lineRule="auto"/>
            </w:pPr>
            <w:r w:rsidRPr="00563E9F">
              <w:t>Доля детей в возрасте 5-18 лет, получающих услуги дополнительного образования в рамках персонифицированного финансирования, в общей численности детей в возрасте 5-18 лет увеличится до 28%</w:t>
            </w:r>
          </w:p>
        </w:tc>
        <w:tc>
          <w:tcPr>
            <w:tcW w:w="850" w:type="dxa"/>
            <w:tcBorders>
              <w:top w:val="single" w:sz="4" w:space="0" w:color="000000"/>
              <w:left w:val="single" w:sz="4" w:space="0" w:color="000000"/>
              <w:bottom w:val="single" w:sz="4" w:space="0" w:color="000000"/>
              <w:right w:val="single" w:sz="4" w:space="0" w:color="000000"/>
            </w:tcBorders>
            <w:noWrap/>
          </w:tcPr>
          <w:p w14:paraId="2CB10429" w14:textId="77777777" w:rsidR="001568B9" w:rsidRPr="00563E9F" w:rsidRDefault="00CE00CB">
            <w:pPr>
              <w:widowControl w:val="0"/>
              <w:spacing w:line="256" w:lineRule="auto"/>
            </w:pPr>
            <w:r w:rsidRPr="00563E9F">
              <w:t>%</w:t>
            </w:r>
          </w:p>
        </w:tc>
        <w:tc>
          <w:tcPr>
            <w:tcW w:w="2211" w:type="dxa"/>
            <w:tcBorders>
              <w:top w:val="single" w:sz="4" w:space="0" w:color="000000"/>
              <w:left w:val="single" w:sz="4" w:space="0" w:color="000000"/>
              <w:bottom w:val="single" w:sz="4" w:space="0" w:color="000000"/>
              <w:right w:val="single" w:sz="4" w:space="0" w:color="000000"/>
            </w:tcBorders>
            <w:noWrap/>
          </w:tcPr>
          <w:p w14:paraId="1DF96446" w14:textId="77777777" w:rsidR="001568B9" w:rsidRPr="00563E9F" w:rsidRDefault="00CE00CB">
            <w:pPr>
              <w:widowControl w:val="0"/>
              <w:spacing w:line="256" w:lineRule="auto"/>
            </w:pPr>
            <w:r w:rsidRPr="00563E9F">
              <w:t>_</w:t>
            </w:r>
          </w:p>
        </w:tc>
        <w:tc>
          <w:tcPr>
            <w:tcW w:w="1276" w:type="dxa"/>
            <w:tcBorders>
              <w:top w:val="single" w:sz="4" w:space="0" w:color="000000"/>
              <w:left w:val="single" w:sz="4" w:space="0" w:color="000000"/>
              <w:bottom w:val="single" w:sz="4" w:space="0" w:color="000000"/>
              <w:right w:val="single" w:sz="4" w:space="0" w:color="000000"/>
            </w:tcBorders>
            <w:noWrap/>
          </w:tcPr>
          <w:p w14:paraId="0388A0EF" w14:textId="77777777" w:rsidR="001568B9" w:rsidRPr="00563E9F" w:rsidRDefault="00CE00CB">
            <w:pPr>
              <w:spacing w:line="144" w:lineRule="atLeast"/>
            </w:pPr>
            <w:proofErr w:type="spellStart"/>
            <w:r w:rsidRPr="00563E9F">
              <w:t>Чпфдо</w:t>
            </w:r>
            <w:proofErr w:type="spellEnd"/>
            <w:r w:rsidRPr="00563E9F">
              <w:t>/Чобщ.до×100%</w:t>
            </w:r>
          </w:p>
        </w:tc>
        <w:tc>
          <w:tcPr>
            <w:tcW w:w="2126" w:type="dxa"/>
            <w:tcBorders>
              <w:top w:val="single" w:sz="4" w:space="0" w:color="000000"/>
              <w:left w:val="single" w:sz="4" w:space="0" w:color="000000"/>
              <w:bottom w:val="single" w:sz="4" w:space="0" w:color="000000"/>
              <w:right w:val="single" w:sz="4" w:space="0" w:color="000000"/>
            </w:tcBorders>
            <w:noWrap/>
          </w:tcPr>
          <w:p w14:paraId="2B929996" w14:textId="77777777" w:rsidR="001568B9" w:rsidRPr="00563E9F" w:rsidRDefault="00CE00CB">
            <w:pPr>
              <w:spacing w:line="144" w:lineRule="atLeast"/>
            </w:pPr>
            <w:proofErr w:type="spellStart"/>
            <w:r w:rsidRPr="00563E9F">
              <w:t>Чпфдо</w:t>
            </w:r>
            <w:proofErr w:type="spellEnd"/>
            <w:r w:rsidRPr="00563E9F">
              <w:t xml:space="preserve"> - численность детей в возрасте от 5 до 18 лет, получающих услуги дополнительного образования в рамках персонифицированного финансирования </w:t>
            </w:r>
            <w:proofErr w:type="spellStart"/>
            <w:r w:rsidRPr="00563E9F">
              <w:t>Чобщ.до</w:t>
            </w:r>
            <w:proofErr w:type="spellEnd"/>
            <w:r w:rsidRPr="00563E9F">
              <w:t xml:space="preserve"> - общая численность детей в возрасте от 5 до 18 лет, получающих услуги дополнительного образования в округе</w:t>
            </w:r>
          </w:p>
        </w:tc>
        <w:tc>
          <w:tcPr>
            <w:tcW w:w="1559" w:type="dxa"/>
            <w:tcBorders>
              <w:top w:val="single" w:sz="4" w:space="0" w:color="000000"/>
              <w:left w:val="single" w:sz="4" w:space="0" w:color="000000"/>
              <w:bottom w:val="single" w:sz="4" w:space="0" w:color="000000"/>
              <w:right w:val="single" w:sz="4" w:space="0" w:color="000000"/>
            </w:tcBorders>
            <w:noWrap/>
          </w:tcPr>
          <w:p w14:paraId="321AE224" w14:textId="77777777" w:rsidR="001568B9" w:rsidRPr="00563E9F" w:rsidRDefault="00CE00CB">
            <w:pPr>
              <w:spacing w:line="144" w:lineRule="atLeast"/>
            </w:pPr>
            <w:r w:rsidRPr="00563E9F">
              <w:t>Данные портала "Навигатор дополнительного образования детей Нижегородской области"</w:t>
            </w:r>
          </w:p>
        </w:tc>
        <w:tc>
          <w:tcPr>
            <w:tcW w:w="1560" w:type="dxa"/>
            <w:tcBorders>
              <w:top w:val="single" w:sz="4" w:space="0" w:color="000000"/>
              <w:left w:val="single" w:sz="4" w:space="0" w:color="000000"/>
              <w:bottom w:val="single" w:sz="4" w:space="0" w:color="000000"/>
              <w:right w:val="single" w:sz="4" w:space="0" w:color="000000"/>
            </w:tcBorders>
            <w:noWrap/>
          </w:tcPr>
          <w:p w14:paraId="4C623FF7" w14:textId="77777777" w:rsidR="001568B9" w:rsidRPr="00563E9F" w:rsidRDefault="00CE00CB">
            <w:pPr>
              <w:spacing w:line="144" w:lineRule="atLeast"/>
            </w:pPr>
            <w:r w:rsidRPr="00563E9F">
              <w:t>Периодическая отчетность</w:t>
            </w:r>
          </w:p>
        </w:tc>
        <w:tc>
          <w:tcPr>
            <w:tcW w:w="1501" w:type="dxa"/>
            <w:tcBorders>
              <w:top w:val="single" w:sz="4" w:space="0" w:color="000000"/>
              <w:left w:val="single" w:sz="4" w:space="0" w:color="000000"/>
              <w:bottom w:val="single" w:sz="4" w:space="0" w:color="000000"/>
              <w:right w:val="single" w:sz="4" w:space="0" w:color="000000"/>
            </w:tcBorders>
            <w:noWrap/>
          </w:tcPr>
          <w:p w14:paraId="703CCC1B" w14:textId="77777777" w:rsidR="001568B9" w:rsidRPr="00563E9F" w:rsidRDefault="00CE00CB">
            <w:pPr>
              <w:spacing w:line="144" w:lineRule="atLeast"/>
            </w:pPr>
            <w:r w:rsidRPr="00563E9F">
              <w:t>Годовая на 01 января года, следующего за отчетным</w:t>
            </w:r>
          </w:p>
        </w:tc>
      </w:tr>
      <w:tr w:rsidR="001568B9" w:rsidRPr="00563E9F" w14:paraId="32E68180"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2CFD3CAC" w14:textId="77777777" w:rsidR="001568B9" w:rsidRPr="00563E9F" w:rsidRDefault="00CE00CB">
            <w:pPr>
              <w:widowControl w:val="0"/>
              <w:spacing w:line="256" w:lineRule="auto"/>
            </w:pPr>
            <w:r w:rsidRPr="00563E9F">
              <w:t>3.3</w:t>
            </w:r>
          </w:p>
        </w:tc>
        <w:tc>
          <w:tcPr>
            <w:tcW w:w="3659" w:type="dxa"/>
            <w:tcBorders>
              <w:top w:val="single" w:sz="4" w:space="0" w:color="000000"/>
              <w:left w:val="single" w:sz="4" w:space="0" w:color="000000"/>
              <w:bottom w:val="single" w:sz="4" w:space="0" w:color="000000"/>
              <w:right w:val="single" w:sz="4" w:space="0" w:color="000000"/>
            </w:tcBorders>
            <w:noWrap/>
          </w:tcPr>
          <w:p w14:paraId="0A0D4DAE" w14:textId="77777777" w:rsidR="001568B9" w:rsidRPr="00563E9F" w:rsidRDefault="00CE00CB">
            <w:pPr>
              <w:widowControl w:val="0"/>
              <w:spacing w:line="256" w:lineRule="auto"/>
            </w:pPr>
            <w:r w:rsidRPr="00563E9F">
              <w:rPr>
                <w:color w:val="000000"/>
              </w:rPr>
              <w:t xml:space="preserve">Доля общеобразовательных организаций, где созданы условия для занятий физической культурой и спортом через деятельность школьного </w:t>
            </w:r>
            <w:r w:rsidRPr="00563E9F">
              <w:rPr>
                <w:color w:val="000000"/>
              </w:rPr>
              <w:lastRenderedPageBreak/>
              <w:t xml:space="preserve">спортивного </w:t>
            </w:r>
            <w:proofErr w:type="gramStart"/>
            <w:r w:rsidRPr="00563E9F">
              <w:rPr>
                <w:color w:val="000000"/>
              </w:rPr>
              <w:t>клуба,  составит</w:t>
            </w:r>
            <w:proofErr w:type="gramEnd"/>
            <w:r w:rsidRPr="00563E9F">
              <w:rPr>
                <w:color w:val="000000"/>
              </w:rPr>
              <w:t xml:space="preserve"> 100%</w:t>
            </w:r>
          </w:p>
        </w:tc>
        <w:tc>
          <w:tcPr>
            <w:tcW w:w="850" w:type="dxa"/>
            <w:tcBorders>
              <w:top w:val="single" w:sz="4" w:space="0" w:color="000000"/>
              <w:left w:val="single" w:sz="4" w:space="0" w:color="000000"/>
              <w:bottom w:val="single" w:sz="4" w:space="0" w:color="000000"/>
              <w:right w:val="single" w:sz="4" w:space="0" w:color="000000"/>
            </w:tcBorders>
            <w:noWrap/>
          </w:tcPr>
          <w:p w14:paraId="3B69D2B8" w14:textId="77777777" w:rsidR="001568B9" w:rsidRPr="00563E9F" w:rsidRDefault="00CE00CB">
            <w:pPr>
              <w:widowControl w:val="0"/>
              <w:spacing w:line="256" w:lineRule="auto"/>
            </w:pPr>
            <w:r w:rsidRPr="00563E9F">
              <w:lastRenderedPageBreak/>
              <w:t>%</w:t>
            </w:r>
          </w:p>
        </w:tc>
        <w:tc>
          <w:tcPr>
            <w:tcW w:w="2211" w:type="dxa"/>
            <w:tcBorders>
              <w:top w:val="single" w:sz="4" w:space="0" w:color="000000"/>
              <w:left w:val="single" w:sz="4" w:space="0" w:color="000000"/>
              <w:bottom w:val="single" w:sz="4" w:space="0" w:color="000000"/>
              <w:right w:val="single" w:sz="4" w:space="0" w:color="000000"/>
            </w:tcBorders>
            <w:noWrap/>
          </w:tcPr>
          <w:p w14:paraId="65C5B3C2" w14:textId="77777777" w:rsidR="001568B9" w:rsidRPr="00563E9F" w:rsidRDefault="00CE00CB">
            <w:pPr>
              <w:widowControl w:val="0"/>
              <w:spacing w:line="256" w:lineRule="auto"/>
            </w:pPr>
            <w:r w:rsidRPr="00563E9F">
              <w:t>-</w:t>
            </w:r>
          </w:p>
        </w:tc>
        <w:tc>
          <w:tcPr>
            <w:tcW w:w="1276" w:type="dxa"/>
            <w:tcBorders>
              <w:top w:val="single" w:sz="4" w:space="0" w:color="000000"/>
              <w:left w:val="single" w:sz="4" w:space="0" w:color="000000"/>
              <w:bottom w:val="single" w:sz="4" w:space="0" w:color="000000"/>
              <w:right w:val="single" w:sz="4" w:space="0" w:color="000000"/>
            </w:tcBorders>
            <w:noWrap/>
          </w:tcPr>
          <w:p w14:paraId="6C8E0E4A" w14:textId="77777777" w:rsidR="001568B9" w:rsidRPr="00563E9F" w:rsidRDefault="00CE00CB">
            <w:pPr>
              <w:widowControl w:val="0"/>
              <w:spacing w:line="256" w:lineRule="auto"/>
            </w:pPr>
            <w:r w:rsidRPr="00563E9F">
              <w:rPr>
                <w:lang w:val="en-US"/>
              </w:rPr>
              <w:t>S</w:t>
            </w:r>
            <w:proofErr w:type="spellStart"/>
            <w:r w:rsidRPr="00563E9F">
              <w:t>шск</w:t>
            </w:r>
            <w:proofErr w:type="spellEnd"/>
            <w:r w:rsidRPr="00563E9F">
              <w:t>/</w:t>
            </w:r>
            <w:r w:rsidRPr="00563E9F">
              <w:rPr>
                <w:lang w:val="en-US"/>
              </w:rPr>
              <w:t>Z</w:t>
            </w:r>
            <w:r w:rsidRPr="00563E9F">
              <w:t>×100%</w:t>
            </w:r>
          </w:p>
        </w:tc>
        <w:tc>
          <w:tcPr>
            <w:tcW w:w="2126" w:type="dxa"/>
            <w:tcBorders>
              <w:top w:val="single" w:sz="4" w:space="0" w:color="000000"/>
              <w:left w:val="single" w:sz="4" w:space="0" w:color="000000"/>
              <w:bottom w:val="single" w:sz="4" w:space="0" w:color="000000"/>
              <w:right w:val="single" w:sz="4" w:space="0" w:color="000000"/>
            </w:tcBorders>
            <w:noWrap/>
          </w:tcPr>
          <w:p w14:paraId="20C70D8B" w14:textId="77777777" w:rsidR="001568B9" w:rsidRPr="00563E9F" w:rsidRDefault="00CE00CB">
            <w:pPr>
              <w:widowControl w:val="0"/>
              <w:spacing w:line="256" w:lineRule="auto"/>
            </w:pPr>
            <w:r w:rsidRPr="00563E9F">
              <w:rPr>
                <w:lang w:val="en-US"/>
              </w:rPr>
              <w:t>S</w:t>
            </w:r>
            <w:proofErr w:type="spellStart"/>
            <w:r w:rsidRPr="00563E9F">
              <w:t>шск</w:t>
            </w:r>
            <w:proofErr w:type="spellEnd"/>
            <w:r w:rsidRPr="00563E9F">
              <w:t xml:space="preserve"> – количество созданных школьных спортивных клубов в МОО</w:t>
            </w:r>
          </w:p>
          <w:p w14:paraId="0F5F4D43" w14:textId="77777777" w:rsidR="001568B9" w:rsidRPr="00563E9F" w:rsidRDefault="00CE00CB">
            <w:pPr>
              <w:widowControl w:val="0"/>
              <w:spacing w:line="256" w:lineRule="auto"/>
            </w:pPr>
            <w:r w:rsidRPr="00563E9F">
              <w:rPr>
                <w:lang w:val="en-US"/>
              </w:rPr>
              <w:lastRenderedPageBreak/>
              <w:t>Z</w:t>
            </w:r>
            <w:r w:rsidRPr="00563E9F">
              <w:t xml:space="preserve"> – общее количество МОО</w:t>
            </w:r>
          </w:p>
        </w:tc>
        <w:tc>
          <w:tcPr>
            <w:tcW w:w="1559" w:type="dxa"/>
            <w:tcBorders>
              <w:top w:val="single" w:sz="4" w:space="0" w:color="000000"/>
              <w:left w:val="single" w:sz="4" w:space="0" w:color="000000"/>
              <w:bottom w:val="single" w:sz="4" w:space="0" w:color="000000"/>
              <w:right w:val="single" w:sz="4" w:space="0" w:color="000000"/>
            </w:tcBorders>
            <w:noWrap/>
          </w:tcPr>
          <w:p w14:paraId="5623CCEB" w14:textId="77777777" w:rsidR="001568B9" w:rsidRPr="00563E9F" w:rsidRDefault="00CE00CB">
            <w:pPr>
              <w:spacing w:line="144" w:lineRule="atLeast"/>
            </w:pPr>
            <w:r w:rsidRPr="00563E9F">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36793B73" w14:textId="77777777" w:rsidR="001568B9" w:rsidRPr="00563E9F" w:rsidRDefault="00CE00CB">
            <w:pPr>
              <w:spacing w:line="144" w:lineRule="atLeast"/>
            </w:pPr>
            <w:r w:rsidRPr="00563E9F">
              <w:t>Периодическая отчетность</w:t>
            </w:r>
          </w:p>
        </w:tc>
        <w:tc>
          <w:tcPr>
            <w:tcW w:w="1501" w:type="dxa"/>
            <w:tcBorders>
              <w:top w:val="single" w:sz="4" w:space="0" w:color="000000"/>
              <w:left w:val="single" w:sz="4" w:space="0" w:color="000000"/>
              <w:bottom w:val="single" w:sz="4" w:space="0" w:color="000000"/>
              <w:right w:val="single" w:sz="4" w:space="0" w:color="000000"/>
            </w:tcBorders>
            <w:noWrap/>
          </w:tcPr>
          <w:p w14:paraId="63EA69B7" w14:textId="77777777" w:rsidR="001568B9" w:rsidRPr="00563E9F" w:rsidRDefault="00CE00CB">
            <w:pPr>
              <w:spacing w:line="144" w:lineRule="atLeast"/>
            </w:pPr>
            <w:r w:rsidRPr="00563E9F">
              <w:t xml:space="preserve">Ежегодно на конец года </w:t>
            </w:r>
          </w:p>
        </w:tc>
      </w:tr>
      <w:tr w:rsidR="001568B9" w:rsidRPr="00563E9F" w14:paraId="34531245"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5002D42E" w14:textId="77777777" w:rsidR="001568B9" w:rsidRPr="00563E9F" w:rsidRDefault="00CE00CB">
            <w:pPr>
              <w:widowControl w:val="0"/>
              <w:spacing w:line="256" w:lineRule="auto"/>
            </w:pPr>
            <w:r w:rsidRPr="00563E9F">
              <w:t>3.4</w:t>
            </w:r>
          </w:p>
        </w:tc>
        <w:tc>
          <w:tcPr>
            <w:tcW w:w="3659" w:type="dxa"/>
            <w:tcBorders>
              <w:top w:val="single" w:sz="4" w:space="0" w:color="000000"/>
              <w:left w:val="single" w:sz="4" w:space="0" w:color="000000"/>
              <w:bottom w:val="single" w:sz="4" w:space="0" w:color="000000"/>
              <w:right w:val="single" w:sz="4" w:space="0" w:color="000000"/>
            </w:tcBorders>
            <w:noWrap/>
          </w:tcPr>
          <w:p w14:paraId="1792C9E5" w14:textId="77777777" w:rsidR="001568B9" w:rsidRPr="00563E9F" w:rsidRDefault="00CE00CB">
            <w:pPr>
              <w:widowControl w:val="0"/>
              <w:spacing w:line="256" w:lineRule="auto"/>
            </w:pPr>
            <w:r w:rsidRPr="00563E9F">
              <w:rPr>
                <w:color w:val="000000"/>
              </w:rPr>
              <w:t>Увеличение доли обучающихся, участвующих в проектах и программах, направленных на профессиональное, личностное развитие и патриотическое воспитание, не менее чем до 75 %</w:t>
            </w:r>
          </w:p>
        </w:tc>
        <w:tc>
          <w:tcPr>
            <w:tcW w:w="850" w:type="dxa"/>
            <w:tcBorders>
              <w:top w:val="single" w:sz="4" w:space="0" w:color="000000"/>
              <w:left w:val="single" w:sz="4" w:space="0" w:color="000000"/>
              <w:bottom w:val="single" w:sz="4" w:space="0" w:color="000000"/>
              <w:right w:val="single" w:sz="4" w:space="0" w:color="000000"/>
            </w:tcBorders>
            <w:noWrap/>
          </w:tcPr>
          <w:p w14:paraId="75582038" w14:textId="77777777" w:rsidR="001568B9" w:rsidRPr="00563E9F" w:rsidRDefault="00CE00CB">
            <w:pPr>
              <w:widowControl w:val="0"/>
              <w:spacing w:line="256" w:lineRule="auto"/>
            </w:pPr>
            <w:r w:rsidRPr="00563E9F">
              <w:t>%</w:t>
            </w:r>
          </w:p>
        </w:tc>
        <w:tc>
          <w:tcPr>
            <w:tcW w:w="2211" w:type="dxa"/>
            <w:tcBorders>
              <w:top w:val="single" w:sz="4" w:space="0" w:color="000000"/>
              <w:left w:val="single" w:sz="4" w:space="0" w:color="000000"/>
              <w:bottom w:val="single" w:sz="4" w:space="0" w:color="000000"/>
              <w:right w:val="single" w:sz="4" w:space="0" w:color="000000"/>
            </w:tcBorders>
            <w:noWrap/>
          </w:tcPr>
          <w:p w14:paraId="50D8EFDD" w14:textId="77777777" w:rsidR="001568B9" w:rsidRPr="00563E9F" w:rsidRDefault="00CE00CB">
            <w:pPr>
              <w:widowControl w:val="0"/>
              <w:spacing w:line="256" w:lineRule="auto"/>
            </w:pPr>
            <w:r w:rsidRPr="00563E9F">
              <w:t>-</w:t>
            </w:r>
          </w:p>
        </w:tc>
        <w:tc>
          <w:tcPr>
            <w:tcW w:w="1276" w:type="dxa"/>
            <w:tcBorders>
              <w:top w:val="single" w:sz="4" w:space="0" w:color="000000"/>
              <w:left w:val="single" w:sz="4" w:space="0" w:color="000000"/>
              <w:bottom w:val="single" w:sz="4" w:space="0" w:color="000000"/>
              <w:right w:val="single" w:sz="4" w:space="0" w:color="000000"/>
            </w:tcBorders>
            <w:noWrap/>
          </w:tcPr>
          <w:p w14:paraId="2D76E44D" w14:textId="77777777" w:rsidR="001568B9" w:rsidRPr="00563E9F" w:rsidRDefault="00CE00CB">
            <w:pPr>
              <w:widowControl w:val="0"/>
              <w:spacing w:line="256" w:lineRule="auto"/>
            </w:pPr>
            <w:proofErr w:type="spellStart"/>
            <w:r w:rsidRPr="00563E9F">
              <w:t>Чплр</w:t>
            </w:r>
            <w:proofErr w:type="spellEnd"/>
            <w:r w:rsidRPr="00563E9F">
              <w:t>/Чоб×100%</w:t>
            </w:r>
          </w:p>
        </w:tc>
        <w:tc>
          <w:tcPr>
            <w:tcW w:w="2126" w:type="dxa"/>
            <w:tcBorders>
              <w:top w:val="single" w:sz="4" w:space="0" w:color="000000"/>
              <w:left w:val="single" w:sz="4" w:space="0" w:color="000000"/>
              <w:bottom w:val="single" w:sz="4" w:space="0" w:color="000000"/>
              <w:right w:val="single" w:sz="4" w:space="0" w:color="000000"/>
            </w:tcBorders>
            <w:noWrap/>
          </w:tcPr>
          <w:p w14:paraId="452130D8" w14:textId="77777777" w:rsidR="001568B9" w:rsidRPr="00563E9F" w:rsidRDefault="00CE00CB">
            <w:pPr>
              <w:widowControl w:val="0"/>
              <w:spacing w:line="256" w:lineRule="auto"/>
            </w:pPr>
            <w:proofErr w:type="spellStart"/>
            <w:r w:rsidRPr="00563E9F">
              <w:t>Чплр</w:t>
            </w:r>
            <w:proofErr w:type="spellEnd"/>
            <w:r w:rsidRPr="00563E9F">
              <w:t xml:space="preserve"> – численность </w:t>
            </w:r>
            <w:r w:rsidRPr="00563E9F">
              <w:rPr>
                <w:color w:val="000000"/>
              </w:rPr>
              <w:t>обучающихся, участвующих в проектах и программах, направленных на профессиональное, личностное развитие и патриотическое воспитание</w:t>
            </w:r>
          </w:p>
          <w:p w14:paraId="255BA443" w14:textId="77777777" w:rsidR="001568B9" w:rsidRPr="00563E9F" w:rsidRDefault="00CE00CB">
            <w:pPr>
              <w:widowControl w:val="0"/>
              <w:spacing w:line="256" w:lineRule="auto"/>
            </w:pPr>
            <w:proofErr w:type="spellStart"/>
            <w:r w:rsidRPr="00563E9F">
              <w:t>Чоб</w:t>
            </w:r>
            <w:proofErr w:type="spellEnd"/>
            <w:r w:rsidRPr="00563E9F">
              <w:t xml:space="preserve"> – общая численность обучающихся в МОО</w:t>
            </w:r>
          </w:p>
        </w:tc>
        <w:tc>
          <w:tcPr>
            <w:tcW w:w="1559" w:type="dxa"/>
            <w:tcBorders>
              <w:top w:val="single" w:sz="4" w:space="0" w:color="000000"/>
              <w:left w:val="single" w:sz="4" w:space="0" w:color="000000"/>
              <w:bottom w:val="single" w:sz="4" w:space="0" w:color="000000"/>
              <w:right w:val="single" w:sz="4" w:space="0" w:color="000000"/>
            </w:tcBorders>
            <w:noWrap/>
          </w:tcPr>
          <w:p w14:paraId="47B9775B" w14:textId="77777777" w:rsidR="001568B9" w:rsidRPr="00563E9F" w:rsidRDefault="00CE00CB">
            <w:pPr>
              <w:spacing w:line="144" w:lineRule="atLeast"/>
            </w:pPr>
            <w:r w:rsidRPr="00563E9F">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3124AFCE" w14:textId="77777777" w:rsidR="001568B9" w:rsidRPr="00563E9F" w:rsidRDefault="00CE00CB">
            <w:pPr>
              <w:spacing w:line="144" w:lineRule="atLeast"/>
            </w:pPr>
            <w:r w:rsidRPr="00563E9F">
              <w:t>Периодическая отчетность</w:t>
            </w:r>
          </w:p>
        </w:tc>
        <w:tc>
          <w:tcPr>
            <w:tcW w:w="1501" w:type="dxa"/>
            <w:tcBorders>
              <w:top w:val="single" w:sz="4" w:space="0" w:color="000000"/>
              <w:left w:val="single" w:sz="4" w:space="0" w:color="000000"/>
              <w:bottom w:val="single" w:sz="4" w:space="0" w:color="000000"/>
              <w:right w:val="single" w:sz="4" w:space="0" w:color="000000"/>
            </w:tcBorders>
            <w:noWrap/>
          </w:tcPr>
          <w:p w14:paraId="67795231" w14:textId="77777777" w:rsidR="001568B9" w:rsidRPr="00563E9F" w:rsidRDefault="00CE00CB">
            <w:pPr>
              <w:spacing w:line="144" w:lineRule="atLeast"/>
            </w:pPr>
            <w:r w:rsidRPr="00563E9F">
              <w:t xml:space="preserve">Ежегодно на конец года </w:t>
            </w:r>
          </w:p>
        </w:tc>
      </w:tr>
      <w:tr w:rsidR="001568B9" w:rsidRPr="00563E9F" w14:paraId="7E3271AA"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71F0AD31" w14:textId="77777777" w:rsidR="001568B9" w:rsidRPr="00563E9F" w:rsidRDefault="00CE00CB">
            <w:pPr>
              <w:widowControl w:val="0"/>
              <w:spacing w:line="256" w:lineRule="auto"/>
            </w:pPr>
            <w:r w:rsidRPr="00563E9F">
              <w:t>3.5</w:t>
            </w:r>
          </w:p>
        </w:tc>
        <w:tc>
          <w:tcPr>
            <w:tcW w:w="3659" w:type="dxa"/>
            <w:tcBorders>
              <w:top w:val="single" w:sz="4" w:space="0" w:color="000000"/>
              <w:left w:val="single" w:sz="4" w:space="0" w:color="000000"/>
              <w:bottom w:val="single" w:sz="4" w:space="0" w:color="000000"/>
              <w:right w:val="single" w:sz="4" w:space="0" w:color="000000"/>
            </w:tcBorders>
            <w:noWrap/>
          </w:tcPr>
          <w:p w14:paraId="39311F9F" w14:textId="77777777" w:rsidR="001568B9" w:rsidRPr="00563E9F" w:rsidRDefault="00CE00CB">
            <w:pPr>
              <w:widowControl w:val="0"/>
              <w:spacing w:line="256" w:lineRule="auto"/>
            </w:pPr>
            <w:r w:rsidRPr="00563E9F">
              <w:rPr>
                <w:color w:val="000000"/>
              </w:rPr>
              <w:t>Доля общеобразовательных организаций, реализующих Единую модель профессиональной ориентации "Билет в будущее" на основном и продвинутом уровнях, составит 100%</w:t>
            </w:r>
          </w:p>
        </w:tc>
        <w:tc>
          <w:tcPr>
            <w:tcW w:w="850" w:type="dxa"/>
            <w:tcBorders>
              <w:top w:val="single" w:sz="4" w:space="0" w:color="000000"/>
              <w:left w:val="single" w:sz="4" w:space="0" w:color="000000"/>
              <w:bottom w:val="single" w:sz="4" w:space="0" w:color="000000"/>
              <w:right w:val="single" w:sz="4" w:space="0" w:color="000000"/>
            </w:tcBorders>
            <w:noWrap/>
          </w:tcPr>
          <w:p w14:paraId="2C96E31D" w14:textId="77777777" w:rsidR="001568B9" w:rsidRPr="00563E9F" w:rsidRDefault="00CE00CB">
            <w:pPr>
              <w:widowControl w:val="0"/>
              <w:spacing w:line="256" w:lineRule="auto"/>
            </w:pPr>
            <w:r w:rsidRPr="00563E9F">
              <w:t>%</w:t>
            </w:r>
          </w:p>
        </w:tc>
        <w:tc>
          <w:tcPr>
            <w:tcW w:w="2211" w:type="dxa"/>
            <w:tcBorders>
              <w:top w:val="single" w:sz="4" w:space="0" w:color="000000"/>
              <w:left w:val="single" w:sz="4" w:space="0" w:color="000000"/>
              <w:bottom w:val="single" w:sz="4" w:space="0" w:color="000000"/>
              <w:right w:val="single" w:sz="4" w:space="0" w:color="000000"/>
            </w:tcBorders>
            <w:noWrap/>
          </w:tcPr>
          <w:p w14:paraId="3393ACE6" w14:textId="77777777" w:rsidR="001568B9" w:rsidRPr="00563E9F" w:rsidRDefault="00CE00CB">
            <w:pPr>
              <w:widowControl w:val="0"/>
              <w:spacing w:line="256" w:lineRule="auto"/>
            </w:pPr>
            <w:r w:rsidRPr="00563E9F">
              <w:t>-</w:t>
            </w:r>
          </w:p>
        </w:tc>
        <w:tc>
          <w:tcPr>
            <w:tcW w:w="1276" w:type="dxa"/>
            <w:tcBorders>
              <w:top w:val="single" w:sz="4" w:space="0" w:color="000000"/>
              <w:left w:val="single" w:sz="4" w:space="0" w:color="000000"/>
              <w:bottom w:val="single" w:sz="4" w:space="0" w:color="000000"/>
              <w:right w:val="single" w:sz="4" w:space="0" w:color="000000"/>
            </w:tcBorders>
            <w:noWrap/>
          </w:tcPr>
          <w:p w14:paraId="435CB378" w14:textId="77777777" w:rsidR="001568B9" w:rsidRPr="00563E9F" w:rsidRDefault="00CE00CB">
            <w:pPr>
              <w:widowControl w:val="0"/>
              <w:spacing w:line="256" w:lineRule="auto"/>
            </w:pPr>
            <w:r w:rsidRPr="00563E9F">
              <w:rPr>
                <w:lang w:val="en-US"/>
              </w:rPr>
              <w:t>S</w:t>
            </w:r>
            <w:proofErr w:type="spellStart"/>
            <w:r w:rsidRPr="00563E9F">
              <w:t>бвб</w:t>
            </w:r>
            <w:proofErr w:type="spellEnd"/>
            <w:r w:rsidRPr="00563E9F">
              <w:t>/</w:t>
            </w:r>
            <w:r w:rsidRPr="00563E9F">
              <w:rPr>
                <w:lang w:val="en-US"/>
              </w:rPr>
              <w:t>Z</w:t>
            </w:r>
            <w:r w:rsidRPr="00563E9F">
              <w:t>×100%</w:t>
            </w:r>
          </w:p>
        </w:tc>
        <w:tc>
          <w:tcPr>
            <w:tcW w:w="2126" w:type="dxa"/>
            <w:tcBorders>
              <w:top w:val="single" w:sz="4" w:space="0" w:color="000000"/>
              <w:left w:val="single" w:sz="4" w:space="0" w:color="000000"/>
              <w:bottom w:val="single" w:sz="4" w:space="0" w:color="000000"/>
              <w:right w:val="single" w:sz="4" w:space="0" w:color="000000"/>
            </w:tcBorders>
            <w:noWrap/>
          </w:tcPr>
          <w:p w14:paraId="565DDA1C" w14:textId="77777777" w:rsidR="001568B9" w:rsidRPr="00563E9F" w:rsidRDefault="00CE00CB">
            <w:pPr>
              <w:widowControl w:val="0"/>
              <w:spacing w:line="256" w:lineRule="auto"/>
            </w:pPr>
            <w:r w:rsidRPr="00563E9F">
              <w:rPr>
                <w:lang w:val="en-US"/>
              </w:rPr>
              <w:t>S</w:t>
            </w:r>
            <w:proofErr w:type="spellStart"/>
            <w:r w:rsidRPr="00563E9F">
              <w:t>бвб</w:t>
            </w:r>
            <w:proofErr w:type="spellEnd"/>
            <w:r w:rsidRPr="00563E9F">
              <w:t xml:space="preserve"> – количество </w:t>
            </w:r>
            <w:r w:rsidRPr="00563E9F">
              <w:rPr>
                <w:color w:val="000000"/>
              </w:rPr>
              <w:t>общеобразовательных организаций, реализующих Единую модель профессиональной ориентации "Билет в будущее" на основном и продвинутом уровнях</w:t>
            </w:r>
          </w:p>
          <w:p w14:paraId="69854401" w14:textId="77777777" w:rsidR="001568B9" w:rsidRPr="00563E9F" w:rsidRDefault="00CE00CB">
            <w:pPr>
              <w:widowControl w:val="0"/>
              <w:spacing w:line="256" w:lineRule="auto"/>
            </w:pPr>
            <w:r w:rsidRPr="00563E9F">
              <w:rPr>
                <w:lang w:val="en-US"/>
              </w:rPr>
              <w:t>Z</w:t>
            </w:r>
            <w:r w:rsidRPr="00563E9F">
              <w:t xml:space="preserve"> – общее количество МОО</w:t>
            </w:r>
          </w:p>
        </w:tc>
        <w:tc>
          <w:tcPr>
            <w:tcW w:w="1559" w:type="dxa"/>
            <w:tcBorders>
              <w:top w:val="single" w:sz="4" w:space="0" w:color="000000"/>
              <w:left w:val="single" w:sz="4" w:space="0" w:color="000000"/>
              <w:bottom w:val="single" w:sz="4" w:space="0" w:color="000000"/>
              <w:right w:val="single" w:sz="4" w:space="0" w:color="000000"/>
            </w:tcBorders>
            <w:noWrap/>
          </w:tcPr>
          <w:p w14:paraId="388EC06B" w14:textId="77777777" w:rsidR="001568B9" w:rsidRPr="00563E9F" w:rsidRDefault="00CE00CB">
            <w:pPr>
              <w:spacing w:line="144" w:lineRule="atLeast"/>
            </w:pPr>
            <w:r w:rsidRPr="00563E9F">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57788B7B" w14:textId="77777777" w:rsidR="001568B9" w:rsidRPr="00563E9F" w:rsidRDefault="00CE00CB">
            <w:pPr>
              <w:spacing w:line="144" w:lineRule="atLeast"/>
            </w:pPr>
            <w:r w:rsidRPr="00563E9F">
              <w:t>Периодическая отчетность</w:t>
            </w:r>
          </w:p>
        </w:tc>
        <w:tc>
          <w:tcPr>
            <w:tcW w:w="1501" w:type="dxa"/>
            <w:tcBorders>
              <w:top w:val="single" w:sz="4" w:space="0" w:color="000000"/>
              <w:left w:val="single" w:sz="4" w:space="0" w:color="000000"/>
              <w:bottom w:val="single" w:sz="4" w:space="0" w:color="000000"/>
              <w:right w:val="single" w:sz="4" w:space="0" w:color="000000"/>
            </w:tcBorders>
            <w:noWrap/>
          </w:tcPr>
          <w:p w14:paraId="468BD9E1" w14:textId="77777777" w:rsidR="001568B9" w:rsidRPr="00563E9F" w:rsidRDefault="00CE00CB">
            <w:pPr>
              <w:spacing w:line="144" w:lineRule="atLeast"/>
            </w:pPr>
            <w:r w:rsidRPr="00563E9F">
              <w:t xml:space="preserve">Ежегодно на конец года </w:t>
            </w:r>
          </w:p>
        </w:tc>
      </w:tr>
      <w:tr w:rsidR="001568B9" w:rsidRPr="00563E9F" w14:paraId="4E43930B" w14:textId="77777777">
        <w:trPr>
          <w:jc w:val="center"/>
        </w:trPr>
        <w:tc>
          <w:tcPr>
            <w:tcW w:w="15366" w:type="dxa"/>
            <w:gridSpan w:val="9"/>
            <w:tcBorders>
              <w:top w:val="single" w:sz="4" w:space="0" w:color="000000"/>
              <w:left w:val="single" w:sz="4" w:space="0" w:color="000000"/>
              <w:bottom w:val="single" w:sz="4" w:space="0" w:color="000000"/>
              <w:right w:val="single" w:sz="4" w:space="0" w:color="000000"/>
            </w:tcBorders>
            <w:noWrap/>
          </w:tcPr>
          <w:p w14:paraId="703F7A4B" w14:textId="77777777" w:rsidR="001568B9" w:rsidRPr="00563E9F" w:rsidRDefault="00CE00CB">
            <w:pPr>
              <w:widowControl w:val="0"/>
              <w:spacing w:line="256" w:lineRule="auto"/>
              <w:jc w:val="center"/>
            </w:pPr>
            <w:r w:rsidRPr="00563E9F">
              <w:rPr>
                <w:b/>
                <w:color w:val="000000"/>
              </w:rPr>
              <w:lastRenderedPageBreak/>
              <w:t>Подпрограмма 4 "Школьный автобус"</w:t>
            </w:r>
          </w:p>
        </w:tc>
      </w:tr>
      <w:tr w:rsidR="001568B9" w:rsidRPr="00563E9F" w14:paraId="60C048D8"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116CFA52" w14:textId="77777777" w:rsidR="001568B9" w:rsidRPr="00563E9F" w:rsidRDefault="00CE00CB">
            <w:pPr>
              <w:widowControl w:val="0"/>
              <w:spacing w:line="256" w:lineRule="auto"/>
            </w:pPr>
            <w:r w:rsidRPr="00563E9F">
              <w:t>4.1</w:t>
            </w:r>
          </w:p>
        </w:tc>
        <w:tc>
          <w:tcPr>
            <w:tcW w:w="3659" w:type="dxa"/>
            <w:tcBorders>
              <w:top w:val="single" w:sz="4" w:space="0" w:color="000000"/>
              <w:left w:val="single" w:sz="4" w:space="0" w:color="000000"/>
              <w:bottom w:val="single" w:sz="4" w:space="0" w:color="000000"/>
              <w:right w:val="single" w:sz="4" w:space="0" w:color="000000"/>
            </w:tcBorders>
            <w:noWrap/>
          </w:tcPr>
          <w:p w14:paraId="1CCBCFCB" w14:textId="77777777" w:rsidR="001568B9" w:rsidRPr="00563E9F" w:rsidRDefault="00CE00CB">
            <w:pPr>
              <w:widowControl w:val="0"/>
              <w:spacing w:line="256" w:lineRule="auto"/>
            </w:pPr>
            <w:r w:rsidRPr="00563E9F">
              <w:t>Доля обучающихся, охваченных подвозом, в общей численности обучающихся, нуждающихся в подвозе, в муниципальных общеобразовательных организациях</w:t>
            </w:r>
          </w:p>
        </w:tc>
        <w:tc>
          <w:tcPr>
            <w:tcW w:w="850" w:type="dxa"/>
            <w:tcBorders>
              <w:top w:val="single" w:sz="4" w:space="0" w:color="000000"/>
              <w:left w:val="single" w:sz="4" w:space="0" w:color="000000"/>
              <w:bottom w:val="single" w:sz="4" w:space="0" w:color="000000"/>
              <w:right w:val="single" w:sz="4" w:space="0" w:color="000000"/>
            </w:tcBorders>
            <w:noWrap/>
          </w:tcPr>
          <w:p w14:paraId="51EF5478" w14:textId="77777777" w:rsidR="001568B9" w:rsidRPr="00563E9F" w:rsidRDefault="00CE00CB">
            <w:pPr>
              <w:widowControl w:val="0"/>
              <w:spacing w:line="256" w:lineRule="auto"/>
            </w:pPr>
            <w:r w:rsidRPr="00563E9F">
              <w:t>%</w:t>
            </w:r>
          </w:p>
        </w:tc>
        <w:tc>
          <w:tcPr>
            <w:tcW w:w="2211" w:type="dxa"/>
            <w:tcBorders>
              <w:top w:val="single" w:sz="4" w:space="0" w:color="000000"/>
              <w:left w:val="single" w:sz="4" w:space="0" w:color="000000"/>
              <w:bottom w:val="single" w:sz="4" w:space="0" w:color="000000"/>
              <w:right w:val="single" w:sz="4" w:space="0" w:color="000000"/>
            </w:tcBorders>
            <w:noWrap/>
          </w:tcPr>
          <w:p w14:paraId="6588627F" w14:textId="77777777" w:rsidR="001568B9" w:rsidRPr="00563E9F" w:rsidRDefault="00CE00CB">
            <w:pPr>
              <w:widowControl w:val="0"/>
              <w:spacing w:line="256" w:lineRule="auto"/>
            </w:pPr>
            <w:r w:rsidRPr="00563E9F">
              <w:t>_</w:t>
            </w:r>
          </w:p>
        </w:tc>
        <w:tc>
          <w:tcPr>
            <w:tcW w:w="1276" w:type="dxa"/>
            <w:tcBorders>
              <w:top w:val="single" w:sz="4" w:space="0" w:color="000000"/>
              <w:left w:val="single" w:sz="4" w:space="0" w:color="000000"/>
              <w:bottom w:val="single" w:sz="4" w:space="0" w:color="000000"/>
              <w:right w:val="single" w:sz="4" w:space="0" w:color="000000"/>
            </w:tcBorders>
            <w:noWrap/>
          </w:tcPr>
          <w:p w14:paraId="3C379959" w14:textId="77777777" w:rsidR="001568B9" w:rsidRPr="00563E9F" w:rsidRDefault="00CE00CB">
            <w:pPr>
              <w:widowControl w:val="0"/>
              <w:spacing w:line="256" w:lineRule="auto"/>
            </w:pPr>
            <w:proofErr w:type="spellStart"/>
            <w:proofErr w:type="gramStart"/>
            <w:r w:rsidRPr="00563E9F">
              <w:t>Чохв</w:t>
            </w:r>
            <w:proofErr w:type="spellEnd"/>
            <w:r w:rsidRPr="00563E9F">
              <w:t>./Чнужд.×</w:t>
            </w:r>
            <w:proofErr w:type="gramEnd"/>
            <w:r w:rsidRPr="00563E9F">
              <w:t>100%</w:t>
            </w:r>
          </w:p>
        </w:tc>
        <w:tc>
          <w:tcPr>
            <w:tcW w:w="2126" w:type="dxa"/>
            <w:tcBorders>
              <w:top w:val="single" w:sz="4" w:space="0" w:color="000000"/>
              <w:left w:val="single" w:sz="4" w:space="0" w:color="000000"/>
              <w:bottom w:val="single" w:sz="4" w:space="0" w:color="000000"/>
              <w:right w:val="single" w:sz="4" w:space="0" w:color="000000"/>
            </w:tcBorders>
            <w:noWrap/>
          </w:tcPr>
          <w:p w14:paraId="3C02C4CC" w14:textId="77777777" w:rsidR="001568B9" w:rsidRPr="00563E9F" w:rsidRDefault="00CE00CB">
            <w:pPr>
              <w:widowControl w:val="0"/>
              <w:spacing w:line="256" w:lineRule="auto"/>
            </w:pPr>
            <w:proofErr w:type="spellStart"/>
            <w:r w:rsidRPr="00563E9F">
              <w:t>Чохв</w:t>
            </w:r>
            <w:proofErr w:type="spellEnd"/>
            <w:r w:rsidRPr="00563E9F">
              <w:t>. - численность обучающихся, охваченных подвозом в МОО</w:t>
            </w:r>
          </w:p>
          <w:p w14:paraId="51449B4D" w14:textId="699F1761" w:rsidR="001568B9" w:rsidRPr="00563E9F" w:rsidRDefault="00CE00CB">
            <w:pPr>
              <w:widowControl w:val="0"/>
              <w:spacing w:line="256" w:lineRule="auto"/>
            </w:pPr>
            <w:proofErr w:type="spellStart"/>
            <w:r w:rsidRPr="00563E9F">
              <w:t>Чнужд</w:t>
            </w:r>
            <w:proofErr w:type="spellEnd"/>
            <w:r w:rsidRPr="00563E9F">
              <w:t xml:space="preserve">- численность </w:t>
            </w:r>
            <w:r w:rsidR="00563E9F" w:rsidRPr="00563E9F">
              <w:t>обучающихся,</w:t>
            </w:r>
            <w:r w:rsidRPr="00563E9F">
              <w:t xml:space="preserve"> нуждающихся в подвозе в МОО</w:t>
            </w:r>
          </w:p>
        </w:tc>
        <w:tc>
          <w:tcPr>
            <w:tcW w:w="1559" w:type="dxa"/>
            <w:tcBorders>
              <w:top w:val="single" w:sz="4" w:space="0" w:color="000000"/>
              <w:left w:val="single" w:sz="4" w:space="0" w:color="000000"/>
              <w:bottom w:val="single" w:sz="4" w:space="0" w:color="000000"/>
              <w:right w:val="single" w:sz="4" w:space="0" w:color="000000"/>
            </w:tcBorders>
            <w:noWrap/>
          </w:tcPr>
          <w:p w14:paraId="5006C6F7" w14:textId="77777777" w:rsidR="001568B9" w:rsidRPr="00563E9F" w:rsidRDefault="00CE00CB">
            <w:pPr>
              <w:widowControl w:val="0"/>
              <w:spacing w:line="256" w:lineRule="auto"/>
            </w:pPr>
            <w:r w:rsidRPr="00563E9F">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2F0BE472" w14:textId="77777777" w:rsidR="001568B9" w:rsidRPr="00563E9F" w:rsidRDefault="00CE00CB">
            <w:pPr>
              <w:spacing w:line="144" w:lineRule="atLeast"/>
            </w:pPr>
            <w:r w:rsidRPr="00563E9F">
              <w:t>Форма федерального статистического наблюдения ОО -2</w:t>
            </w:r>
          </w:p>
        </w:tc>
        <w:tc>
          <w:tcPr>
            <w:tcW w:w="1501" w:type="dxa"/>
            <w:tcBorders>
              <w:top w:val="single" w:sz="4" w:space="0" w:color="000000"/>
              <w:left w:val="single" w:sz="4" w:space="0" w:color="000000"/>
              <w:bottom w:val="single" w:sz="4" w:space="0" w:color="000000"/>
              <w:right w:val="single" w:sz="4" w:space="0" w:color="000000"/>
            </w:tcBorders>
            <w:noWrap/>
          </w:tcPr>
          <w:p w14:paraId="7647C6C6" w14:textId="77777777" w:rsidR="001568B9" w:rsidRPr="00563E9F" w:rsidRDefault="00CE00CB">
            <w:pPr>
              <w:spacing w:line="144" w:lineRule="atLeast"/>
            </w:pPr>
            <w:r w:rsidRPr="00563E9F">
              <w:t xml:space="preserve">Ежегодно на </w:t>
            </w:r>
          </w:p>
          <w:p w14:paraId="3AA18035" w14:textId="77777777" w:rsidR="001568B9" w:rsidRPr="00563E9F" w:rsidRDefault="00CE00CB">
            <w:pPr>
              <w:spacing w:line="144" w:lineRule="atLeast"/>
            </w:pPr>
            <w:r w:rsidRPr="00563E9F">
              <w:t xml:space="preserve"> 01 апреля </w:t>
            </w:r>
          </w:p>
        </w:tc>
      </w:tr>
      <w:tr w:rsidR="001568B9" w:rsidRPr="00563E9F" w14:paraId="49C5DFA8"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4BB76D45" w14:textId="77777777" w:rsidR="001568B9" w:rsidRPr="00563E9F" w:rsidRDefault="00CE00CB">
            <w:pPr>
              <w:widowControl w:val="0"/>
              <w:spacing w:line="256" w:lineRule="auto"/>
            </w:pPr>
            <w:r w:rsidRPr="00563E9F">
              <w:t>4.2</w:t>
            </w:r>
          </w:p>
        </w:tc>
        <w:tc>
          <w:tcPr>
            <w:tcW w:w="3659" w:type="dxa"/>
            <w:tcBorders>
              <w:top w:val="single" w:sz="4" w:space="0" w:color="000000"/>
              <w:left w:val="single" w:sz="4" w:space="0" w:color="000000"/>
              <w:bottom w:val="single" w:sz="4" w:space="0" w:color="000000"/>
              <w:right w:val="single" w:sz="4" w:space="0" w:color="000000"/>
            </w:tcBorders>
            <w:noWrap/>
          </w:tcPr>
          <w:p w14:paraId="56E7D1FF" w14:textId="77777777" w:rsidR="001568B9" w:rsidRPr="00563E9F" w:rsidRDefault="00CE00CB">
            <w:pPr>
              <w:widowControl w:val="0"/>
              <w:spacing w:line="256" w:lineRule="auto"/>
            </w:pPr>
            <w:r w:rsidRPr="00563E9F">
              <w:rPr>
                <w:color w:val="000000"/>
              </w:rPr>
              <w:t>Доля школьных автобусов, соответствующих требованиям действующего законодательства не менее 100%</w:t>
            </w:r>
          </w:p>
        </w:tc>
        <w:tc>
          <w:tcPr>
            <w:tcW w:w="850" w:type="dxa"/>
            <w:tcBorders>
              <w:top w:val="single" w:sz="4" w:space="0" w:color="000000"/>
              <w:left w:val="single" w:sz="4" w:space="0" w:color="000000"/>
              <w:bottom w:val="single" w:sz="4" w:space="0" w:color="000000"/>
              <w:right w:val="single" w:sz="4" w:space="0" w:color="000000"/>
            </w:tcBorders>
            <w:noWrap/>
          </w:tcPr>
          <w:p w14:paraId="16700CFD" w14:textId="77777777" w:rsidR="001568B9" w:rsidRPr="00563E9F" w:rsidRDefault="00CE00CB">
            <w:pPr>
              <w:widowControl w:val="0"/>
              <w:spacing w:line="256" w:lineRule="auto"/>
            </w:pPr>
            <w:r w:rsidRPr="00563E9F">
              <w:t>%</w:t>
            </w:r>
          </w:p>
        </w:tc>
        <w:tc>
          <w:tcPr>
            <w:tcW w:w="2211" w:type="dxa"/>
            <w:tcBorders>
              <w:top w:val="single" w:sz="4" w:space="0" w:color="000000"/>
              <w:left w:val="single" w:sz="4" w:space="0" w:color="000000"/>
              <w:bottom w:val="single" w:sz="4" w:space="0" w:color="000000"/>
              <w:right w:val="single" w:sz="4" w:space="0" w:color="000000"/>
            </w:tcBorders>
            <w:noWrap/>
          </w:tcPr>
          <w:p w14:paraId="63AF0838" w14:textId="77777777" w:rsidR="001568B9" w:rsidRPr="00563E9F" w:rsidRDefault="00CE00CB">
            <w:pPr>
              <w:widowControl w:val="0"/>
              <w:spacing w:line="256" w:lineRule="auto"/>
            </w:pPr>
            <w:r w:rsidRPr="00563E9F">
              <w:t>_</w:t>
            </w:r>
          </w:p>
        </w:tc>
        <w:tc>
          <w:tcPr>
            <w:tcW w:w="1276" w:type="dxa"/>
            <w:tcBorders>
              <w:top w:val="single" w:sz="4" w:space="0" w:color="000000"/>
              <w:left w:val="single" w:sz="4" w:space="0" w:color="000000"/>
              <w:bottom w:val="single" w:sz="4" w:space="0" w:color="000000"/>
              <w:right w:val="single" w:sz="4" w:space="0" w:color="000000"/>
            </w:tcBorders>
            <w:noWrap/>
          </w:tcPr>
          <w:p w14:paraId="4CDB4308" w14:textId="77777777" w:rsidR="001568B9" w:rsidRPr="00563E9F" w:rsidRDefault="00CE00CB">
            <w:pPr>
              <w:widowControl w:val="0"/>
              <w:spacing w:line="256" w:lineRule="auto"/>
            </w:pPr>
            <w:proofErr w:type="spellStart"/>
            <w:r w:rsidRPr="00563E9F">
              <w:t>ШАтр</w:t>
            </w:r>
            <w:proofErr w:type="spellEnd"/>
            <w:r w:rsidRPr="00563E9F">
              <w:t>/ША×100%</w:t>
            </w:r>
          </w:p>
        </w:tc>
        <w:tc>
          <w:tcPr>
            <w:tcW w:w="2126" w:type="dxa"/>
            <w:tcBorders>
              <w:top w:val="single" w:sz="4" w:space="0" w:color="000000"/>
              <w:left w:val="single" w:sz="4" w:space="0" w:color="000000"/>
              <w:bottom w:val="single" w:sz="4" w:space="0" w:color="000000"/>
              <w:right w:val="single" w:sz="4" w:space="0" w:color="000000"/>
            </w:tcBorders>
            <w:noWrap/>
          </w:tcPr>
          <w:p w14:paraId="12A758F5" w14:textId="77777777" w:rsidR="001568B9" w:rsidRPr="00563E9F" w:rsidRDefault="00CE00CB">
            <w:pPr>
              <w:widowControl w:val="0"/>
              <w:spacing w:line="256" w:lineRule="auto"/>
              <w:rPr>
                <w:color w:val="000000"/>
              </w:rPr>
            </w:pPr>
            <w:proofErr w:type="spellStart"/>
            <w:r w:rsidRPr="00563E9F">
              <w:t>ШАтр</w:t>
            </w:r>
            <w:proofErr w:type="spellEnd"/>
            <w:r w:rsidRPr="00563E9F">
              <w:t xml:space="preserve"> – количество школьных автобусов, </w:t>
            </w:r>
            <w:r w:rsidRPr="00563E9F">
              <w:rPr>
                <w:color w:val="000000"/>
              </w:rPr>
              <w:t xml:space="preserve">соответствующих требованиям действующего законодательства </w:t>
            </w:r>
          </w:p>
          <w:p w14:paraId="390C7AAF" w14:textId="77777777" w:rsidR="001568B9" w:rsidRPr="00563E9F" w:rsidRDefault="00CE00CB">
            <w:pPr>
              <w:widowControl w:val="0"/>
              <w:spacing w:line="256" w:lineRule="auto"/>
            </w:pPr>
            <w:r w:rsidRPr="00563E9F">
              <w:t>ША – количество школьных автобусов в МОО</w:t>
            </w:r>
          </w:p>
        </w:tc>
        <w:tc>
          <w:tcPr>
            <w:tcW w:w="1559" w:type="dxa"/>
            <w:tcBorders>
              <w:top w:val="single" w:sz="4" w:space="0" w:color="000000"/>
              <w:left w:val="single" w:sz="4" w:space="0" w:color="000000"/>
              <w:bottom w:val="single" w:sz="4" w:space="0" w:color="000000"/>
              <w:right w:val="single" w:sz="4" w:space="0" w:color="000000"/>
            </w:tcBorders>
            <w:noWrap/>
          </w:tcPr>
          <w:p w14:paraId="2ECB5096" w14:textId="77777777" w:rsidR="001568B9" w:rsidRPr="00563E9F" w:rsidRDefault="00CE00CB">
            <w:pPr>
              <w:widowControl w:val="0"/>
              <w:spacing w:line="256" w:lineRule="auto"/>
            </w:pPr>
            <w:r w:rsidRPr="00563E9F">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48DF4922" w14:textId="77777777" w:rsidR="001568B9" w:rsidRPr="00563E9F" w:rsidRDefault="00CE00CB">
            <w:pPr>
              <w:spacing w:line="144" w:lineRule="atLeast"/>
            </w:pPr>
            <w:r w:rsidRPr="00563E9F">
              <w:t>Форма федерального статистического наблюдения ОО -2</w:t>
            </w:r>
          </w:p>
        </w:tc>
        <w:tc>
          <w:tcPr>
            <w:tcW w:w="1501" w:type="dxa"/>
            <w:tcBorders>
              <w:top w:val="single" w:sz="4" w:space="0" w:color="000000"/>
              <w:left w:val="single" w:sz="4" w:space="0" w:color="000000"/>
              <w:bottom w:val="single" w:sz="4" w:space="0" w:color="000000"/>
              <w:right w:val="single" w:sz="4" w:space="0" w:color="000000"/>
            </w:tcBorders>
            <w:noWrap/>
          </w:tcPr>
          <w:p w14:paraId="3905717F" w14:textId="77777777" w:rsidR="001568B9" w:rsidRPr="00563E9F" w:rsidRDefault="00CE00CB">
            <w:pPr>
              <w:spacing w:line="144" w:lineRule="atLeast"/>
            </w:pPr>
            <w:r w:rsidRPr="00563E9F">
              <w:t xml:space="preserve">Ежегодно на </w:t>
            </w:r>
          </w:p>
          <w:p w14:paraId="20DFEE4E" w14:textId="77777777" w:rsidR="001568B9" w:rsidRPr="00563E9F" w:rsidRDefault="00CE00CB">
            <w:pPr>
              <w:spacing w:line="144" w:lineRule="atLeast"/>
            </w:pPr>
            <w:r w:rsidRPr="00563E9F">
              <w:t xml:space="preserve"> 01 апреля </w:t>
            </w:r>
          </w:p>
        </w:tc>
      </w:tr>
      <w:tr w:rsidR="001568B9" w:rsidRPr="00563E9F" w14:paraId="7F9F64A8" w14:textId="77777777">
        <w:trPr>
          <w:jc w:val="center"/>
        </w:trPr>
        <w:tc>
          <w:tcPr>
            <w:tcW w:w="15366" w:type="dxa"/>
            <w:gridSpan w:val="9"/>
            <w:tcBorders>
              <w:top w:val="single" w:sz="4" w:space="0" w:color="000000"/>
              <w:left w:val="single" w:sz="4" w:space="0" w:color="000000"/>
              <w:bottom w:val="single" w:sz="4" w:space="0" w:color="000000"/>
              <w:right w:val="single" w:sz="4" w:space="0" w:color="000000"/>
            </w:tcBorders>
            <w:noWrap/>
          </w:tcPr>
          <w:p w14:paraId="47220826" w14:textId="77777777" w:rsidR="001568B9" w:rsidRPr="00563E9F" w:rsidRDefault="00CE00CB">
            <w:pPr>
              <w:widowControl w:val="0"/>
              <w:spacing w:line="256" w:lineRule="auto"/>
              <w:jc w:val="center"/>
            </w:pPr>
            <w:r w:rsidRPr="00563E9F">
              <w:rPr>
                <w:b/>
              </w:rPr>
              <w:t xml:space="preserve">Подпрограмма 5 </w:t>
            </w:r>
            <w:r w:rsidRPr="00563E9F">
              <w:rPr>
                <w:b/>
                <w:color w:val="000000"/>
              </w:rPr>
              <w:t>"Пожарная безопасность муниципальных образовательных организаций"</w:t>
            </w:r>
          </w:p>
        </w:tc>
      </w:tr>
      <w:tr w:rsidR="001568B9" w:rsidRPr="00563E9F" w14:paraId="078AAA28"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20E56C7B" w14:textId="77777777" w:rsidR="001568B9" w:rsidRPr="00563E9F" w:rsidRDefault="00CE00CB">
            <w:pPr>
              <w:widowControl w:val="0"/>
              <w:spacing w:line="256" w:lineRule="auto"/>
            </w:pPr>
            <w:r w:rsidRPr="00563E9F">
              <w:t>5.1</w:t>
            </w:r>
          </w:p>
        </w:tc>
        <w:tc>
          <w:tcPr>
            <w:tcW w:w="3659" w:type="dxa"/>
            <w:tcBorders>
              <w:top w:val="single" w:sz="4" w:space="0" w:color="000000"/>
              <w:left w:val="single" w:sz="4" w:space="0" w:color="000000"/>
              <w:bottom w:val="single" w:sz="4" w:space="0" w:color="000000"/>
              <w:right w:val="single" w:sz="4" w:space="0" w:color="000000"/>
            </w:tcBorders>
            <w:noWrap/>
          </w:tcPr>
          <w:p w14:paraId="1C7F7072" w14:textId="77777777" w:rsidR="001568B9" w:rsidRPr="00563E9F" w:rsidRDefault="00CE00CB">
            <w:pPr>
              <w:widowControl w:val="0"/>
              <w:spacing w:line="256" w:lineRule="auto"/>
            </w:pPr>
            <w:r w:rsidRPr="00563E9F">
              <w:rPr>
                <w:color w:val="000000"/>
              </w:rPr>
              <w:t>Доля муниципальных бюджетных образовательных организаций, охваченных мерами противопожарной безопасности, сохранится на уровне 100%</w:t>
            </w:r>
          </w:p>
        </w:tc>
        <w:tc>
          <w:tcPr>
            <w:tcW w:w="850" w:type="dxa"/>
            <w:tcBorders>
              <w:top w:val="single" w:sz="4" w:space="0" w:color="000000"/>
              <w:left w:val="single" w:sz="4" w:space="0" w:color="000000"/>
              <w:bottom w:val="single" w:sz="4" w:space="0" w:color="000000"/>
              <w:right w:val="single" w:sz="4" w:space="0" w:color="000000"/>
            </w:tcBorders>
            <w:noWrap/>
          </w:tcPr>
          <w:p w14:paraId="60097D02" w14:textId="77777777" w:rsidR="001568B9" w:rsidRPr="00563E9F" w:rsidRDefault="00CE00CB">
            <w:pPr>
              <w:widowControl w:val="0"/>
              <w:spacing w:line="256" w:lineRule="auto"/>
            </w:pPr>
            <w:r w:rsidRPr="00563E9F">
              <w:t>%</w:t>
            </w:r>
          </w:p>
        </w:tc>
        <w:tc>
          <w:tcPr>
            <w:tcW w:w="2211" w:type="dxa"/>
            <w:tcBorders>
              <w:top w:val="single" w:sz="4" w:space="0" w:color="000000"/>
              <w:left w:val="single" w:sz="4" w:space="0" w:color="000000"/>
              <w:bottom w:val="single" w:sz="4" w:space="0" w:color="000000"/>
              <w:right w:val="single" w:sz="4" w:space="0" w:color="000000"/>
            </w:tcBorders>
            <w:noWrap/>
          </w:tcPr>
          <w:p w14:paraId="670DAD63" w14:textId="77777777" w:rsidR="001568B9" w:rsidRPr="00563E9F" w:rsidRDefault="00CE00CB">
            <w:pPr>
              <w:widowControl w:val="0"/>
              <w:spacing w:line="256" w:lineRule="auto"/>
            </w:pPr>
            <w:r w:rsidRPr="00563E9F">
              <w:t>-</w:t>
            </w:r>
          </w:p>
        </w:tc>
        <w:tc>
          <w:tcPr>
            <w:tcW w:w="1276" w:type="dxa"/>
            <w:tcBorders>
              <w:top w:val="single" w:sz="4" w:space="0" w:color="000000"/>
              <w:left w:val="single" w:sz="4" w:space="0" w:color="000000"/>
              <w:bottom w:val="single" w:sz="4" w:space="0" w:color="000000"/>
              <w:right w:val="single" w:sz="4" w:space="0" w:color="000000"/>
            </w:tcBorders>
            <w:noWrap/>
          </w:tcPr>
          <w:p w14:paraId="12C18BE1" w14:textId="77777777" w:rsidR="001568B9" w:rsidRPr="00563E9F" w:rsidRDefault="00CE00CB">
            <w:pPr>
              <w:widowControl w:val="0"/>
              <w:spacing w:line="256" w:lineRule="auto"/>
            </w:pPr>
            <w:r w:rsidRPr="00563E9F">
              <w:rPr>
                <w:lang w:val="en-US"/>
              </w:rPr>
              <w:t>S</w:t>
            </w:r>
            <w:proofErr w:type="spellStart"/>
            <w:r w:rsidRPr="00563E9F">
              <w:t>пб</w:t>
            </w:r>
            <w:proofErr w:type="spellEnd"/>
            <w:r w:rsidRPr="00563E9F">
              <w:t>/</w:t>
            </w:r>
            <w:r w:rsidRPr="00563E9F">
              <w:rPr>
                <w:lang w:val="en-US"/>
              </w:rPr>
              <w:t>Z</w:t>
            </w:r>
            <w:r w:rsidRPr="00563E9F">
              <w:t>×100%</w:t>
            </w:r>
          </w:p>
        </w:tc>
        <w:tc>
          <w:tcPr>
            <w:tcW w:w="2126" w:type="dxa"/>
            <w:tcBorders>
              <w:top w:val="single" w:sz="4" w:space="0" w:color="000000"/>
              <w:left w:val="single" w:sz="4" w:space="0" w:color="000000"/>
              <w:bottom w:val="single" w:sz="4" w:space="0" w:color="000000"/>
              <w:right w:val="single" w:sz="4" w:space="0" w:color="000000"/>
            </w:tcBorders>
            <w:noWrap/>
          </w:tcPr>
          <w:p w14:paraId="261FF335" w14:textId="77777777" w:rsidR="001568B9" w:rsidRPr="00563E9F" w:rsidRDefault="00CE00CB">
            <w:pPr>
              <w:widowControl w:val="0"/>
              <w:spacing w:line="256" w:lineRule="auto"/>
            </w:pPr>
            <w:r w:rsidRPr="00563E9F">
              <w:rPr>
                <w:lang w:val="en-US"/>
              </w:rPr>
              <w:t>S</w:t>
            </w:r>
            <w:proofErr w:type="spellStart"/>
            <w:r w:rsidRPr="00563E9F">
              <w:t>пб</w:t>
            </w:r>
            <w:proofErr w:type="spellEnd"/>
            <w:r w:rsidRPr="00563E9F">
              <w:t xml:space="preserve"> – количество </w:t>
            </w:r>
            <w:r w:rsidRPr="00563E9F">
              <w:rPr>
                <w:color w:val="000000"/>
              </w:rPr>
              <w:t xml:space="preserve">муниципальных бюджетных образовательных организаций, охваченных мерами </w:t>
            </w:r>
            <w:r w:rsidRPr="00563E9F">
              <w:rPr>
                <w:color w:val="000000"/>
              </w:rPr>
              <w:lastRenderedPageBreak/>
              <w:t>противопожарной безопасности</w:t>
            </w:r>
          </w:p>
          <w:p w14:paraId="32C20222" w14:textId="77777777" w:rsidR="001568B9" w:rsidRPr="00563E9F" w:rsidRDefault="00CE00CB">
            <w:pPr>
              <w:widowControl w:val="0"/>
              <w:spacing w:line="256" w:lineRule="auto"/>
            </w:pPr>
            <w:r w:rsidRPr="00563E9F">
              <w:rPr>
                <w:lang w:val="en-US"/>
              </w:rPr>
              <w:t>Z</w:t>
            </w:r>
            <w:r w:rsidRPr="00563E9F">
              <w:t xml:space="preserve"> – общее количество </w:t>
            </w:r>
            <w:r w:rsidRPr="00563E9F">
              <w:rPr>
                <w:color w:val="000000"/>
              </w:rPr>
              <w:t>муниципальных бюджетных образовательных организаций</w:t>
            </w:r>
          </w:p>
        </w:tc>
        <w:tc>
          <w:tcPr>
            <w:tcW w:w="1559" w:type="dxa"/>
            <w:tcBorders>
              <w:top w:val="single" w:sz="4" w:space="0" w:color="000000"/>
              <w:left w:val="single" w:sz="4" w:space="0" w:color="000000"/>
              <w:bottom w:val="single" w:sz="4" w:space="0" w:color="000000"/>
              <w:right w:val="single" w:sz="4" w:space="0" w:color="000000"/>
            </w:tcBorders>
            <w:noWrap/>
          </w:tcPr>
          <w:p w14:paraId="57D8AFF0" w14:textId="77777777" w:rsidR="001568B9" w:rsidRPr="00563E9F" w:rsidRDefault="00CE00CB">
            <w:pPr>
              <w:widowControl w:val="0"/>
              <w:spacing w:line="256" w:lineRule="auto"/>
            </w:pPr>
            <w:r w:rsidRPr="00563E9F">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2EE25F02" w14:textId="77777777" w:rsidR="001568B9" w:rsidRPr="00563E9F" w:rsidRDefault="00CE00CB">
            <w:pPr>
              <w:spacing w:line="144" w:lineRule="atLeast"/>
            </w:pPr>
            <w:r w:rsidRPr="00563E9F">
              <w:t>Форма федерального статистического наблюдения ОО -2</w:t>
            </w:r>
          </w:p>
        </w:tc>
        <w:tc>
          <w:tcPr>
            <w:tcW w:w="1501" w:type="dxa"/>
            <w:tcBorders>
              <w:top w:val="single" w:sz="4" w:space="0" w:color="000000"/>
              <w:left w:val="single" w:sz="4" w:space="0" w:color="000000"/>
              <w:bottom w:val="single" w:sz="4" w:space="0" w:color="000000"/>
              <w:right w:val="single" w:sz="4" w:space="0" w:color="000000"/>
            </w:tcBorders>
            <w:noWrap/>
          </w:tcPr>
          <w:p w14:paraId="3D639AE1" w14:textId="77777777" w:rsidR="001568B9" w:rsidRPr="00563E9F" w:rsidRDefault="00CE00CB">
            <w:pPr>
              <w:spacing w:line="144" w:lineRule="atLeast"/>
            </w:pPr>
            <w:r w:rsidRPr="00563E9F">
              <w:t xml:space="preserve">Ежегодно на </w:t>
            </w:r>
          </w:p>
          <w:p w14:paraId="31398AB2" w14:textId="77777777" w:rsidR="001568B9" w:rsidRPr="00563E9F" w:rsidRDefault="00CE00CB">
            <w:pPr>
              <w:spacing w:line="144" w:lineRule="atLeast"/>
            </w:pPr>
            <w:r w:rsidRPr="00563E9F">
              <w:t xml:space="preserve"> 01 апреля </w:t>
            </w:r>
          </w:p>
        </w:tc>
      </w:tr>
      <w:tr w:rsidR="001568B9" w:rsidRPr="00563E9F" w14:paraId="576630C1" w14:textId="77777777">
        <w:trPr>
          <w:jc w:val="center"/>
        </w:trPr>
        <w:tc>
          <w:tcPr>
            <w:tcW w:w="15366" w:type="dxa"/>
            <w:gridSpan w:val="9"/>
            <w:tcBorders>
              <w:top w:val="single" w:sz="4" w:space="0" w:color="000000"/>
              <w:left w:val="single" w:sz="4" w:space="0" w:color="000000"/>
              <w:bottom w:val="single" w:sz="4" w:space="0" w:color="000000"/>
              <w:right w:val="single" w:sz="4" w:space="0" w:color="000000"/>
            </w:tcBorders>
            <w:noWrap/>
          </w:tcPr>
          <w:p w14:paraId="6DAE6BB0" w14:textId="77777777" w:rsidR="001568B9" w:rsidRPr="00563E9F" w:rsidRDefault="00CE00CB">
            <w:pPr>
              <w:widowControl w:val="0"/>
              <w:spacing w:line="256" w:lineRule="auto"/>
              <w:jc w:val="center"/>
            </w:pPr>
            <w:r w:rsidRPr="00563E9F">
              <w:rPr>
                <w:b/>
                <w:color w:val="000000"/>
              </w:rPr>
              <w:t>Подпрограмма 6. "Развитие системы отдыха и оздоровления детей и молодежи"</w:t>
            </w:r>
          </w:p>
        </w:tc>
      </w:tr>
      <w:tr w:rsidR="001568B9" w:rsidRPr="00563E9F" w14:paraId="68F941CF"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066932A9" w14:textId="77777777" w:rsidR="001568B9" w:rsidRPr="00563E9F" w:rsidRDefault="00CE00CB">
            <w:pPr>
              <w:widowControl w:val="0"/>
              <w:spacing w:line="256" w:lineRule="auto"/>
            </w:pPr>
            <w:r w:rsidRPr="00563E9F">
              <w:t>6.1</w:t>
            </w:r>
          </w:p>
        </w:tc>
        <w:tc>
          <w:tcPr>
            <w:tcW w:w="3659" w:type="dxa"/>
            <w:tcBorders>
              <w:top w:val="single" w:sz="4" w:space="0" w:color="000000"/>
              <w:left w:val="single" w:sz="4" w:space="0" w:color="000000"/>
              <w:bottom w:val="single" w:sz="4" w:space="0" w:color="000000"/>
              <w:right w:val="single" w:sz="4" w:space="0" w:color="000000"/>
            </w:tcBorders>
            <w:noWrap/>
          </w:tcPr>
          <w:p w14:paraId="0CC92902" w14:textId="77777777" w:rsidR="001568B9" w:rsidRPr="00563E9F" w:rsidRDefault="00CE00CB">
            <w:pPr>
              <w:widowControl w:val="0"/>
              <w:spacing w:line="256" w:lineRule="auto"/>
            </w:pPr>
            <w:r w:rsidRPr="00563E9F">
              <w:rPr>
                <w:color w:val="000000"/>
              </w:rPr>
              <w:t>Доля детей, отдохнувших в организациях отдыха детей и их оздоровления</w:t>
            </w:r>
          </w:p>
        </w:tc>
        <w:tc>
          <w:tcPr>
            <w:tcW w:w="850" w:type="dxa"/>
            <w:tcBorders>
              <w:top w:val="single" w:sz="4" w:space="0" w:color="000000"/>
              <w:left w:val="single" w:sz="4" w:space="0" w:color="000000"/>
              <w:bottom w:val="single" w:sz="4" w:space="0" w:color="000000"/>
              <w:right w:val="single" w:sz="4" w:space="0" w:color="000000"/>
            </w:tcBorders>
            <w:noWrap/>
          </w:tcPr>
          <w:p w14:paraId="1C36DA44" w14:textId="77777777" w:rsidR="001568B9" w:rsidRPr="00563E9F" w:rsidRDefault="00CE00CB">
            <w:pPr>
              <w:widowControl w:val="0"/>
              <w:spacing w:line="256" w:lineRule="auto"/>
            </w:pPr>
            <w:r w:rsidRPr="00563E9F">
              <w:t>%</w:t>
            </w:r>
          </w:p>
        </w:tc>
        <w:tc>
          <w:tcPr>
            <w:tcW w:w="2211" w:type="dxa"/>
            <w:tcBorders>
              <w:top w:val="single" w:sz="4" w:space="0" w:color="000000"/>
              <w:left w:val="single" w:sz="4" w:space="0" w:color="000000"/>
              <w:bottom w:val="single" w:sz="4" w:space="0" w:color="000000"/>
              <w:right w:val="single" w:sz="4" w:space="0" w:color="000000"/>
            </w:tcBorders>
            <w:noWrap/>
          </w:tcPr>
          <w:p w14:paraId="7F602071" w14:textId="77777777" w:rsidR="001568B9" w:rsidRPr="00563E9F" w:rsidRDefault="00CE00CB">
            <w:pPr>
              <w:widowControl w:val="0"/>
              <w:spacing w:line="256" w:lineRule="auto"/>
            </w:pPr>
            <w:r w:rsidRPr="00563E9F">
              <w:t>-</w:t>
            </w:r>
          </w:p>
        </w:tc>
        <w:tc>
          <w:tcPr>
            <w:tcW w:w="1276" w:type="dxa"/>
            <w:tcBorders>
              <w:top w:val="single" w:sz="4" w:space="0" w:color="000000"/>
              <w:left w:val="single" w:sz="4" w:space="0" w:color="000000"/>
              <w:bottom w:val="single" w:sz="4" w:space="0" w:color="000000"/>
              <w:right w:val="single" w:sz="4" w:space="0" w:color="000000"/>
            </w:tcBorders>
            <w:noWrap/>
          </w:tcPr>
          <w:p w14:paraId="25C982AB" w14:textId="77777777" w:rsidR="001568B9" w:rsidRPr="00563E9F" w:rsidRDefault="00CE00CB">
            <w:pPr>
              <w:spacing w:line="144" w:lineRule="atLeast"/>
            </w:pPr>
            <w:proofErr w:type="spellStart"/>
            <w:proofErr w:type="gramStart"/>
            <w:r w:rsidRPr="00563E9F">
              <w:t>Чохв</w:t>
            </w:r>
            <w:proofErr w:type="spellEnd"/>
            <w:r w:rsidRPr="00563E9F">
              <w:t>./</w:t>
            </w:r>
            <w:proofErr w:type="spellStart"/>
            <w:proofErr w:type="gramEnd"/>
            <w:r w:rsidRPr="00563E9F">
              <w:t>Чобщ</w:t>
            </w:r>
            <w:proofErr w:type="spellEnd"/>
            <w:r w:rsidRPr="00563E9F">
              <w:t>. ×100%</w:t>
            </w:r>
          </w:p>
        </w:tc>
        <w:tc>
          <w:tcPr>
            <w:tcW w:w="2126" w:type="dxa"/>
            <w:tcBorders>
              <w:top w:val="single" w:sz="4" w:space="0" w:color="000000"/>
              <w:left w:val="single" w:sz="4" w:space="0" w:color="000000"/>
              <w:bottom w:val="single" w:sz="4" w:space="0" w:color="000000"/>
              <w:right w:val="single" w:sz="4" w:space="0" w:color="000000"/>
            </w:tcBorders>
            <w:noWrap/>
          </w:tcPr>
          <w:p w14:paraId="3EA69816" w14:textId="77777777" w:rsidR="001568B9" w:rsidRPr="00563E9F" w:rsidRDefault="00CE00CB">
            <w:pPr>
              <w:spacing w:line="144" w:lineRule="atLeast"/>
            </w:pPr>
            <w:proofErr w:type="spellStart"/>
            <w:r w:rsidRPr="00563E9F">
              <w:t>Чохв</w:t>
            </w:r>
            <w:proofErr w:type="spellEnd"/>
            <w:r w:rsidRPr="00563E9F">
              <w:t xml:space="preserve">. - численность обучающихся в МОО, охваченных организованными формами отдыха, оздоровления и занятости </w:t>
            </w:r>
          </w:p>
          <w:p w14:paraId="18256627" w14:textId="77777777" w:rsidR="001568B9" w:rsidRPr="00563E9F" w:rsidRDefault="00CE00CB">
            <w:pPr>
              <w:spacing w:line="144" w:lineRule="atLeast"/>
            </w:pPr>
            <w:proofErr w:type="spellStart"/>
            <w:proofErr w:type="gramStart"/>
            <w:r w:rsidRPr="00563E9F">
              <w:t>Чобщ</w:t>
            </w:r>
            <w:proofErr w:type="spellEnd"/>
            <w:r w:rsidRPr="00563E9F">
              <w:t>.-</w:t>
            </w:r>
            <w:proofErr w:type="gramEnd"/>
            <w:r w:rsidRPr="00563E9F">
              <w:t xml:space="preserve"> общая численность обучающихся в МОО</w:t>
            </w:r>
          </w:p>
        </w:tc>
        <w:tc>
          <w:tcPr>
            <w:tcW w:w="1559" w:type="dxa"/>
            <w:tcBorders>
              <w:top w:val="single" w:sz="4" w:space="0" w:color="000000"/>
              <w:left w:val="single" w:sz="4" w:space="0" w:color="000000"/>
              <w:bottom w:val="single" w:sz="4" w:space="0" w:color="000000"/>
              <w:right w:val="single" w:sz="4" w:space="0" w:color="000000"/>
            </w:tcBorders>
            <w:noWrap/>
          </w:tcPr>
          <w:p w14:paraId="6DCC97B1" w14:textId="77777777" w:rsidR="001568B9" w:rsidRPr="00563E9F" w:rsidRDefault="00CE00CB">
            <w:pPr>
              <w:spacing w:line="144" w:lineRule="atLeast"/>
            </w:pPr>
            <w:r w:rsidRPr="00563E9F">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5CE463F9" w14:textId="77777777" w:rsidR="001568B9" w:rsidRPr="00563E9F" w:rsidRDefault="00CE00CB">
            <w:pPr>
              <w:spacing w:line="144" w:lineRule="atLeast"/>
            </w:pPr>
            <w:r w:rsidRPr="00563E9F">
              <w:t>Мониторинг показателя</w:t>
            </w:r>
          </w:p>
        </w:tc>
        <w:tc>
          <w:tcPr>
            <w:tcW w:w="1501" w:type="dxa"/>
            <w:tcBorders>
              <w:top w:val="single" w:sz="4" w:space="0" w:color="000000"/>
              <w:left w:val="single" w:sz="4" w:space="0" w:color="000000"/>
              <w:bottom w:val="single" w:sz="4" w:space="0" w:color="000000"/>
              <w:right w:val="single" w:sz="4" w:space="0" w:color="000000"/>
            </w:tcBorders>
            <w:noWrap/>
          </w:tcPr>
          <w:p w14:paraId="40DC3F45" w14:textId="77777777" w:rsidR="001568B9" w:rsidRPr="00563E9F" w:rsidRDefault="00CE00CB">
            <w:pPr>
              <w:spacing w:line="144" w:lineRule="atLeast"/>
            </w:pPr>
            <w:r w:rsidRPr="00563E9F">
              <w:t>Годовая</w:t>
            </w:r>
          </w:p>
          <w:p w14:paraId="5C73FE8D" w14:textId="77777777" w:rsidR="001568B9" w:rsidRPr="00563E9F" w:rsidRDefault="00CE00CB">
            <w:pPr>
              <w:spacing w:line="144" w:lineRule="atLeast"/>
            </w:pPr>
            <w:r w:rsidRPr="00563E9F">
              <w:t>на 01января года, следующего за отчетным</w:t>
            </w:r>
          </w:p>
        </w:tc>
      </w:tr>
      <w:tr w:rsidR="001568B9" w:rsidRPr="00563E9F" w14:paraId="70419557" w14:textId="77777777">
        <w:trPr>
          <w:jc w:val="center"/>
        </w:trPr>
        <w:tc>
          <w:tcPr>
            <w:tcW w:w="15366" w:type="dxa"/>
            <w:gridSpan w:val="9"/>
            <w:tcBorders>
              <w:top w:val="single" w:sz="4" w:space="0" w:color="000000"/>
              <w:left w:val="single" w:sz="4" w:space="0" w:color="000000"/>
              <w:bottom w:val="single" w:sz="4" w:space="0" w:color="000000"/>
              <w:right w:val="single" w:sz="4" w:space="0" w:color="000000"/>
            </w:tcBorders>
            <w:noWrap/>
          </w:tcPr>
          <w:p w14:paraId="3D5E9331" w14:textId="77777777" w:rsidR="001568B9" w:rsidRPr="00563E9F" w:rsidRDefault="00CE00CB">
            <w:pPr>
              <w:widowControl w:val="0"/>
              <w:spacing w:line="256" w:lineRule="auto"/>
              <w:jc w:val="center"/>
            </w:pPr>
            <w:r w:rsidRPr="00563E9F">
              <w:rPr>
                <w:b/>
                <w:bCs/>
                <w:color w:val="000000"/>
              </w:rPr>
              <w:t>Подпрограмма 7. Обеспечение реализации муниципальной программы</w:t>
            </w:r>
          </w:p>
        </w:tc>
      </w:tr>
      <w:tr w:rsidR="001568B9" w:rsidRPr="00563E9F" w14:paraId="5B72CAE0"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1F0B22F1" w14:textId="77777777" w:rsidR="001568B9" w:rsidRPr="00563E9F" w:rsidRDefault="00CE00CB">
            <w:pPr>
              <w:widowControl w:val="0"/>
              <w:spacing w:line="256" w:lineRule="auto"/>
            </w:pPr>
            <w:r w:rsidRPr="00563E9F">
              <w:t>7.1</w:t>
            </w:r>
          </w:p>
        </w:tc>
        <w:tc>
          <w:tcPr>
            <w:tcW w:w="3659" w:type="dxa"/>
            <w:tcBorders>
              <w:top w:val="single" w:sz="4" w:space="0" w:color="000000"/>
              <w:left w:val="single" w:sz="4" w:space="0" w:color="000000"/>
              <w:bottom w:val="single" w:sz="4" w:space="0" w:color="000000"/>
              <w:right w:val="single" w:sz="4" w:space="0" w:color="000000"/>
            </w:tcBorders>
            <w:noWrap/>
          </w:tcPr>
          <w:p w14:paraId="0948469B" w14:textId="77777777" w:rsidR="001568B9" w:rsidRPr="00563E9F" w:rsidRDefault="00CE00CB">
            <w:pPr>
              <w:widowControl w:val="0"/>
              <w:spacing w:line="256" w:lineRule="auto"/>
            </w:pPr>
            <w:r w:rsidRPr="00563E9F">
              <w:rPr>
                <w:color w:val="000000"/>
              </w:rPr>
              <w:t>Удельный вес числа осуществлённых мониторинговых исследований в рамках Программы</w:t>
            </w:r>
            <w:r w:rsidRPr="00563E9F">
              <w:rPr>
                <w:color w:val="000000"/>
                <w:spacing w:val="-2"/>
              </w:rPr>
              <w:t>, в общем числе мониторинговых исследований составит 100%</w:t>
            </w:r>
          </w:p>
        </w:tc>
        <w:tc>
          <w:tcPr>
            <w:tcW w:w="850" w:type="dxa"/>
            <w:tcBorders>
              <w:top w:val="single" w:sz="4" w:space="0" w:color="000000"/>
              <w:left w:val="single" w:sz="4" w:space="0" w:color="000000"/>
              <w:bottom w:val="single" w:sz="4" w:space="0" w:color="000000"/>
              <w:right w:val="single" w:sz="4" w:space="0" w:color="000000"/>
            </w:tcBorders>
            <w:noWrap/>
          </w:tcPr>
          <w:p w14:paraId="34C94DA0" w14:textId="77777777" w:rsidR="001568B9" w:rsidRPr="00563E9F" w:rsidRDefault="00CE00CB">
            <w:pPr>
              <w:widowControl w:val="0"/>
              <w:spacing w:line="256" w:lineRule="auto"/>
            </w:pPr>
            <w:r w:rsidRPr="00563E9F">
              <w:t>%</w:t>
            </w:r>
          </w:p>
        </w:tc>
        <w:tc>
          <w:tcPr>
            <w:tcW w:w="2211" w:type="dxa"/>
            <w:tcBorders>
              <w:top w:val="single" w:sz="4" w:space="0" w:color="000000"/>
              <w:left w:val="single" w:sz="4" w:space="0" w:color="000000"/>
              <w:bottom w:val="single" w:sz="4" w:space="0" w:color="000000"/>
              <w:right w:val="single" w:sz="4" w:space="0" w:color="000000"/>
            </w:tcBorders>
            <w:noWrap/>
          </w:tcPr>
          <w:p w14:paraId="29B3B823" w14:textId="77777777" w:rsidR="001568B9" w:rsidRPr="00563E9F" w:rsidRDefault="00CE00CB">
            <w:pPr>
              <w:widowControl w:val="0"/>
              <w:spacing w:line="256" w:lineRule="auto"/>
            </w:pPr>
            <w:r w:rsidRPr="00563E9F">
              <w:t>-</w:t>
            </w:r>
          </w:p>
        </w:tc>
        <w:tc>
          <w:tcPr>
            <w:tcW w:w="1276" w:type="dxa"/>
            <w:tcBorders>
              <w:top w:val="single" w:sz="4" w:space="0" w:color="000000"/>
              <w:left w:val="single" w:sz="4" w:space="0" w:color="000000"/>
              <w:bottom w:val="single" w:sz="4" w:space="0" w:color="000000"/>
              <w:right w:val="single" w:sz="4" w:space="0" w:color="000000"/>
            </w:tcBorders>
            <w:noWrap/>
          </w:tcPr>
          <w:p w14:paraId="6EABD55A" w14:textId="77777777" w:rsidR="001568B9" w:rsidRPr="00563E9F" w:rsidRDefault="00CE00CB">
            <w:pPr>
              <w:widowControl w:val="0"/>
              <w:spacing w:line="256" w:lineRule="auto"/>
            </w:pPr>
            <w:r w:rsidRPr="00563E9F">
              <w:t>Мф/Мп×100%</w:t>
            </w:r>
          </w:p>
        </w:tc>
        <w:tc>
          <w:tcPr>
            <w:tcW w:w="2126" w:type="dxa"/>
            <w:tcBorders>
              <w:top w:val="single" w:sz="4" w:space="0" w:color="000000"/>
              <w:left w:val="single" w:sz="4" w:space="0" w:color="000000"/>
              <w:bottom w:val="single" w:sz="4" w:space="0" w:color="000000"/>
              <w:right w:val="single" w:sz="4" w:space="0" w:color="000000"/>
            </w:tcBorders>
            <w:noWrap/>
          </w:tcPr>
          <w:p w14:paraId="5124D834" w14:textId="77777777" w:rsidR="001568B9" w:rsidRPr="00563E9F" w:rsidRDefault="00CE00CB">
            <w:pPr>
              <w:widowControl w:val="0"/>
              <w:spacing w:line="256" w:lineRule="auto"/>
            </w:pPr>
            <w:r w:rsidRPr="00563E9F">
              <w:t>Мф – количество</w:t>
            </w:r>
            <w:r w:rsidRPr="00563E9F">
              <w:rPr>
                <w:color w:val="000000"/>
              </w:rPr>
              <w:t xml:space="preserve"> проведенных мониторинговых исследований в рамках Программы</w:t>
            </w:r>
          </w:p>
          <w:p w14:paraId="0D871C22" w14:textId="77777777" w:rsidR="001568B9" w:rsidRPr="00563E9F" w:rsidRDefault="00CE00CB">
            <w:pPr>
              <w:widowControl w:val="0"/>
              <w:spacing w:line="256" w:lineRule="auto"/>
            </w:pPr>
            <w:proofErr w:type="spellStart"/>
            <w:r w:rsidRPr="00563E9F">
              <w:t>Мп</w:t>
            </w:r>
            <w:proofErr w:type="spellEnd"/>
            <w:r w:rsidRPr="00563E9F">
              <w:t xml:space="preserve"> - количество</w:t>
            </w:r>
            <w:r w:rsidRPr="00563E9F">
              <w:rPr>
                <w:color w:val="000000"/>
              </w:rPr>
              <w:t xml:space="preserve"> запланированных мониторинговых исследований</w:t>
            </w:r>
          </w:p>
        </w:tc>
        <w:tc>
          <w:tcPr>
            <w:tcW w:w="1559" w:type="dxa"/>
            <w:tcBorders>
              <w:top w:val="single" w:sz="4" w:space="0" w:color="000000"/>
              <w:left w:val="single" w:sz="4" w:space="0" w:color="000000"/>
              <w:bottom w:val="single" w:sz="4" w:space="0" w:color="000000"/>
              <w:right w:val="single" w:sz="4" w:space="0" w:color="000000"/>
            </w:tcBorders>
            <w:noWrap/>
          </w:tcPr>
          <w:p w14:paraId="134F04A5" w14:textId="77777777" w:rsidR="001568B9" w:rsidRPr="00563E9F" w:rsidRDefault="00CE00CB">
            <w:pPr>
              <w:widowControl w:val="0"/>
              <w:spacing w:line="256" w:lineRule="auto"/>
            </w:pPr>
            <w:r w:rsidRPr="00563E9F">
              <w:t>Управление образования</w:t>
            </w:r>
          </w:p>
        </w:tc>
        <w:tc>
          <w:tcPr>
            <w:tcW w:w="1560" w:type="dxa"/>
            <w:tcBorders>
              <w:top w:val="single" w:sz="4" w:space="0" w:color="000000"/>
              <w:left w:val="single" w:sz="4" w:space="0" w:color="000000"/>
              <w:bottom w:val="single" w:sz="4" w:space="0" w:color="000000"/>
              <w:right w:val="single" w:sz="4" w:space="0" w:color="000000"/>
            </w:tcBorders>
            <w:noWrap/>
          </w:tcPr>
          <w:p w14:paraId="5971DB92" w14:textId="77777777" w:rsidR="001568B9" w:rsidRPr="00563E9F" w:rsidRDefault="00CE00CB">
            <w:pPr>
              <w:widowControl w:val="0"/>
              <w:spacing w:line="256" w:lineRule="auto"/>
            </w:pPr>
            <w:r w:rsidRPr="00563E9F">
              <w:t>Мониторинг показателя</w:t>
            </w:r>
          </w:p>
        </w:tc>
        <w:tc>
          <w:tcPr>
            <w:tcW w:w="1501" w:type="dxa"/>
            <w:tcBorders>
              <w:top w:val="single" w:sz="4" w:space="0" w:color="000000"/>
              <w:left w:val="single" w:sz="4" w:space="0" w:color="000000"/>
              <w:bottom w:val="single" w:sz="4" w:space="0" w:color="000000"/>
              <w:right w:val="single" w:sz="4" w:space="0" w:color="000000"/>
            </w:tcBorders>
            <w:noWrap/>
          </w:tcPr>
          <w:p w14:paraId="000161A2" w14:textId="77777777" w:rsidR="001568B9" w:rsidRPr="00563E9F" w:rsidRDefault="00CE00CB">
            <w:pPr>
              <w:spacing w:line="144" w:lineRule="atLeast"/>
            </w:pPr>
            <w:r w:rsidRPr="00563E9F">
              <w:t>Годовая</w:t>
            </w:r>
          </w:p>
          <w:p w14:paraId="500B456A" w14:textId="77777777" w:rsidR="001568B9" w:rsidRPr="00563E9F" w:rsidRDefault="00CE00CB">
            <w:pPr>
              <w:widowControl w:val="0"/>
              <w:spacing w:line="256" w:lineRule="auto"/>
            </w:pPr>
            <w:r w:rsidRPr="00563E9F">
              <w:t>на 01января года, следующего за отчетным</w:t>
            </w:r>
          </w:p>
        </w:tc>
      </w:tr>
      <w:tr w:rsidR="001568B9" w:rsidRPr="00563E9F" w14:paraId="21F99E70" w14:textId="77777777">
        <w:trPr>
          <w:jc w:val="center"/>
        </w:trPr>
        <w:tc>
          <w:tcPr>
            <w:tcW w:w="15366" w:type="dxa"/>
            <w:gridSpan w:val="9"/>
            <w:tcBorders>
              <w:top w:val="single" w:sz="4" w:space="0" w:color="000000"/>
              <w:left w:val="single" w:sz="4" w:space="0" w:color="000000"/>
              <w:bottom w:val="single" w:sz="4" w:space="0" w:color="000000"/>
              <w:right w:val="single" w:sz="4" w:space="0" w:color="000000"/>
            </w:tcBorders>
            <w:noWrap/>
          </w:tcPr>
          <w:p w14:paraId="5DDDD322" w14:textId="77777777" w:rsidR="001568B9" w:rsidRPr="00563E9F" w:rsidRDefault="00CE00CB">
            <w:pPr>
              <w:widowControl w:val="0"/>
              <w:spacing w:line="256" w:lineRule="auto"/>
              <w:jc w:val="center"/>
            </w:pPr>
            <w:r w:rsidRPr="00563E9F">
              <w:rPr>
                <w:b/>
                <w:bCs/>
                <w:color w:val="000000"/>
              </w:rPr>
              <w:lastRenderedPageBreak/>
              <w:t xml:space="preserve">Подпрограмма 8 </w:t>
            </w:r>
            <w:r w:rsidRPr="00563E9F">
              <w:rPr>
                <w:rFonts w:eastAsia="Liberation Sans"/>
                <w:b/>
                <w:bCs/>
                <w:color w:val="000000"/>
              </w:rPr>
              <w:t>"Развитие системы оценки качества образования и информационной прозрачности системы образования"</w:t>
            </w:r>
          </w:p>
        </w:tc>
      </w:tr>
      <w:tr w:rsidR="001568B9" w:rsidRPr="00563E9F" w14:paraId="59DED275"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003FF56D" w14:textId="77777777" w:rsidR="001568B9" w:rsidRPr="00563E9F" w:rsidRDefault="00CE00CB">
            <w:pPr>
              <w:widowControl w:val="0"/>
              <w:spacing w:line="256" w:lineRule="auto"/>
            </w:pPr>
            <w:r w:rsidRPr="00563E9F">
              <w:t>8.1</w:t>
            </w:r>
          </w:p>
        </w:tc>
        <w:tc>
          <w:tcPr>
            <w:tcW w:w="3659" w:type="dxa"/>
            <w:tcBorders>
              <w:top w:val="single" w:sz="4" w:space="0" w:color="000000"/>
              <w:left w:val="single" w:sz="4" w:space="0" w:color="000000"/>
              <w:bottom w:val="single" w:sz="4" w:space="0" w:color="000000"/>
              <w:right w:val="single" w:sz="4" w:space="0" w:color="000000"/>
            </w:tcBorders>
            <w:noWrap/>
          </w:tcPr>
          <w:p w14:paraId="30B6F5B2" w14:textId="77777777" w:rsidR="001568B9" w:rsidRPr="00563E9F" w:rsidRDefault="00CE00CB">
            <w:pPr>
              <w:widowControl w:val="0"/>
              <w:spacing w:line="256" w:lineRule="auto"/>
            </w:pPr>
            <w:r w:rsidRPr="00563E9F">
              <w:rPr>
                <w:color w:val="000000"/>
              </w:rPr>
              <w:t>Доля образовательных организаций, участвующих в процедуре независимой оценки качества условий осуществления образовательной деятельности</w:t>
            </w:r>
          </w:p>
        </w:tc>
        <w:tc>
          <w:tcPr>
            <w:tcW w:w="850" w:type="dxa"/>
            <w:tcBorders>
              <w:top w:val="single" w:sz="4" w:space="0" w:color="000000"/>
              <w:left w:val="single" w:sz="4" w:space="0" w:color="000000"/>
              <w:bottom w:val="single" w:sz="4" w:space="0" w:color="000000"/>
              <w:right w:val="single" w:sz="4" w:space="0" w:color="000000"/>
            </w:tcBorders>
            <w:noWrap/>
          </w:tcPr>
          <w:p w14:paraId="75FC6FC0" w14:textId="77777777" w:rsidR="001568B9" w:rsidRPr="00563E9F" w:rsidRDefault="00CE00CB">
            <w:pPr>
              <w:widowControl w:val="0"/>
              <w:spacing w:line="256" w:lineRule="auto"/>
            </w:pPr>
            <w:r w:rsidRPr="00563E9F">
              <w:t>%</w:t>
            </w:r>
          </w:p>
        </w:tc>
        <w:tc>
          <w:tcPr>
            <w:tcW w:w="2211" w:type="dxa"/>
            <w:tcBorders>
              <w:top w:val="single" w:sz="4" w:space="0" w:color="000000"/>
              <w:left w:val="single" w:sz="4" w:space="0" w:color="000000"/>
              <w:bottom w:val="single" w:sz="4" w:space="0" w:color="000000"/>
              <w:right w:val="single" w:sz="4" w:space="0" w:color="000000"/>
            </w:tcBorders>
            <w:noWrap/>
          </w:tcPr>
          <w:p w14:paraId="705808EA" w14:textId="77777777" w:rsidR="001568B9" w:rsidRPr="00563E9F" w:rsidRDefault="00CE00CB">
            <w:pPr>
              <w:widowControl w:val="0"/>
              <w:spacing w:line="256" w:lineRule="auto"/>
            </w:pPr>
            <w:r w:rsidRPr="00563E9F">
              <w:t>-</w:t>
            </w:r>
          </w:p>
        </w:tc>
        <w:tc>
          <w:tcPr>
            <w:tcW w:w="1276" w:type="dxa"/>
            <w:tcBorders>
              <w:top w:val="single" w:sz="4" w:space="0" w:color="000000"/>
              <w:left w:val="single" w:sz="4" w:space="0" w:color="000000"/>
              <w:bottom w:val="single" w:sz="4" w:space="0" w:color="000000"/>
              <w:right w:val="single" w:sz="4" w:space="0" w:color="000000"/>
            </w:tcBorders>
            <w:noWrap/>
          </w:tcPr>
          <w:p w14:paraId="7C5AF60F" w14:textId="77777777" w:rsidR="001568B9" w:rsidRPr="00563E9F" w:rsidRDefault="00CE00CB">
            <w:pPr>
              <w:widowControl w:val="0"/>
              <w:spacing w:line="256" w:lineRule="auto"/>
            </w:pPr>
            <w:r w:rsidRPr="00563E9F">
              <w:rPr>
                <w:lang w:val="en-US"/>
              </w:rPr>
              <w:t>S</w:t>
            </w:r>
            <w:proofErr w:type="spellStart"/>
            <w:r w:rsidRPr="00563E9F">
              <w:t>ноко</w:t>
            </w:r>
            <w:proofErr w:type="spellEnd"/>
            <w:r w:rsidRPr="00563E9F">
              <w:t>/</w:t>
            </w:r>
            <w:r w:rsidRPr="00563E9F">
              <w:rPr>
                <w:lang w:val="en-US"/>
              </w:rPr>
              <w:t>Z</w:t>
            </w:r>
            <w:r w:rsidRPr="00563E9F">
              <w:t>×100%</w:t>
            </w:r>
          </w:p>
        </w:tc>
        <w:tc>
          <w:tcPr>
            <w:tcW w:w="2126" w:type="dxa"/>
            <w:tcBorders>
              <w:top w:val="single" w:sz="4" w:space="0" w:color="000000"/>
              <w:left w:val="single" w:sz="4" w:space="0" w:color="000000"/>
              <w:bottom w:val="single" w:sz="4" w:space="0" w:color="000000"/>
              <w:right w:val="single" w:sz="4" w:space="0" w:color="000000"/>
            </w:tcBorders>
            <w:noWrap/>
          </w:tcPr>
          <w:p w14:paraId="489EA3CC" w14:textId="77777777" w:rsidR="001568B9" w:rsidRPr="00563E9F" w:rsidRDefault="00CE00CB">
            <w:pPr>
              <w:widowControl w:val="0"/>
              <w:spacing w:line="256" w:lineRule="auto"/>
            </w:pPr>
            <w:r w:rsidRPr="00563E9F">
              <w:rPr>
                <w:lang w:val="en-US"/>
              </w:rPr>
              <w:t>S</w:t>
            </w:r>
            <w:r w:rsidRPr="00563E9F">
              <w:t xml:space="preserve">нок - количество </w:t>
            </w:r>
            <w:r w:rsidRPr="00563E9F">
              <w:rPr>
                <w:color w:val="000000"/>
              </w:rPr>
              <w:t>муниципальных бюджетных образовательных организаций, участвующих в процедуре независимой оценки качества условий осуществления образовательной деятельности</w:t>
            </w:r>
          </w:p>
          <w:p w14:paraId="08FE96D0" w14:textId="77777777" w:rsidR="001568B9" w:rsidRPr="00563E9F" w:rsidRDefault="00CE00CB">
            <w:pPr>
              <w:widowControl w:val="0"/>
              <w:spacing w:line="256" w:lineRule="auto"/>
            </w:pPr>
            <w:r w:rsidRPr="00563E9F">
              <w:rPr>
                <w:lang w:val="en-US"/>
              </w:rPr>
              <w:t>Z</w:t>
            </w:r>
            <w:r w:rsidRPr="00563E9F">
              <w:t xml:space="preserve"> – общее количество </w:t>
            </w:r>
            <w:r w:rsidRPr="00563E9F">
              <w:rPr>
                <w:color w:val="000000"/>
              </w:rPr>
              <w:t>муниципальных бюджетных образовательных организаций</w:t>
            </w:r>
          </w:p>
        </w:tc>
        <w:tc>
          <w:tcPr>
            <w:tcW w:w="1559" w:type="dxa"/>
            <w:tcBorders>
              <w:top w:val="single" w:sz="4" w:space="0" w:color="000000"/>
              <w:left w:val="single" w:sz="4" w:space="0" w:color="000000"/>
              <w:bottom w:val="single" w:sz="4" w:space="0" w:color="000000"/>
              <w:right w:val="single" w:sz="4" w:space="0" w:color="000000"/>
            </w:tcBorders>
            <w:noWrap/>
          </w:tcPr>
          <w:p w14:paraId="29EC6AE7" w14:textId="77777777" w:rsidR="001568B9" w:rsidRPr="00563E9F" w:rsidRDefault="00CE00CB">
            <w:pPr>
              <w:widowControl w:val="0"/>
              <w:spacing w:line="256" w:lineRule="auto"/>
            </w:pPr>
            <w:r w:rsidRPr="00563E9F">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6DCDE260" w14:textId="77777777" w:rsidR="001568B9" w:rsidRPr="00563E9F" w:rsidRDefault="00CE00CB">
            <w:pPr>
              <w:widowControl w:val="0"/>
              <w:spacing w:line="256" w:lineRule="auto"/>
            </w:pPr>
            <w:r w:rsidRPr="00563E9F">
              <w:t>Отчет организации -оператора НОКО</w:t>
            </w:r>
          </w:p>
        </w:tc>
        <w:tc>
          <w:tcPr>
            <w:tcW w:w="1501" w:type="dxa"/>
            <w:tcBorders>
              <w:top w:val="single" w:sz="4" w:space="0" w:color="000000"/>
              <w:left w:val="single" w:sz="4" w:space="0" w:color="000000"/>
              <w:bottom w:val="single" w:sz="4" w:space="0" w:color="000000"/>
              <w:right w:val="single" w:sz="4" w:space="0" w:color="000000"/>
            </w:tcBorders>
            <w:noWrap/>
          </w:tcPr>
          <w:p w14:paraId="0E728180" w14:textId="77777777" w:rsidR="001568B9" w:rsidRPr="00563E9F" w:rsidRDefault="00CE00CB">
            <w:pPr>
              <w:widowControl w:val="0"/>
              <w:spacing w:line="256" w:lineRule="auto"/>
            </w:pPr>
            <w:r w:rsidRPr="00563E9F">
              <w:t>1 раз в 3 года</w:t>
            </w:r>
          </w:p>
        </w:tc>
      </w:tr>
      <w:tr w:rsidR="001568B9" w:rsidRPr="00563E9F" w14:paraId="19EA0033"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543CACDE" w14:textId="77777777" w:rsidR="001568B9" w:rsidRPr="00563E9F" w:rsidRDefault="00CE00CB">
            <w:pPr>
              <w:widowControl w:val="0"/>
              <w:spacing w:line="256" w:lineRule="auto"/>
            </w:pPr>
            <w:r w:rsidRPr="00563E9F">
              <w:t>8.2</w:t>
            </w:r>
          </w:p>
        </w:tc>
        <w:tc>
          <w:tcPr>
            <w:tcW w:w="3659" w:type="dxa"/>
            <w:tcBorders>
              <w:top w:val="single" w:sz="4" w:space="0" w:color="000000"/>
              <w:left w:val="single" w:sz="4" w:space="0" w:color="000000"/>
              <w:bottom w:val="single" w:sz="4" w:space="0" w:color="000000"/>
              <w:right w:val="single" w:sz="4" w:space="0" w:color="000000"/>
            </w:tcBorders>
            <w:noWrap/>
          </w:tcPr>
          <w:p w14:paraId="36C09CBC" w14:textId="77777777" w:rsidR="001568B9" w:rsidRPr="00563E9F" w:rsidRDefault="00CE00CB">
            <w:pPr>
              <w:widowControl w:val="0"/>
              <w:spacing w:line="256" w:lineRule="auto"/>
            </w:pPr>
            <w:r w:rsidRPr="00563E9F">
              <w:rPr>
                <w:color w:val="000000"/>
              </w:rPr>
              <w:t>Доля образовательных организаций, ежегодно предоставивших общественности отчёт о самообследовании образовательной организации и публичный доклад руководителя</w:t>
            </w:r>
          </w:p>
        </w:tc>
        <w:tc>
          <w:tcPr>
            <w:tcW w:w="850" w:type="dxa"/>
            <w:tcBorders>
              <w:top w:val="single" w:sz="4" w:space="0" w:color="000000"/>
              <w:left w:val="single" w:sz="4" w:space="0" w:color="000000"/>
              <w:bottom w:val="single" w:sz="4" w:space="0" w:color="000000"/>
              <w:right w:val="single" w:sz="4" w:space="0" w:color="000000"/>
            </w:tcBorders>
            <w:noWrap/>
          </w:tcPr>
          <w:p w14:paraId="1649BB35" w14:textId="77777777" w:rsidR="001568B9" w:rsidRPr="00563E9F" w:rsidRDefault="00CE00CB">
            <w:pPr>
              <w:widowControl w:val="0"/>
              <w:spacing w:line="256" w:lineRule="auto"/>
            </w:pPr>
            <w:r w:rsidRPr="00563E9F">
              <w:t>%</w:t>
            </w:r>
          </w:p>
        </w:tc>
        <w:tc>
          <w:tcPr>
            <w:tcW w:w="2211" w:type="dxa"/>
            <w:tcBorders>
              <w:top w:val="single" w:sz="4" w:space="0" w:color="000000"/>
              <w:left w:val="single" w:sz="4" w:space="0" w:color="000000"/>
              <w:bottom w:val="single" w:sz="4" w:space="0" w:color="000000"/>
              <w:right w:val="single" w:sz="4" w:space="0" w:color="000000"/>
            </w:tcBorders>
            <w:noWrap/>
          </w:tcPr>
          <w:p w14:paraId="259F8ABD" w14:textId="77777777" w:rsidR="001568B9" w:rsidRPr="00563E9F" w:rsidRDefault="00CE00CB">
            <w:pPr>
              <w:widowControl w:val="0"/>
              <w:spacing w:line="256" w:lineRule="auto"/>
            </w:pPr>
            <w:r w:rsidRPr="00563E9F">
              <w:t>-</w:t>
            </w:r>
          </w:p>
        </w:tc>
        <w:tc>
          <w:tcPr>
            <w:tcW w:w="1276" w:type="dxa"/>
            <w:tcBorders>
              <w:top w:val="single" w:sz="4" w:space="0" w:color="000000"/>
              <w:left w:val="single" w:sz="4" w:space="0" w:color="000000"/>
              <w:bottom w:val="single" w:sz="4" w:space="0" w:color="000000"/>
              <w:right w:val="single" w:sz="4" w:space="0" w:color="000000"/>
            </w:tcBorders>
            <w:noWrap/>
          </w:tcPr>
          <w:p w14:paraId="749A4E1F" w14:textId="77777777" w:rsidR="001568B9" w:rsidRPr="00563E9F" w:rsidRDefault="00CE00CB">
            <w:pPr>
              <w:widowControl w:val="0"/>
              <w:spacing w:line="256" w:lineRule="auto"/>
            </w:pPr>
            <w:r w:rsidRPr="00563E9F">
              <w:rPr>
                <w:lang w:val="en-US"/>
              </w:rPr>
              <w:t>S</w:t>
            </w:r>
            <w:proofErr w:type="spellStart"/>
            <w:r w:rsidRPr="00563E9F">
              <w:t>осо</w:t>
            </w:r>
            <w:proofErr w:type="spellEnd"/>
            <w:r w:rsidRPr="00563E9F">
              <w:t>/</w:t>
            </w:r>
            <w:r w:rsidRPr="00563E9F">
              <w:rPr>
                <w:lang w:val="en-US"/>
              </w:rPr>
              <w:t>Z</w:t>
            </w:r>
            <w:r w:rsidRPr="00563E9F">
              <w:t>×100%</w:t>
            </w:r>
          </w:p>
        </w:tc>
        <w:tc>
          <w:tcPr>
            <w:tcW w:w="2126" w:type="dxa"/>
            <w:tcBorders>
              <w:top w:val="single" w:sz="4" w:space="0" w:color="000000"/>
              <w:left w:val="single" w:sz="4" w:space="0" w:color="000000"/>
              <w:bottom w:val="single" w:sz="4" w:space="0" w:color="000000"/>
              <w:right w:val="single" w:sz="4" w:space="0" w:color="000000"/>
            </w:tcBorders>
            <w:noWrap/>
          </w:tcPr>
          <w:p w14:paraId="5EB3F6D1" w14:textId="77777777" w:rsidR="001568B9" w:rsidRPr="00563E9F" w:rsidRDefault="00CE00CB">
            <w:pPr>
              <w:widowControl w:val="0"/>
              <w:spacing w:line="256" w:lineRule="auto"/>
            </w:pPr>
            <w:r w:rsidRPr="00563E9F">
              <w:rPr>
                <w:lang w:val="en-US"/>
              </w:rPr>
              <w:t>S</w:t>
            </w:r>
            <w:proofErr w:type="spellStart"/>
            <w:r w:rsidRPr="00563E9F">
              <w:t>осо</w:t>
            </w:r>
            <w:proofErr w:type="spellEnd"/>
            <w:r w:rsidRPr="00563E9F">
              <w:t xml:space="preserve"> - количество </w:t>
            </w:r>
            <w:r w:rsidRPr="00563E9F">
              <w:rPr>
                <w:color w:val="000000"/>
              </w:rPr>
              <w:t>муниципальных бюджетных образовательных организаций, предоставивших отчёт о самообследовании и публичный доклад руководителя</w:t>
            </w:r>
          </w:p>
          <w:p w14:paraId="39109DFF" w14:textId="77777777" w:rsidR="001568B9" w:rsidRPr="00563E9F" w:rsidRDefault="00CE00CB">
            <w:pPr>
              <w:widowControl w:val="0"/>
              <w:spacing w:line="256" w:lineRule="auto"/>
            </w:pPr>
            <w:r w:rsidRPr="00563E9F">
              <w:rPr>
                <w:lang w:val="en-US"/>
              </w:rPr>
              <w:t>Z</w:t>
            </w:r>
            <w:r w:rsidRPr="00563E9F">
              <w:t xml:space="preserve"> – общее </w:t>
            </w:r>
            <w:r w:rsidRPr="00563E9F">
              <w:lastRenderedPageBreak/>
              <w:t xml:space="preserve">количество </w:t>
            </w:r>
            <w:r w:rsidRPr="00563E9F">
              <w:rPr>
                <w:color w:val="000000"/>
              </w:rPr>
              <w:t>муниципальных бюджетных образовательных организаций</w:t>
            </w:r>
          </w:p>
        </w:tc>
        <w:tc>
          <w:tcPr>
            <w:tcW w:w="1559" w:type="dxa"/>
            <w:tcBorders>
              <w:top w:val="single" w:sz="4" w:space="0" w:color="000000"/>
              <w:left w:val="single" w:sz="4" w:space="0" w:color="000000"/>
              <w:bottom w:val="single" w:sz="4" w:space="0" w:color="000000"/>
              <w:right w:val="single" w:sz="4" w:space="0" w:color="000000"/>
            </w:tcBorders>
            <w:noWrap/>
          </w:tcPr>
          <w:p w14:paraId="4D8A12F5" w14:textId="77777777" w:rsidR="001568B9" w:rsidRPr="00563E9F" w:rsidRDefault="00CE00CB">
            <w:pPr>
              <w:widowControl w:val="0"/>
              <w:spacing w:line="256" w:lineRule="auto"/>
            </w:pPr>
            <w:r w:rsidRPr="00563E9F">
              <w:lastRenderedPageBreak/>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45061A3E" w14:textId="77777777" w:rsidR="001568B9" w:rsidRPr="00563E9F" w:rsidRDefault="00CE00CB">
            <w:pPr>
              <w:widowControl w:val="0"/>
              <w:spacing w:line="256" w:lineRule="auto"/>
            </w:pPr>
            <w:r w:rsidRPr="00563E9F">
              <w:t>Мониторинг показателя</w:t>
            </w:r>
          </w:p>
        </w:tc>
        <w:tc>
          <w:tcPr>
            <w:tcW w:w="1501" w:type="dxa"/>
            <w:tcBorders>
              <w:top w:val="single" w:sz="4" w:space="0" w:color="000000"/>
              <w:left w:val="single" w:sz="4" w:space="0" w:color="000000"/>
              <w:bottom w:val="single" w:sz="4" w:space="0" w:color="000000"/>
              <w:right w:val="single" w:sz="4" w:space="0" w:color="000000"/>
            </w:tcBorders>
            <w:noWrap/>
          </w:tcPr>
          <w:p w14:paraId="1629A32E" w14:textId="77777777" w:rsidR="001568B9" w:rsidRPr="00563E9F" w:rsidRDefault="00CE00CB">
            <w:pPr>
              <w:spacing w:line="144" w:lineRule="atLeast"/>
            </w:pPr>
            <w:r w:rsidRPr="00563E9F">
              <w:t>Годовая</w:t>
            </w:r>
          </w:p>
          <w:p w14:paraId="5665C957" w14:textId="77777777" w:rsidR="001568B9" w:rsidRPr="00563E9F" w:rsidRDefault="00CE00CB">
            <w:pPr>
              <w:widowControl w:val="0"/>
              <w:spacing w:line="256" w:lineRule="auto"/>
            </w:pPr>
            <w:r w:rsidRPr="00563E9F">
              <w:t>на 01января года, следующего за отчетным</w:t>
            </w:r>
          </w:p>
        </w:tc>
      </w:tr>
      <w:tr w:rsidR="001568B9" w:rsidRPr="00563E9F" w14:paraId="74264624" w14:textId="77777777">
        <w:trPr>
          <w:jc w:val="center"/>
        </w:trPr>
        <w:tc>
          <w:tcPr>
            <w:tcW w:w="624" w:type="dxa"/>
            <w:tcBorders>
              <w:top w:val="single" w:sz="4" w:space="0" w:color="000000"/>
              <w:left w:val="single" w:sz="4" w:space="0" w:color="000000"/>
              <w:bottom w:val="single" w:sz="4" w:space="0" w:color="000000"/>
              <w:right w:val="single" w:sz="4" w:space="0" w:color="000000"/>
            </w:tcBorders>
            <w:noWrap/>
          </w:tcPr>
          <w:p w14:paraId="41166617" w14:textId="77777777" w:rsidR="001568B9" w:rsidRPr="00563E9F" w:rsidRDefault="00CE00CB">
            <w:pPr>
              <w:widowControl w:val="0"/>
              <w:spacing w:line="256" w:lineRule="auto"/>
            </w:pPr>
            <w:r w:rsidRPr="00563E9F">
              <w:t>8.3</w:t>
            </w:r>
          </w:p>
        </w:tc>
        <w:tc>
          <w:tcPr>
            <w:tcW w:w="3659" w:type="dxa"/>
            <w:tcBorders>
              <w:top w:val="single" w:sz="4" w:space="0" w:color="000000"/>
              <w:left w:val="single" w:sz="4" w:space="0" w:color="000000"/>
              <w:bottom w:val="single" w:sz="4" w:space="0" w:color="000000"/>
              <w:right w:val="single" w:sz="4" w:space="0" w:color="000000"/>
            </w:tcBorders>
            <w:noWrap/>
          </w:tcPr>
          <w:p w14:paraId="135757BA" w14:textId="77777777" w:rsidR="001568B9" w:rsidRPr="00563E9F" w:rsidRDefault="00CE00CB">
            <w:pPr>
              <w:widowControl w:val="0"/>
              <w:spacing w:line="256" w:lineRule="auto"/>
            </w:pPr>
            <w:r w:rsidRPr="00563E9F">
              <w:rPr>
                <w:color w:val="000000"/>
              </w:rPr>
              <w:t>Сохранение доли общеобразовательных организаций, прошедших самодиагностику в рамках проекта "Школа Минпросвещения России", на уровне 100 % </w:t>
            </w:r>
          </w:p>
        </w:tc>
        <w:tc>
          <w:tcPr>
            <w:tcW w:w="850" w:type="dxa"/>
            <w:tcBorders>
              <w:top w:val="single" w:sz="4" w:space="0" w:color="000000"/>
              <w:left w:val="single" w:sz="4" w:space="0" w:color="000000"/>
              <w:bottom w:val="single" w:sz="4" w:space="0" w:color="000000"/>
              <w:right w:val="single" w:sz="4" w:space="0" w:color="000000"/>
            </w:tcBorders>
            <w:noWrap/>
          </w:tcPr>
          <w:p w14:paraId="18CD261B" w14:textId="77777777" w:rsidR="001568B9" w:rsidRPr="00563E9F" w:rsidRDefault="00CE00CB">
            <w:pPr>
              <w:widowControl w:val="0"/>
              <w:spacing w:line="256" w:lineRule="auto"/>
            </w:pPr>
            <w:r w:rsidRPr="00563E9F">
              <w:t>%</w:t>
            </w:r>
          </w:p>
        </w:tc>
        <w:tc>
          <w:tcPr>
            <w:tcW w:w="2211" w:type="dxa"/>
            <w:tcBorders>
              <w:top w:val="single" w:sz="4" w:space="0" w:color="000000"/>
              <w:left w:val="single" w:sz="4" w:space="0" w:color="000000"/>
              <w:bottom w:val="single" w:sz="4" w:space="0" w:color="000000"/>
              <w:right w:val="single" w:sz="4" w:space="0" w:color="000000"/>
            </w:tcBorders>
            <w:noWrap/>
          </w:tcPr>
          <w:p w14:paraId="113BA1BE" w14:textId="77777777" w:rsidR="001568B9" w:rsidRPr="00563E9F" w:rsidRDefault="00CE00CB">
            <w:pPr>
              <w:widowControl w:val="0"/>
              <w:spacing w:line="256" w:lineRule="auto"/>
            </w:pPr>
            <w:r w:rsidRPr="00563E9F">
              <w:t>-</w:t>
            </w:r>
          </w:p>
        </w:tc>
        <w:tc>
          <w:tcPr>
            <w:tcW w:w="1276" w:type="dxa"/>
            <w:tcBorders>
              <w:top w:val="single" w:sz="4" w:space="0" w:color="000000"/>
              <w:left w:val="single" w:sz="4" w:space="0" w:color="000000"/>
              <w:bottom w:val="single" w:sz="4" w:space="0" w:color="000000"/>
              <w:right w:val="single" w:sz="4" w:space="0" w:color="000000"/>
            </w:tcBorders>
            <w:noWrap/>
          </w:tcPr>
          <w:p w14:paraId="37B8B7E3" w14:textId="77777777" w:rsidR="001568B9" w:rsidRPr="00563E9F" w:rsidRDefault="00CE00CB">
            <w:pPr>
              <w:widowControl w:val="0"/>
              <w:spacing w:line="256" w:lineRule="auto"/>
            </w:pPr>
            <w:r w:rsidRPr="00563E9F">
              <w:rPr>
                <w:lang w:val="en-US"/>
              </w:rPr>
              <w:t>S</w:t>
            </w:r>
            <w:proofErr w:type="spellStart"/>
            <w:r w:rsidRPr="00563E9F">
              <w:t>шмп</w:t>
            </w:r>
            <w:proofErr w:type="spellEnd"/>
            <w:r w:rsidRPr="00563E9F">
              <w:t>/</w:t>
            </w:r>
            <w:r w:rsidRPr="00563E9F">
              <w:rPr>
                <w:lang w:val="en-US"/>
              </w:rPr>
              <w:t>Z</w:t>
            </w:r>
            <w:r w:rsidRPr="00563E9F">
              <w:t>оо×100%</w:t>
            </w:r>
          </w:p>
        </w:tc>
        <w:tc>
          <w:tcPr>
            <w:tcW w:w="2126" w:type="dxa"/>
            <w:tcBorders>
              <w:top w:val="single" w:sz="4" w:space="0" w:color="000000"/>
              <w:left w:val="single" w:sz="4" w:space="0" w:color="000000"/>
              <w:bottom w:val="single" w:sz="4" w:space="0" w:color="000000"/>
              <w:right w:val="single" w:sz="4" w:space="0" w:color="000000"/>
            </w:tcBorders>
            <w:noWrap/>
          </w:tcPr>
          <w:p w14:paraId="44734C57" w14:textId="77777777" w:rsidR="001568B9" w:rsidRPr="00563E9F" w:rsidRDefault="00CE00CB">
            <w:pPr>
              <w:widowControl w:val="0"/>
              <w:spacing w:line="256" w:lineRule="auto"/>
              <w:rPr>
                <w:color w:val="000000"/>
              </w:rPr>
            </w:pPr>
            <w:r w:rsidRPr="00563E9F">
              <w:rPr>
                <w:lang w:val="en-US"/>
              </w:rPr>
              <w:t>S</w:t>
            </w:r>
            <w:proofErr w:type="spellStart"/>
            <w:r w:rsidRPr="00563E9F">
              <w:t>шмп</w:t>
            </w:r>
            <w:proofErr w:type="spellEnd"/>
            <w:r w:rsidRPr="00563E9F">
              <w:t xml:space="preserve"> - количество </w:t>
            </w:r>
            <w:r w:rsidRPr="00563E9F">
              <w:rPr>
                <w:color w:val="000000"/>
              </w:rPr>
              <w:t>общеобразовательных организаций, прошедших самодиагностику в рамках проекта "Школа Минпросвещения России"</w:t>
            </w:r>
          </w:p>
          <w:p w14:paraId="16448D62" w14:textId="77777777" w:rsidR="001568B9" w:rsidRPr="00563E9F" w:rsidRDefault="00CE00CB">
            <w:pPr>
              <w:widowControl w:val="0"/>
              <w:spacing w:line="256" w:lineRule="auto"/>
            </w:pPr>
            <w:r w:rsidRPr="00563E9F">
              <w:rPr>
                <w:lang w:val="en-US"/>
              </w:rPr>
              <w:t>Z</w:t>
            </w:r>
            <w:proofErr w:type="spellStart"/>
            <w:r w:rsidRPr="00563E9F">
              <w:t>оо</w:t>
            </w:r>
            <w:proofErr w:type="spellEnd"/>
            <w:r w:rsidRPr="00563E9F">
              <w:t xml:space="preserve"> – общее количество </w:t>
            </w:r>
            <w:r w:rsidRPr="00563E9F">
              <w:rPr>
                <w:color w:val="000000"/>
              </w:rPr>
              <w:t>общеобразовательных организаций в округе</w:t>
            </w:r>
          </w:p>
        </w:tc>
        <w:tc>
          <w:tcPr>
            <w:tcW w:w="1559" w:type="dxa"/>
            <w:tcBorders>
              <w:top w:val="single" w:sz="4" w:space="0" w:color="000000"/>
              <w:left w:val="single" w:sz="4" w:space="0" w:color="000000"/>
              <w:bottom w:val="single" w:sz="4" w:space="0" w:color="000000"/>
              <w:right w:val="single" w:sz="4" w:space="0" w:color="000000"/>
            </w:tcBorders>
            <w:noWrap/>
          </w:tcPr>
          <w:p w14:paraId="5EF0B208" w14:textId="77777777" w:rsidR="001568B9" w:rsidRPr="00563E9F" w:rsidRDefault="00CE00CB">
            <w:pPr>
              <w:widowControl w:val="0"/>
              <w:spacing w:line="256" w:lineRule="auto"/>
            </w:pPr>
            <w:r w:rsidRPr="00563E9F">
              <w:t>Управление образования, ОО</w:t>
            </w:r>
          </w:p>
        </w:tc>
        <w:tc>
          <w:tcPr>
            <w:tcW w:w="1560" w:type="dxa"/>
            <w:tcBorders>
              <w:top w:val="single" w:sz="4" w:space="0" w:color="000000"/>
              <w:left w:val="single" w:sz="4" w:space="0" w:color="000000"/>
              <w:bottom w:val="single" w:sz="4" w:space="0" w:color="000000"/>
              <w:right w:val="single" w:sz="4" w:space="0" w:color="000000"/>
            </w:tcBorders>
            <w:noWrap/>
          </w:tcPr>
          <w:p w14:paraId="52EAB70B" w14:textId="77777777" w:rsidR="001568B9" w:rsidRPr="00563E9F" w:rsidRDefault="00CE00CB">
            <w:pPr>
              <w:widowControl w:val="0"/>
              <w:spacing w:line="256" w:lineRule="auto"/>
            </w:pPr>
            <w:r w:rsidRPr="00563E9F">
              <w:t>Мониторинг показателя</w:t>
            </w:r>
          </w:p>
        </w:tc>
        <w:tc>
          <w:tcPr>
            <w:tcW w:w="1501" w:type="dxa"/>
            <w:tcBorders>
              <w:top w:val="single" w:sz="4" w:space="0" w:color="000000"/>
              <w:left w:val="single" w:sz="4" w:space="0" w:color="000000"/>
              <w:bottom w:val="single" w:sz="4" w:space="0" w:color="000000"/>
              <w:right w:val="single" w:sz="4" w:space="0" w:color="000000"/>
            </w:tcBorders>
            <w:noWrap/>
          </w:tcPr>
          <w:p w14:paraId="117D0E8B" w14:textId="77777777" w:rsidR="001568B9" w:rsidRPr="00563E9F" w:rsidRDefault="00CE00CB">
            <w:pPr>
              <w:spacing w:line="144" w:lineRule="atLeast"/>
            </w:pPr>
            <w:r w:rsidRPr="00563E9F">
              <w:t>Годовая</w:t>
            </w:r>
          </w:p>
          <w:p w14:paraId="05A3B368" w14:textId="77777777" w:rsidR="001568B9" w:rsidRPr="00563E9F" w:rsidRDefault="00CE00CB">
            <w:pPr>
              <w:widowControl w:val="0"/>
              <w:spacing w:line="256" w:lineRule="auto"/>
            </w:pPr>
            <w:r w:rsidRPr="00563E9F">
              <w:t>на 01января года, следующего за отчетным</w:t>
            </w:r>
          </w:p>
        </w:tc>
      </w:tr>
    </w:tbl>
    <w:p w14:paraId="7B5DB71B" w14:textId="77777777" w:rsidR="001568B9" w:rsidRPr="00563E9F" w:rsidRDefault="001568B9">
      <w:pPr>
        <w:widowControl w:val="0"/>
        <w:ind w:firstLine="540"/>
      </w:pPr>
    </w:p>
    <w:p w14:paraId="55467387" w14:textId="77777777" w:rsidR="001568B9" w:rsidRPr="00563E9F" w:rsidRDefault="00CE00CB">
      <w:pPr>
        <w:widowControl w:val="0"/>
        <w:spacing w:before="220"/>
        <w:ind w:firstLine="540"/>
        <w:jc w:val="center"/>
        <w:outlineLvl w:val="3"/>
        <w:rPr>
          <w:b/>
          <w:bCs/>
        </w:rPr>
      </w:pPr>
      <w:r w:rsidRPr="00563E9F">
        <w:rPr>
          <w:b/>
        </w:rPr>
        <w:t>2.6. Меры правового регулирования.</w:t>
      </w:r>
    </w:p>
    <w:p w14:paraId="0ACAF177" w14:textId="77777777" w:rsidR="001568B9" w:rsidRPr="00563E9F" w:rsidRDefault="00CE00CB">
      <w:pPr>
        <w:widowControl w:val="0"/>
        <w:jc w:val="right"/>
        <w:outlineLvl w:val="4"/>
      </w:pPr>
      <w:r w:rsidRPr="00563E9F">
        <w:t>Таблица 3</w:t>
      </w:r>
    </w:p>
    <w:p w14:paraId="269E1988" w14:textId="77777777" w:rsidR="001568B9" w:rsidRPr="00563E9F" w:rsidRDefault="001568B9">
      <w:pPr>
        <w:widowControl w:val="0"/>
        <w:ind w:firstLine="540"/>
      </w:pPr>
    </w:p>
    <w:p w14:paraId="1A462BD5" w14:textId="77777777" w:rsidR="001568B9" w:rsidRPr="00563E9F" w:rsidRDefault="00CE00CB">
      <w:pPr>
        <w:widowControl w:val="0"/>
        <w:jc w:val="center"/>
      </w:pPr>
      <w:r w:rsidRPr="00563E9F">
        <w:rPr>
          <w:b/>
        </w:rPr>
        <w:t>Сведения об основных мерах правового регулирования</w:t>
      </w:r>
    </w:p>
    <w:p w14:paraId="110C516A" w14:textId="77777777" w:rsidR="001568B9" w:rsidRPr="00563E9F" w:rsidRDefault="001568B9">
      <w:pPr>
        <w:widowControl w:val="0"/>
        <w:ind w:firstLine="540"/>
      </w:pPr>
    </w:p>
    <w:tbl>
      <w:tblPr>
        <w:tblW w:w="15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3067"/>
        <w:gridCol w:w="6210"/>
        <w:gridCol w:w="3260"/>
        <w:gridCol w:w="1843"/>
      </w:tblGrid>
      <w:tr w:rsidR="001568B9" w:rsidRPr="00563E9F" w14:paraId="6B35EB05" w14:textId="77777777">
        <w:tc>
          <w:tcPr>
            <w:tcW w:w="850" w:type="dxa"/>
            <w:tcBorders>
              <w:top w:val="single" w:sz="4" w:space="0" w:color="000000"/>
              <w:left w:val="single" w:sz="4" w:space="0" w:color="000000"/>
              <w:bottom w:val="single" w:sz="4" w:space="0" w:color="000000"/>
              <w:right w:val="single" w:sz="4" w:space="0" w:color="000000"/>
            </w:tcBorders>
            <w:noWrap/>
          </w:tcPr>
          <w:p w14:paraId="209C0A7B" w14:textId="77777777" w:rsidR="001568B9" w:rsidRPr="00563E9F" w:rsidRDefault="00CE00CB">
            <w:pPr>
              <w:widowControl w:val="0"/>
              <w:spacing w:line="256" w:lineRule="auto"/>
              <w:jc w:val="center"/>
            </w:pPr>
            <w:r w:rsidRPr="00563E9F">
              <w:t>N п/п</w:t>
            </w:r>
          </w:p>
        </w:tc>
        <w:tc>
          <w:tcPr>
            <w:tcW w:w="3067" w:type="dxa"/>
            <w:tcBorders>
              <w:top w:val="single" w:sz="4" w:space="0" w:color="000000"/>
              <w:left w:val="single" w:sz="4" w:space="0" w:color="000000"/>
              <w:bottom w:val="single" w:sz="4" w:space="0" w:color="000000"/>
              <w:right w:val="single" w:sz="4" w:space="0" w:color="000000"/>
            </w:tcBorders>
            <w:noWrap/>
          </w:tcPr>
          <w:p w14:paraId="1D4AC24A" w14:textId="77777777" w:rsidR="001568B9" w:rsidRPr="00563E9F" w:rsidRDefault="00CE00CB">
            <w:pPr>
              <w:widowControl w:val="0"/>
              <w:spacing w:line="256" w:lineRule="auto"/>
              <w:jc w:val="center"/>
            </w:pPr>
            <w:r w:rsidRPr="00563E9F">
              <w:t>Вид правового акта</w:t>
            </w:r>
          </w:p>
        </w:tc>
        <w:tc>
          <w:tcPr>
            <w:tcW w:w="6210" w:type="dxa"/>
            <w:tcBorders>
              <w:top w:val="single" w:sz="4" w:space="0" w:color="000000"/>
              <w:left w:val="single" w:sz="4" w:space="0" w:color="000000"/>
              <w:bottom w:val="single" w:sz="4" w:space="0" w:color="000000"/>
              <w:right w:val="single" w:sz="4" w:space="0" w:color="000000"/>
            </w:tcBorders>
            <w:noWrap/>
          </w:tcPr>
          <w:p w14:paraId="580C4DCC" w14:textId="77777777" w:rsidR="001568B9" w:rsidRPr="00563E9F" w:rsidRDefault="00CE00CB">
            <w:pPr>
              <w:widowControl w:val="0"/>
              <w:spacing w:line="256" w:lineRule="auto"/>
              <w:jc w:val="center"/>
            </w:pPr>
            <w:r w:rsidRPr="00563E9F">
              <w:t>Основные положения правового акта (суть)</w:t>
            </w:r>
          </w:p>
        </w:tc>
        <w:tc>
          <w:tcPr>
            <w:tcW w:w="3260" w:type="dxa"/>
            <w:tcBorders>
              <w:top w:val="single" w:sz="4" w:space="0" w:color="000000"/>
              <w:left w:val="single" w:sz="4" w:space="0" w:color="000000"/>
              <w:bottom w:val="single" w:sz="4" w:space="0" w:color="000000"/>
              <w:right w:val="single" w:sz="4" w:space="0" w:color="000000"/>
            </w:tcBorders>
            <w:noWrap/>
          </w:tcPr>
          <w:p w14:paraId="6B117ECC" w14:textId="77777777" w:rsidR="001568B9" w:rsidRPr="00563E9F" w:rsidRDefault="00CE00CB">
            <w:pPr>
              <w:widowControl w:val="0"/>
              <w:spacing w:line="256" w:lineRule="auto"/>
              <w:jc w:val="center"/>
            </w:pPr>
            <w:r w:rsidRPr="00563E9F">
              <w:t>Муниципальный заказчик-координатор муниципальной программы, соисполнитель</w:t>
            </w:r>
          </w:p>
        </w:tc>
        <w:tc>
          <w:tcPr>
            <w:tcW w:w="1843" w:type="dxa"/>
            <w:tcBorders>
              <w:top w:val="single" w:sz="4" w:space="0" w:color="000000"/>
              <w:left w:val="single" w:sz="4" w:space="0" w:color="000000"/>
              <w:bottom w:val="single" w:sz="4" w:space="0" w:color="000000"/>
              <w:right w:val="single" w:sz="4" w:space="0" w:color="000000"/>
            </w:tcBorders>
            <w:noWrap/>
          </w:tcPr>
          <w:p w14:paraId="193A4356" w14:textId="77777777" w:rsidR="001568B9" w:rsidRPr="00563E9F" w:rsidRDefault="00CE00CB">
            <w:pPr>
              <w:widowControl w:val="0"/>
              <w:spacing w:line="256" w:lineRule="auto"/>
              <w:jc w:val="center"/>
            </w:pPr>
            <w:r w:rsidRPr="00563E9F">
              <w:t>Ожидаемые сроки принятия</w:t>
            </w:r>
          </w:p>
        </w:tc>
      </w:tr>
      <w:tr w:rsidR="001568B9" w:rsidRPr="00563E9F" w14:paraId="542B6864" w14:textId="77777777">
        <w:trPr>
          <w:trHeight w:val="294"/>
        </w:trPr>
        <w:tc>
          <w:tcPr>
            <w:tcW w:w="850" w:type="dxa"/>
            <w:tcBorders>
              <w:top w:val="single" w:sz="4" w:space="0" w:color="000000"/>
              <w:left w:val="single" w:sz="4" w:space="0" w:color="000000"/>
              <w:bottom w:val="single" w:sz="4" w:space="0" w:color="000000"/>
              <w:right w:val="single" w:sz="4" w:space="0" w:color="000000"/>
            </w:tcBorders>
            <w:noWrap/>
          </w:tcPr>
          <w:p w14:paraId="0E86022D" w14:textId="77777777" w:rsidR="001568B9" w:rsidRPr="00563E9F" w:rsidRDefault="00CE00CB">
            <w:pPr>
              <w:widowControl w:val="0"/>
              <w:spacing w:line="256" w:lineRule="auto"/>
              <w:jc w:val="center"/>
            </w:pPr>
            <w:r w:rsidRPr="00563E9F">
              <w:t>1</w:t>
            </w:r>
          </w:p>
        </w:tc>
        <w:tc>
          <w:tcPr>
            <w:tcW w:w="3067" w:type="dxa"/>
            <w:tcBorders>
              <w:top w:val="single" w:sz="4" w:space="0" w:color="000000"/>
              <w:left w:val="single" w:sz="4" w:space="0" w:color="000000"/>
              <w:bottom w:val="single" w:sz="4" w:space="0" w:color="000000"/>
              <w:right w:val="single" w:sz="4" w:space="0" w:color="000000"/>
            </w:tcBorders>
            <w:noWrap/>
          </w:tcPr>
          <w:p w14:paraId="460E266E" w14:textId="77777777" w:rsidR="001568B9" w:rsidRPr="00563E9F" w:rsidRDefault="00CE00CB">
            <w:pPr>
              <w:widowControl w:val="0"/>
              <w:spacing w:line="256" w:lineRule="auto"/>
              <w:jc w:val="center"/>
            </w:pPr>
            <w:r w:rsidRPr="00563E9F">
              <w:t>2</w:t>
            </w:r>
          </w:p>
        </w:tc>
        <w:tc>
          <w:tcPr>
            <w:tcW w:w="6210" w:type="dxa"/>
            <w:tcBorders>
              <w:top w:val="single" w:sz="4" w:space="0" w:color="000000"/>
              <w:left w:val="single" w:sz="4" w:space="0" w:color="000000"/>
              <w:bottom w:val="single" w:sz="4" w:space="0" w:color="000000"/>
              <w:right w:val="single" w:sz="4" w:space="0" w:color="000000"/>
            </w:tcBorders>
            <w:noWrap/>
          </w:tcPr>
          <w:p w14:paraId="27E518A3" w14:textId="77777777" w:rsidR="001568B9" w:rsidRPr="00563E9F" w:rsidRDefault="00CE00CB">
            <w:pPr>
              <w:widowControl w:val="0"/>
              <w:spacing w:line="256" w:lineRule="auto"/>
              <w:jc w:val="center"/>
            </w:pPr>
            <w:r w:rsidRPr="00563E9F">
              <w:t>3</w:t>
            </w:r>
          </w:p>
        </w:tc>
        <w:tc>
          <w:tcPr>
            <w:tcW w:w="3260" w:type="dxa"/>
            <w:tcBorders>
              <w:top w:val="single" w:sz="4" w:space="0" w:color="000000"/>
              <w:left w:val="single" w:sz="4" w:space="0" w:color="000000"/>
              <w:bottom w:val="single" w:sz="4" w:space="0" w:color="000000"/>
              <w:right w:val="single" w:sz="4" w:space="0" w:color="000000"/>
            </w:tcBorders>
            <w:noWrap/>
          </w:tcPr>
          <w:p w14:paraId="1AEEF46B" w14:textId="77777777" w:rsidR="001568B9" w:rsidRPr="00563E9F" w:rsidRDefault="00CE00CB">
            <w:pPr>
              <w:widowControl w:val="0"/>
              <w:spacing w:line="256" w:lineRule="auto"/>
              <w:jc w:val="center"/>
            </w:pPr>
            <w:r w:rsidRPr="00563E9F">
              <w:t>4</w:t>
            </w:r>
          </w:p>
        </w:tc>
        <w:tc>
          <w:tcPr>
            <w:tcW w:w="1843" w:type="dxa"/>
            <w:tcBorders>
              <w:top w:val="single" w:sz="4" w:space="0" w:color="000000"/>
              <w:left w:val="single" w:sz="4" w:space="0" w:color="000000"/>
              <w:bottom w:val="single" w:sz="4" w:space="0" w:color="000000"/>
              <w:right w:val="single" w:sz="4" w:space="0" w:color="000000"/>
            </w:tcBorders>
            <w:noWrap/>
          </w:tcPr>
          <w:p w14:paraId="5C23601F" w14:textId="77777777" w:rsidR="001568B9" w:rsidRPr="00563E9F" w:rsidRDefault="00CE00CB">
            <w:pPr>
              <w:widowControl w:val="0"/>
              <w:spacing w:line="256" w:lineRule="auto"/>
              <w:jc w:val="center"/>
            </w:pPr>
            <w:r w:rsidRPr="00563E9F">
              <w:t>5</w:t>
            </w:r>
          </w:p>
        </w:tc>
      </w:tr>
      <w:tr w:rsidR="001568B9" w:rsidRPr="00563E9F" w14:paraId="10B74041" w14:textId="77777777">
        <w:trPr>
          <w:trHeight w:val="295"/>
        </w:trPr>
        <w:tc>
          <w:tcPr>
            <w:tcW w:w="850" w:type="dxa"/>
            <w:tcBorders>
              <w:top w:val="single" w:sz="4" w:space="0" w:color="000000"/>
              <w:left w:val="single" w:sz="4" w:space="0" w:color="000000"/>
              <w:bottom w:val="single" w:sz="4" w:space="0" w:color="000000"/>
              <w:right w:val="single" w:sz="4" w:space="0" w:color="000000"/>
            </w:tcBorders>
            <w:noWrap/>
          </w:tcPr>
          <w:p w14:paraId="2050AA15" w14:textId="77777777" w:rsidR="001568B9" w:rsidRPr="00563E9F" w:rsidRDefault="00CE00CB">
            <w:pPr>
              <w:widowControl w:val="0"/>
              <w:spacing w:line="256" w:lineRule="auto"/>
              <w:jc w:val="center"/>
            </w:pPr>
            <w:r w:rsidRPr="00563E9F">
              <w:t>1.</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5199B4BB" w14:textId="77777777" w:rsidR="001568B9" w:rsidRPr="00563E9F" w:rsidRDefault="00CE00CB">
            <w:pPr>
              <w:widowControl w:val="0"/>
              <w:spacing w:line="256" w:lineRule="auto"/>
            </w:pPr>
            <w:r w:rsidRPr="00563E9F">
              <w:rPr>
                <w:b/>
                <w:color w:val="000000"/>
              </w:rPr>
              <w:t>Подпрограмма 1. "Развитие дошкольного образования"</w:t>
            </w:r>
          </w:p>
        </w:tc>
      </w:tr>
      <w:tr w:rsidR="001568B9" w:rsidRPr="00563E9F" w14:paraId="5FE384F0" w14:textId="77777777">
        <w:tc>
          <w:tcPr>
            <w:tcW w:w="850" w:type="dxa"/>
            <w:tcBorders>
              <w:top w:val="single" w:sz="4" w:space="0" w:color="000000"/>
              <w:left w:val="single" w:sz="4" w:space="0" w:color="000000"/>
              <w:bottom w:val="single" w:sz="4" w:space="0" w:color="000000"/>
              <w:right w:val="single" w:sz="4" w:space="0" w:color="000000"/>
            </w:tcBorders>
            <w:noWrap/>
          </w:tcPr>
          <w:p w14:paraId="6128BAAE" w14:textId="77777777" w:rsidR="001568B9" w:rsidRPr="00563E9F" w:rsidRDefault="00CE00CB">
            <w:pPr>
              <w:widowControl w:val="0"/>
              <w:spacing w:line="256" w:lineRule="auto"/>
              <w:ind w:right="-224"/>
              <w:jc w:val="center"/>
            </w:pPr>
            <w:r w:rsidRPr="00563E9F">
              <w:lastRenderedPageBreak/>
              <w:t>1.1.</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728E8079" w14:textId="77777777" w:rsidR="001568B9" w:rsidRPr="00563E9F" w:rsidRDefault="00CE00CB">
            <w:pPr>
              <w:widowControl w:val="0"/>
              <w:spacing w:line="256" w:lineRule="auto"/>
              <w:ind w:right="-224"/>
            </w:pPr>
            <w:r w:rsidRPr="00563E9F">
              <w:rPr>
                <w:b/>
                <w:color w:val="000000"/>
              </w:rPr>
              <w:t xml:space="preserve">Основное мероприятие. </w:t>
            </w:r>
            <w:r w:rsidRPr="00563E9F">
              <w:rPr>
                <w:rFonts w:eastAsia="Liberation Sans"/>
                <w:color w:val="000000"/>
              </w:rPr>
              <w:t>Оказание муниципальной услуги по предоставлению общедоступного и бесплатного дошкольного образования по образовательным программам дошкольного образования в соответствии с федеральным государственным стандартом, присмотр и уход за детьми</w:t>
            </w:r>
            <w:r w:rsidRPr="00563E9F">
              <w:rPr>
                <w:color w:val="000000"/>
              </w:rPr>
              <w:t> </w:t>
            </w:r>
          </w:p>
        </w:tc>
      </w:tr>
      <w:tr w:rsidR="001568B9" w:rsidRPr="00563E9F" w14:paraId="1D2C1ED0" w14:textId="77777777">
        <w:tc>
          <w:tcPr>
            <w:tcW w:w="850" w:type="dxa"/>
            <w:tcBorders>
              <w:top w:val="single" w:sz="4" w:space="0" w:color="000000"/>
              <w:left w:val="single" w:sz="4" w:space="0" w:color="000000"/>
              <w:bottom w:val="single" w:sz="4" w:space="0" w:color="000000"/>
              <w:right w:val="single" w:sz="4" w:space="0" w:color="000000"/>
            </w:tcBorders>
            <w:noWrap/>
          </w:tcPr>
          <w:p w14:paraId="366FC314" w14:textId="77777777" w:rsidR="001568B9" w:rsidRPr="00563E9F" w:rsidRDefault="00CE00CB">
            <w:pPr>
              <w:widowControl w:val="0"/>
              <w:spacing w:line="256" w:lineRule="auto"/>
              <w:ind w:right="-224"/>
              <w:jc w:val="both"/>
            </w:pPr>
            <w:r w:rsidRPr="00563E9F">
              <w:t>1.1.1.</w:t>
            </w:r>
          </w:p>
        </w:tc>
        <w:tc>
          <w:tcPr>
            <w:tcW w:w="3067" w:type="dxa"/>
            <w:tcBorders>
              <w:top w:val="single" w:sz="4" w:space="0" w:color="000000"/>
              <w:left w:val="single" w:sz="4" w:space="0" w:color="000000"/>
              <w:bottom w:val="single" w:sz="4" w:space="0" w:color="000000"/>
              <w:right w:val="single" w:sz="4" w:space="0" w:color="000000"/>
            </w:tcBorders>
            <w:noWrap/>
          </w:tcPr>
          <w:p w14:paraId="789BB293" w14:textId="77777777" w:rsidR="001568B9" w:rsidRPr="00563E9F" w:rsidRDefault="00CE00CB">
            <w:pPr>
              <w:ind w:right="87"/>
              <w:jc w:val="both"/>
              <w:rPr>
                <w:color w:val="000000"/>
              </w:rPr>
            </w:pPr>
            <w:r w:rsidRPr="00563E9F">
              <w:rPr>
                <w:rFonts w:ascii="Times New Roman CYR" w:hAnsi="Times New Roman CYR" w:cs="Times New Roman CYR"/>
                <w:color w:val="000000"/>
              </w:rPr>
              <w:t xml:space="preserve">Решение Совета депутатов Ардатовского муниципального округа Нижегородской области от 24.11.2022 </w:t>
            </w:r>
            <w:r w:rsidRPr="00563E9F">
              <w:rPr>
                <w:color w:val="000000"/>
              </w:rPr>
              <w:t>№ 87 (с изменениями от 10.12.2025 № 146)</w:t>
            </w:r>
          </w:p>
        </w:tc>
        <w:tc>
          <w:tcPr>
            <w:tcW w:w="6210" w:type="dxa"/>
            <w:tcBorders>
              <w:top w:val="single" w:sz="4" w:space="0" w:color="000000"/>
              <w:left w:val="single" w:sz="4" w:space="0" w:color="000000"/>
              <w:bottom w:val="single" w:sz="4" w:space="0" w:color="000000"/>
              <w:right w:val="single" w:sz="4" w:space="0" w:color="000000"/>
            </w:tcBorders>
            <w:noWrap/>
          </w:tcPr>
          <w:p w14:paraId="081EA937"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Положение об управлении образования администрации Ардатовского муниципального округа Нижегородской области с переданными полномочиями, установленными действующим законодательством в области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1B4E678B"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29E6FAB1" w14:textId="77777777" w:rsidR="001568B9" w:rsidRPr="00563E9F" w:rsidRDefault="00CE00CB">
            <w:pPr>
              <w:jc w:val="both"/>
            </w:pPr>
            <w:r w:rsidRPr="00563E9F">
              <w:rPr>
                <w:rFonts w:ascii="Times New Roman CYR" w:hAnsi="Times New Roman CYR" w:cs="Times New Roman CYR"/>
                <w:color w:val="000000"/>
              </w:rPr>
              <w:t>Внесение изменений по мере необходимости</w:t>
            </w:r>
          </w:p>
        </w:tc>
      </w:tr>
      <w:tr w:rsidR="001568B9" w:rsidRPr="00563E9F" w14:paraId="123D2034" w14:textId="77777777">
        <w:tc>
          <w:tcPr>
            <w:tcW w:w="850" w:type="dxa"/>
            <w:tcBorders>
              <w:top w:val="single" w:sz="4" w:space="0" w:color="000000"/>
              <w:left w:val="single" w:sz="4" w:space="0" w:color="000000"/>
              <w:bottom w:val="single" w:sz="4" w:space="0" w:color="000000"/>
              <w:right w:val="single" w:sz="4" w:space="0" w:color="000000"/>
            </w:tcBorders>
            <w:noWrap/>
          </w:tcPr>
          <w:p w14:paraId="40A6C21E" w14:textId="77777777" w:rsidR="001568B9" w:rsidRPr="00563E9F" w:rsidRDefault="00CE00CB">
            <w:pPr>
              <w:widowControl w:val="0"/>
              <w:spacing w:line="256" w:lineRule="auto"/>
              <w:ind w:right="-224"/>
              <w:jc w:val="both"/>
            </w:pPr>
            <w:r w:rsidRPr="00563E9F">
              <w:t>1.1.2.</w:t>
            </w:r>
          </w:p>
        </w:tc>
        <w:tc>
          <w:tcPr>
            <w:tcW w:w="3067" w:type="dxa"/>
            <w:tcBorders>
              <w:top w:val="single" w:sz="4" w:space="0" w:color="000000"/>
              <w:left w:val="single" w:sz="4" w:space="0" w:color="000000"/>
              <w:bottom w:val="single" w:sz="4" w:space="0" w:color="000000"/>
              <w:right w:val="single" w:sz="4" w:space="0" w:color="000000"/>
            </w:tcBorders>
            <w:noWrap/>
          </w:tcPr>
          <w:p w14:paraId="5871C759" w14:textId="77777777" w:rsidR="001568B9" w:rsidRPr="00563E9F" w:rsidRDefault="00CE00CB">
            <w:pPr>
              <w:ind w:right="87"/>
              <w:jc w:val="both"/>
              <w:rPr>
                <w:rFonts w:ascii="Times New Roman CYR" w:hAnsi="Times New Roman CYR" w:cs="Times New Roman CYR"/>
                <w:color w:val="000000"/>
              </w:rPr>
            </w:pPr>
            <w:r w:rsidRPr="00563E9F">
              <w:rPr>
                <w:rFonts w:ascii="Times New Roman CYR" w:hAnsi="Times New Roman CYR" w:cs="Times New Roman CYR"/>
                <w:color w:val="000000"/>
              </w:rPr>
              <w:t xml:space="preserve">Решение Совета депутатов Ардатовского муниципального округа Нижегородской области от 17 января 2023 года №8 </w:t>
            </w:r>
          </w:p>
        </w:tc>
        <w:tc>
          <w:tcPr>
            <w:tcW w:w="6210" w:type="dxa"/>
            <w:tcBorders>
              <w:top w:val="single" w:sz="4" w:space="0" w:color="000000"/>
              <w:left w:val="single" w:sz="4" w:space="0" w:color="000000"/>
              <w:bottom w:val="single" w:sz="4" w:space="0" w:color="000000"/>
              <w:right w:val="single" w:sz="4" w:space="0" w:color="000000"/>
            </w:tcBorders>
            <w:noWrap/>
          </w:tcPr>
          <w:p w14:paraId="1FF981FE"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 xml:space="preserve">Порядок распределения и использования субвенций </w:t>
            </w:r>
          </w:p>
          <w:p w14:paraId="41FCACE3"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на осуществление полномочий в сфере общего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15816279"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1FAB85EA" w14:textId="77777777" w:rsidR="001568B9" w:rsidRPr="00563E9F" w:rsidRDefault="00CE00CB">
            <w:pPr>
              <w:jc w:val="both"/>
            </w:pPr>
            <w:r w:rsidRPr="00563E9F">
              <w:rPr>
                <w:rFonts w:ascii="Times New Roman CYR" w:hAnsi="Times New Roman CYR" w:cs="Times New Roman CYR"/>
                <w:color w:val="000000"/>
              </w:rPr>
              <w:t>Внесение изменений по мере необходимости</w:t>
            </w:r>
          </w:p>
        </w:tc>
      </w:tr>
      <w:tr w:rsidR="001568B9" w:rsidRPr="00563E9F" w14:paraId="4F423771" w14:textId="77777777">
        <w:tc>
          <w:tcPr>
            <w:tcW w:w="850" w:type="dxa"/>
            <w:tcBorders>
              <w:top w:val="single" w:sz="4" w:space="0" w:color="000000"/>
              <w:left w:val="single" w:sz="4" w:space="0" w:color="000000"/>
              <w:bottom w:val="single" w:sz="4" w:space="0" w:color="000000"/>
              <w:right w:val="single" w:sz="4" w:space="0" w:color="000000"/>
            </w:tcBorders>
            <w:noWrap/>
          </w:tcPr>
          <w:p w14:paraId="4E091539" w14:textId="77777777" w:rsidR="001568B9" w:rsidRPr="00563E9F" w:rsidRDefault="00CE00CB">
            <w:pPr>
              <w:widowControl w:val="0"/>
              <w:spacing w:line="256" w:lineRule="auto"/>
              <w:ind w:right="-224"/>
              <w:jc w:val="both"/>
            </w:pPr>
            <w:r w:rsidRPr="00563E9F">
              <w:t>1.1.3.</w:t>
            </w:r>
          </w:p>
        </w:tc>
        <w:tc>
          <w:tcPr>
            <w:tcW w:w="3067" w:type="dxa"/>
            <w:tcBorders>
              <w:top w:val="single" w:sz="4" w:space="0" w:color="000000"/>
              <w:left w:val="single" w:sz="4" w:space="0" w:color="000000"/>
              <w:bottom w:val="single" w:sz="4" w:space="0" w:color="000000"/>
              <w:right w:val="single" w:sz="4" w:space="0" w:color="000000"/>
            </w:tcBorders>
            <w:noWrap/>
          </w:tcPr>
          <w:p w14:paraId="4D801D99" w14:textId="77777777" w:rsidR="001568B9" w:rsidRPr="00563E9F" w:rsidRDefault="00CE00CB">
            <w:pPr>
              <w:ind w:right="87"/>
              <w:jc w:val="both"/>
              <w:rPr>
                <w:rFonts w:ascii="Times New Roman CYR" w:hAnsi="Times New Roman CYR" w:cs="Times New Roman CYR"/>
                <w:color w:val="000000"/>
              </w:rPr>
            </w:pPr>
            <w:r w:rsidRPr="00563E9F">
              <w:rPr>
                <w:rFonts w:ascii="Times New Roman CYR" w:hAnsi="Times New Roman CYR" w:cs="Times New Roman CYR"/>
                <w:color w:val="000000"/>
              </w:rPr>
              <w:t>Решение Совета депутатов Ардатовского муниципального округа Нижегородской области от 17 января 2023 года №5</w:t>
            </w:r>
          </w:p>
        </w:tc>
        <w:tc>
          <w:tcPr>
            <w:tcW w:w="6210" w:type="dxa"/>
            <w:tcBorders>
              <w:top w:val="single" w:sz="4" w:space="0" w:color="000000"/>
              <w:left w:val="single" w:sz="4" w:space="0" w:color="000000"/>
              <w:bottom w:val="single" w:sz="4" w:space="0" w:color="000000"/>
              <w:right w:val="single" w:sz="4" w:space="0" w:color="000000"/>
            </w:tcBorders>
            <w:noWrap/>
          </w:tcPr>
          <w:p w14:paraId="46FC5404"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Порядок расходования субвенции на осуществление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туберкулёзной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59300AB3"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2317486D" w14:textId="77777777" w:rsidR="001568B9" w:rsidRPr="00563E9F" w:rsidRDefault="00CE00CB">
            <w:pPr>
              <w:jc w:val="both"/>
            </w:pPr>
            <w:r w:rsidRPr="00563E9F">
              <w:rPr>
                <w:rFonts w:ascii="Times New Roman CYR" w:hAnsi="Times New Roman CYR" w:cs="Times New Roman CYR"/>
                <w:color w:val="000000"/>
              </w:rPr>
              <w:t>Внесение изменений по мере необходимости</w:t>
            </w:r>
          </w:p>
        </w:tc>
      </w:tr>
      <w:tr w:rsidR="001568B9" w:rsidRPr="00563E9F" w14:paraId="31EC103B" w14:textId="77777777">
        <w:tc>
          <w:tcPr>
            <w:tcW w:w="850" w:type="dxa"/>
            <w:tcBorders>
              <w:top w:val="single" w:sz="4" w:space="0" w:color="000000"/>
              <w:left w:val="single" w:sz="4" w:space="0" w:color="000000"/>
              <w:bottom w:val="single" w:sz="4" w:space="0" w:color="000000"/>
              <w:right w:val="single" w:sz="4" w:space="0" w:color="000000"/>
            </w:tcBorders>
            <w:noWrap/>
          </w:tcPr>
          <w:p w14:paraId="3A55CC95" w14:textId="77777777" w:rsidR="001568B9" w:rsidRPr="00563E9F" w:rsidRDefault="00CE00CB">
            <w:pPr>
              <w:widowControl w:val="0"/>
              <w:spacing w:line="256" w:lineRule="auto"/>
              <w:ind w:right="-224"/>
              <w:jc w:val="both"/>
            </w:pPr>
            <w:r w:rsidRPr="00563E9F">
              <w:t>1.1.4.</w:t>
            </w:r>
          </w:p>
        </w:tc>
        <w:tc>
          <w:tcPr>
            <w:tcW w:w="3067" w:type="dxa"/>
            <w:tcBorders>
              <w:top w:val="single" w:sz="4" w:space="0" w:color="000000"/>
              <w:left w:val="single" w:sz="4" w:space="0" w:color="000000"/>
              <w:bottom w:val="single" w:sz="4" w:space="0" w:color="000000"/>
              <w:right w:val="single" w:sz="4" w:space="0" w:color="000000"/>
            </w:tcBorders>
            <w:noWrap/>
          </w:tcPr>
          <w:p w14:paraId="08964480" w14:textId="65DC1BBE" w:rsidR="001568B9" w:rsidRPr="00563E9F" w:rsidRDefault="00CE00CB">
            <w:pPr>
              <w:ind w:right="87"/>
              <w:jc w:val="both"/>
              <w:rPr>
                <w:rFonts w:ascii="Times New Roman CYR" w:hAnsi="Times New Roman CYR" w:cs="Times New Roman CYR"/>
                <w:color w:val="000000"/>
              </w:rPr>
            </w:pPr>
            <w:r w:rsidRPr="00563E9F">
              <w:rPr>
                <w:rFonts w:ascii="Times New Roman CYR" w:hAnsi="Times New Roman CYR" w:cs="Times New Roman CYR"/>
                <w:color w:val="000000"/>
              </w:rPr>
              <w:t>Постановление администрации Ардатовского муниципального округа Нижегородской области</w:t>
            </w:r>
          </w:p>
        </w:tc>
        <w:tc>
          <w:tcPr>
            <w:tcW w:w="6210" w:type="dxa"/>
            <w:tcBorders>
              <w:top w:val="single" w:sz="4" w:space="0" w:color="000000"/>
              <w:left w:val="single" w:sz="4" w:space="0" w:color="000000"/>
              <w:bottom w:val="single" w:sz="4" w:space="0" w:color="000000"/>
              <w:right w:val="single" w:sz="4" w:space="0" w:color="000000"/>
            </w:tcBorders>
            <w:noWrap/>
          </w:tcPr>
          <w:p w14:paraId="07CEAA36"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О закреплении муниципальных образовательных организаций, реализующих образовательную программу дошкольного образования Ардатовского муниципального округа Нижегородской области, за конкретными территориями Ардатовского муниципального округа Нижегородской области</w:t>
            </w:r>
          </w:p>
        </w:tc>
        <w:tc>
          <w:tcPr>
            <w:tcW w:w="3260" w:type="dxa"/>
            <w:tcBorders>
              <w:top w:val="single" w:sz="4" w:space="0" w:color="000000"/>
              <w:left w:val="single" w:sz="4" w:space="0" w:color="000000"/>
              <w:bottom w:val="single" w:sz="4" w:space="0" w:color="000000"/>
              <w:right w:val="single" w:sz="4" w:space="0" w:color="000000"/>
            </w:tcBorders>
            <w:noWrap/>
          </w:tcPr>
          <w:p w14:paraId="1E648694"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118B8EA5" w14:textId="73DC0273"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202</w:t>
            </w:r>
            <w:r w:rsidR="00F96EF2" w:rsidRPr="00563E9F">
              <w:rPr>
                <w:rFonts w:ascii="Times New Roman CYR" w:hAnsi="Times New Roman CYR" w:cs="Times New Roman CYR"/>
                <w:color w:val="000000"/>
              </w:rPr>
              <w:t>6</w:t>
            </w:r>
            <w:r w:rsidRPr="00563E9F">
              <w:rPr>
                <w:rFonts w:ascii="Times New Roman CYR" w:hAnsi="Times New Roman CYR" w:cs="Times New Roman CYR"/>
                <w:color w:val="000000"/>
              </w:rPr>
              <w:t xml:space="preserve"> г</w:t>
            </w:r>
          </w:p>
        </w:tc>
      </w:tr>
      <w:tr w:rsidR="001568B9" w:rsidRPr="00563E9F" w14:paraId="1019A82F" w14:textId="77777777">
        <w:tc>
          <w:tcPr>
            <w:tcW w:w="850" w:type="dxa"/>
            <w:tcBorders>
              <w:top w:val="single" w:sz="4" w:space="0" w:color="000000"/>
              <w:left w:val="single" w:sz="4" w:space="0" w:color="000000"/>
              <w:bottom w:val="single" w:sz="4" w:space="0" w:color="000000"/>
              <w:right w:val="single" w:sz="4" w:space="0" w:color="000000"/>
            </w:tcBorders>
            <w:noWrap/>
          </w:tcPr>
          <w:p w14:paraId="48377B6E" w14:textId="344B20C4" w:rsidR="001568B9" w:rsidRPr="00563E9F" w:rsidRDefault="00CE00CB">
            <w:pPr>
              <w:widowControl w:val="0"/>
              <w:spacing w:line="256" w:lineRule="auto"/>
              <w:ind w:right="-224"/>
              <w:jc w:val="both"/>
            </w:pPr>
            <w:r w:rsidRPr="00563E9F">
              <w:t>1.1.5.</w:t>
            </w:r>
          </w:p>
        </w:tc>
        <w:tc>
          <w:tcPr>
            <w:tcW w:w="3067" w:type="dxa"/>
            <w:tcBorders>
              <w:top w:val="single" w:sz="4" w:space="0" w:color="000000"/>
              <w:left w:val="single" w:sz="4" w:space="0" w:color="000000"/>
              <w:bottom w:val="single" w:sz="4" w:space="0" w:color="000000"/>
              <w:right w:val="single" w:sz="4" w:space="0" w:color="000000"/>
            </w:tcBorders>
            <w:noWrap/>
          </w:tcPr>
          <w:p w14:paraId="1386F631" w14:textId="77777777" w:rsidR="001568B9" w:rsidRPr="00563E9F" w:rsidRDefault="00CE00CB">
            <w:pPr>
              <w:ind w:right="87"/>
              <w:jc w:val="both"/>
              <w:rPr>
                <w:rFonts w:ascii="Times New Roman CYR" w:hAnsi="Times New Roman CYR" w:cs="Times New Roman CYR"/>
                <w:color w:val="000000"/>
              </w:rPr>
            </w:pPr>
            <w:hyperlink r:id="rId10" w:tooltip="https://ardatov.nobl.ru/documents/active/201795/" w:history="1">
              <w:r w:rsidRPr="00563E9F">
                <w:rPr>
                  <w:rFonts w:ascii="Times New Roman CYR" w:hAnsi="Times New Roman CYR" w:cs="Times New Roman CYR"/>
                  <w:color w:val="000000"/>
                </w:rPr>
                <w:t xml:space="preserve">Постановление администрации Ардатовского </w:t>
              </w:r>
              <w:r w:rsidRPr="00563E9F">
                <w:rPr>
                  <w:rFonts w:ascii="Times New Roman CYR" w:hAnsi="Times New Roman CYR" w:cs="Times New Roman CYR"/>
                  <w:color w:val="000000"/>
                </w:rPr>
                <w:lastRenderedPageBreak/>
                <w:t xml:space="preserve">муниципального округа Нижегородской области от 20.03.2023 №283 </w:t>
              </w:r>
            </w:hyperlink>
          </w:p>
        </w:tc>
        <w:tc>
          <w:tcPr>
            <w:tcW w:w="6210" w:type="dxa"/>
            <w:tcBorders>
              <w:top w:val="single" w:sz="4" w:space="0" w:color="000000"/>
              <w:left w:val="single" w:sz="4" w:space="0" w:color="000000"/>
              <w:bottom w:val="single" w:sz="4" w:space="0" w:color="000000"/>
              <w:right w:val="single" w:sz="4" w:space="0" w:color="000000"/>
            </w:tcBorders>
            <w:noWrap/>
          </w:tcPr>
          <w:p w14:paraId="3B9F775D"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lastRenderedPageBreak/>
              <w:t xml:space="preserve">Административный регламент по предоставлению муниципальной услуги "Предоставление информации о реализации в образовательных муниципальных </w:t>
            </w:r>
            <w:r w:rsidRPr="00563E9F">
              <w:rPr>
                <w:rFonts w:ascii="Times New Roman CYR" w:hAnsi="Times New Roman CYR" w:cs="Times New Roman CYR"/>
                <w:color w:val="000000"/>
              </w:rPr>
              <w:lastRenderedPageBreak/>
              <w:t>учреждениях программ дошкольного, начального общего, основного общего, среднего общего образования, а также дополнительных общеобразовательных программ"</w:t>
            </w:r>
          </w:p>
        </w:tc>
        <w:tc>
          <w:tcPr>
            <w:tcW w:w="3260" w:type="dxa"/>
            <w:tcBorders>
              <w:top w:val="single" w:sz="4" w:space="0" w:color="000000"/>
              <w:left w:val="single" w:sz="4" w:space="0" w:color="000000"/>
              <w:bottom w:val="single" w:sz="4" w:space="0" w:color="000000"/>
              <w:right w:val="single" w:sz="4" w:space="0" w:color="000000"/>
            </w:tcBorders>
            <w:noWrap/>
          </w:tcPr>
          <w:p w14:paraId="6FB30226"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lastRenderedPageBreak/>
              <w:t xml:space="preserve">Управление образования администрации Ардатовского муниципального округа </w:t>
            </w:r>
            <w:r w:rsidRPr="00563E9F">
              <w:rPr>
                <w:rFonts w:ascii="Times New Roman CYR" w:hAnsi="Times New Roman CYR" w:cs="Times New Roman CYR"/>
                <w:color w:val="000000"/>
              </w:rPr>
              <w:lastRenderedPageBreak/>
              <w:t>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41666411"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lastRenderedPageBreak/>
              <w:t xml:space="preserve">Внесение изменений по мере </w:t>
            </w:r>
            <w:r w:rsidRPr="00563E9F">
              <w:rPr>
                <w:rFonts w:ascii="Times New Roman CYR" w:hAnsi="Times New Roman CYR" w:cs="Times New Roman CYR"/>
                <w:color w:val="000000"/>
              </w:rPr>
              <w:lastRenderedPageBreak/>
              <w:t>необходимости</w:t>
            </w:r>
          </w:p>
        </w:tc>
      </w:tr>
      <w:tr w:rsidR="001568B9" w:rsidRPr="00563E9F" w14:paraId="0C42CDE1" w14:textId="77777777">
        <w:tc>
          <w:tcPr>
            <w:tcW w:w="850" w:type="dxa"/>
            <w:tcBorders>
              <w:top w:val="single" w:sz="4" w:space="0" w:color="000000"/>
              <w:left w:val="single" w:sz="4" w:space="0" w:color="000000"/>
              <w:bottom w:val="single" w:sz="4" w:space="0" w:color="000000"/>
              <w:right w:val="single" w:sz="4" w:space="0" w:color="000000"/>
            </w:tcBorders>
            <w:noWrap/>
          </w:tcPr>
          <w:p w14:paraId="4355DBE8" w14:textId="77777777" w:rsidR="001568B9" w:rsidRPr="00563E9F" w:rsidRDefault="00CE00CB">
            <w:pPr>
              <w:widowControl w:val="0"/>
              <w:spacing w:line="256" w:lineRule="auto"/>
              <w:ind w:right="-224"/>
              <w:jc w:val="both"/>
            </w:pPr>
            <w:r w:rsidRPr="00563E9F">
              <w:lastRenderedPageBreak/>
              <w:t>1.1.6.</w:t>
            </w:r>
          </w:p>
        </w:tc>
        <w:tc>
          <w:tcPr>
            <w:tcW w:w="3067" w:type="dxa"/>
            <w:tcBorders>
              <w:top w:val="single" w:sz="4" w:space="0" w:color="000000"/>
              <w:left w:val="single" w:sz="4" w:space="0" w:color="000000"/>
              <w:bottom w:val="single" w:sz="4" w:space="0" w:color="000000"/>
              <w:right w:val="single" w:sz="4" w:space="0" w:color="000000"/>
            </w:tcBorders>
            <w:noWrap/>
          </w:tcPr>
          <w:p w14:paraId="4FE21C09" w14:textId="77777777" w:rsidR="001568B9" w:rsidRPr="00563E9F" w:rsidRDefault="00CE00CB">
            <w:pPr>
              <w:ind w:right="87"/>
              <w:jc w:val="both"/>
              <w:rPr>
                <w:rFonts w:ascii="Times New Roman CYR" w:hAnsi="Times New Roman CYR" w:cs="Times New Roman CYR"/>
                <w:color w:val="000000"/>
              </w:rPr>
            </w:pPr>
            <w:hyperlink r:id="rId11" w:tooltip="https://ardatov.nobl.ru/documents/active/229783/" w:history="1">
              <w:r w:rsidRPr="00563E9F">
                <w:rPr>
                  <w:rFonts w:ascii="Times New Roman CYR" w:hAnsi="Times New Roman CYR" w:cs="Times New Roman CYR"/>
                  <w:color w:val="000000"/>
                </w:rPr>
                <w:t xml:space="preserve">Постановление администрации Ардатовского муниципального округа Нижегородской области от 30.07.2024 № 928 </w:t>
              </w:r>
            </w:hyperlink>
          </w:p>
        </w:tc>
        <w:tc>
          <w:tcPr>
            <w:tcW w:w="6210" w:type="dxa"/>
            <w:tcBorders>
              <w:top w:val="single" w:sz="4" w:space="0" w:color="000000"/>
              <w:left w:val="single" w:sz="4" w:space="0" w:color="000000"/>
              <w:bottom w:val="single" w:sz="4" w:space="0" w:color="000000"/>
              <w:right w:val="single" w:sz="4" w:space="0" w:color="000000"/>
            </w:tcBorders>
            <w:noWrap/>
          </w:tcPr>
          <w:p w14:paraId="305A6D6C"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Порядок компенсации части родительской платы за присмотр и уход за ребенком в муниципальных бюджетных дошкольных образовательных учреждениях Ардатовского муниципального округа Нижегородской области, реализующих образовательные программы дошкольного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18248E25"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4D6DE6F9"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Внесение изменений по мере необходимости</w:t>
            </w:r>
          </w:p>
        </w:tc>
      </w:tr>
      <w:tr w:rsidR="001568B9" w:rsidRPr="00563E9F" w14:paraId="5E35445A" w14:textId="77777777">
        <w:tc>
          <w:tcPr>
            <w:tcW w:w="850" w:type="dxa"/>
            <w:tcBorders>
              <w:top w:val="single" w:sz="4" w:space="0" w:color="000000"/>
              <w:left w:val="single" w:sz="4" w:space="0" w:color="000000"/>
              <w:bottom w:val="single" w:sz="4" w:space="0" w:color="000000"/>
              <w:right w:val="single" w:sz="4" w:space="0" w:color="000000"/>
            </w:tcBorders>
            <w:noWrap/>
          </w:tcPr>
          <w:p w14:paraId="79E0E808" w14:textId="77777777" w:rsidR="001568B9" w:rsidRPr="00563E9F" w:rsidRDefault="00CE00CB">
            <w:pPr>
              <w:widowControl w:val="0"/>
              <w:spacing w:line="256" w:lineRule="auto"/>
              <w:ind w:right="-224"/>
              <w:jc w:val="both"/>
            </w:pPr>
            <w:r w:rsidRPr="00563E9F">
              <w:t>1.1.7.</w:t>
            </w:r>
          </w:p>
        </w:tc>
        <w:tc>
          <w:tcPr>
            <w:tcW w:w="3067" w:type="dxa"/>
            <w:tcBorders>
              <w:top w:val="single" w:sz="4" w:space="0" w:color="000000"/>
              <w:left w:val="single" w:sz="4" w:space="0" w:color="000000"/>
              <w:bottom w:val="single" w:sz="4" w:space="0" w:color="000000"/>
              <w:right w:val="single" w:sz="4" w:space="0" w:color="000000"/>
            </w:tcBorders>
            <w:noWrap/>
          </w:tcPr>
          <w:p w14:paraId="44327D0F" w14:textId="77777777" w:rsidR="001568B9" w:rsidRPr="00563E9F" w:rsidRDefault="00CE00CB">
            <w:pPr>
              <w:ind w:right="87"/>
              <w:jc w:val="both"/>
              <w:rPr>
                <w:rFonts w:ascii="Times New Roman CYR" w:hAnsi="Times New Roman CYR" w:cs="Times New Roman CYR"/>
                <w:color w:val="000000"/>
              </w:rPr>
            </w:pPr>
            <w:hyperlink r:id="rId12" w:tooltip="https://ardatov.nobl.ru/documents/active/229764/" w:history="1">
              <w:r w:rsidRPr="00563E9F">
                <w:rPr>
                  <w:rFonts w:ascii="Times New Roman CYR" w:hAnsi="Times New Roman CYR" w:cs="Times New Roman CYR"/>
                  <w:color w:val="000000"/>
                </w:rPr>
                <w:t xml:space="preserve">Постановление администрации Ардатовского муниципального округа Нижегородской области от 02.09.2025 года №1149 </w:t>
              </w:r>
            </w:hyperlink>
          </w:p>
        </w:tc>
        <w:tc>
          <w:tcPr>
            <w:tcW w:w="6210" w:type="dxa"/>
            <w:tcBorders>
              <w:top w:val="single" w:sz="4" w:space="0" w:color="000000"/>
              <w:left w:val="single" w:sz="4" w:space="0" w:color="000000"/>
              <w:bottom w:val="single" w:sz="4" w:space="0" w:color="000000"/>
              <w:right w:val="single" w:sz="4" w:space="0" w:color="000000"/>
            </w:tcBorders>
            <w:noWrap/>
          </w:tcPr>
          <w:p w14:paraId="5FF46F8E"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Дополнительные меры поддержки граждан Ардатовского муниципального округа Нижегородской области, участвующих (участвовавших) в выполнении задач, возложенных на Вооруженные Силы Российской Федерации или войск Национальной гвардии Российской Федерации, и членов их семей</w:t>
            </w:r>
          </w:p>
        </w:tc>
        <w:tc>
          <w:tcPr>
            <w:tcW w:w="3260" w:type="dxa"/>
            <w:tcBorders>
              <w:top w:val="single" w:sz="4" w:space="0" w:color="000000"/>
              <w:left w:val="single" w:sz="4" w:space="0" w:color="000000"/>
              <w:bottom w:val="single" w:sz="4" w:space="0" w:color="000000"/>
              <w:right w:val="single" w:sz="4" w:space="0" w:color="000000"/>
            </w:tcBorders>
            <w:noWrap/>
          </w:tcPr>
          <w:p w14:paraId="3F6882E3"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27721250"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Внесение изменений по мере необходимости</w:t>
            </w:r>
          </w:p>
        </w:tc>
      </w:tr>
      <w:tr w:rsidR="001568B9" w:rsidRPr="00563E9F" w14:paraId="7BE633F4" w14:textId="77777777" w:rsidTr="00335F21">
        <w:trPr>
          <w:trHeight w:val="1630"/>
        </w:trPr>
        <w:tc>
          <w:tcPr>
            <w:tcW w:w="850" w:type="dxa"/>
            <w:vMerge w:val="restart"/>
            <w:tcBorders>
              <w:top w:val="single" w:sz="4" w:space="0" w:color="000000"/>
              <w:left w:val="single" w:sz="4" w:space="0" w:color="000000"/>
              <w:bottom w:val="single" w:sz="4" w:space="0" w:color="000000"/>
              <w:right w:val="single" w:sz="4" w:space="0" w:color="000000"/>
            </w:tcBorders>
            <w:noWrap/>
          </w:tcPr>
          <w:p w14:paraId="3C8C20DD" w14:textId="77777777" w:rsidR="001568B9" w:rsidRPr="00563E9F" w:rsidRDefault="00CE00CB">
            <w:pPr>
              <w:widowControl w:val="0"/>
              <w:spacing w:line="256" w:lineRule="auto"/>
              <w:ind w:right="-224"/>
              <w:jc w:val="both"/>
            </w:pPr>
            <w:r w:rsidRPr="00563E9F">
              <w:t>1.1.8.</w:t>
            </w:r>
          </w:p>
        </w:tc>
        <w:tc>
          <w:tcPr>
            <w:tcW w:w="3067" w:type="dxa"/>
            <w:vMerge w:val="restart"/>
            <w:tcBorders>
              <w:top w:val="single" w:sz="4" w:space="0" w:color="000000"/>
              <w:left w:val="single" w:sz="4" w:space="0" w:color="000000"/>
              <w:bottom w:val="single" w:sz="4" w:space="0" w:color="000000"/>
              <w:right w:val="single" w:sz="4" w:space="0" w:color="000000"/>
            </w:tcBorders>
            <w:noWrap/>
          </w:tcPr>
          <w:p w14:paraId="66D594E6" w14:textId="77777777" w:rsidR="001568B9" w:rsidRPr="00563E9F" w:rsidRDefault="00CE00CB">
            <w:pPr>
              <w:ind w:right="87"/>
              <w:jc w:val="both"/>
            </w:pPr>
            <w:r w:rsidRPr="00563E9F">
              <w:t>Постановление администрации Ардатовского муниципального округа Нижегородской области от</w:t>
            </w:r>
            <w:r w:rsidR="00335F21" w:rsidRPr="00563E9F">
              <w:t xml:space="preserve"> 12.02.2026 № 148</w:t>
            </w:r>
          </w:p>
        </w:tc>
        <w:tc>
          <w:tcPr>
            <w:tcW w:w="6210" w:type="dxa"/>
            <w:vMerge w:val="restart"/>
            <w:tcBorders>
              <w:top w:val="single" w:sz="4" w:space="0" w:color="000000"/>
              <w:left w:val="single" w:sz="4" w:space="0" w:color="000000"/>
              <w:bottom w:val="single" w:sz="4" w:space="0" w:color="000000"/>
              <w:right w:val="single" w:sz="4" w:space="0" w:color="000000"/>
            </w:tcBorders>
            <w:noWrap/>
          </w:tcPr>
          <w:p w14:paraId="2ABE3ADC"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 xml:space="preserve">Дополнительные меры социальной поддержки граждан, пребывающих в мобилизационном людском резерве </w:t>
            </w:r>
            <w:r w:rsidRPr="00563E9F">
              <w:rPr>
                <w:color w:val="000000"/>
              </w:rPr>
              <w:t>"</w:t>
            </w:r>
            <w:r w:rsidRPr="00563E9F">
              <w:rPr>
                <w:rFonts w:ascii="Times New Roman CYR" w:hAnsi="Times New Roman CYR" w:cs="Times New Roman CYR"/>
                <w:color w:val="000000"/>
              </w:rPr>
              <w:t>Барс-НН</w:t>
            </w:r>
            <w:r w:rsidRPr="00563E9F">
              <w:rPr>
                <w:color w:val="000000"/>
              </w:rPr>
              <w:t>", и членов их семей</w:t>
            </w:r>
          </w:p>
        </w:tc>
        <w:tc>
          <w:tcPr>
            <w:tcW w:w="3260" w:type="dxa"/>
            <w:vMerge w:val="restart"/>
            <w:tcBorders>
              <w:top w:val="single" w:sz="4" w:space="0" w:color="000000"/>
              <w:left w:val="single" w:sz="4" w:space="0" w:color="000000"/>
              <w:bottom w:val="single" w:sz="4" w:space="0" w:color="000000"/>
              <w:right w:val="single" w:sz="4" w:space="0" w:color="000000"/>
            </w:tcBorders>
            <w:noWrap/>
          </w:tcPr>
          <w:p w14:paraId="5EE4D4B3"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vMerge w:val="restart"/>
            <w:tcBorders>
              <w:top w:val="single" w:sz="4" w:space="0" w:color="000000"/>
              <w:left w:val="single" w:sz="4" w:space="0" w:color="000000"/>
              <w:bottom w:val="single" w:sz="4" w:space="0" w:color="000000"/>
              <w:right w:val="single" w:sz="4" w:space="0" w:color="000000"/>
            </w:tcBorders>
            <w:noWrap/>
          </w:tcPr>
          <w:p w14:paraId="0BC0BB82"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Внесение изменений по мере необходимости</w:t>
            </w:r>
          </w:p>
        </w:tc>
      </w:tr>
      <w:tr w:rsidR="001568B9" w:rsidRPr="00563E9F" w14:paraId="47C85C35" w14:textId="77777777">
        <w:tc>
          <w:tcPr>
            <w:tcW w:w="850" w:type="dxa"/>
            <w:tcBorders>
              <w:top w:val="single" w:sz="4" w:space="0" w:color="000000"/>
              <w:left w:val="single" w:sz="4" w:space="0" w:color="000000"/>
              <w:bottom w:val="single" w:sz="4" w:space="0" w:color="000000"/>
              <w:right w:val="single" w:sz="4" w:space="0" w:color="000000"/>
            </w:tcBorders>
            <w:noWrap/>
          </w:tcPr>
          <w:p w14:paraId="49640DA7" w14:textId="77777777" w:rsidR="001568B9" w:rsidRPr="00563E9F" w:rsidRDefault="00CE00CB">
            <w:pPr>
              <w:widowControl w:val="0"/>
              <w:spacing w:line="256" w:lineRule="auto"/>
              <w:ind w:right="-224"/>
              <w:jc w:val="both"/>
            </w:pPr>
            <w:r w:rsidRPr="00563E9F">
              <w:t>2.</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1E6C9CCE" w14:textId="77777777" w:rsidR="001568B9" w:rsidRPr="00563E9F" w:rsidRDefault="00CE00CB">
            <w:pPr>
              <w:widowControl w:val="0"/>
              <w:spacing w:line="256" w:lineRule="auto"/>
              <w:ind w:right="87"/>
              <w:jc w:val="both"/>
            </w:pPr>
            <w:r w:rsidRPr="00563E9F">
              <w:rPr>
                <w:b/>
                <w:color w:val="000000"/>
              </w:rPr>
              <w:t>Подпрограмма 2. "Развитие общего образования"</w:t>
            </w:r>
          </w:p>
        </w:tc>
      </w:tr>
      <w:tr w:rsidR="001568B9" w:rsidRPr="00563E9F" w14:paraId="6DA5F410" w14:textId="77777777">
        <w:tc>
          <w:tcPr>
            <w:tcW w:w="850" w:type="dxa"/>
            <w:tcBorders>
              <w:top w:val="single" w:sz="4" w:space="0" w:color="000000"/>
              <w:left w:val="single" w:sz="4" w:space="0" w:color="000000"/>
              <w:bottom w:val="single" w:sz="4" w:space="0" w:color="000000"/>
              <w:right w:val="single" w:sz="4" w:space="0" w:color="000000"/>
            </w:tcBorders>
            <w:noWrap/>
          </w:tcPr>
          <w:p w14:paraId="6C864122" w14:textId="77777777" w:rsidR="001568B9" w:rsidRPr="00563E9F" w:rsidRDefault="00CE00CB">
            <w:pPr>
              <w:widowControl w:val="0"/>
              <w:spacing w:line="256" w:lineRule="auto"/>
              <w:ind w:right="-224"/>
              <w:jc w:val="both"/>
            </w:pPr>
            <w:r w:rsidRPr="00563E9F">
              <w:t>2.1.</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757D940F" w14:textId="77777777" w:rsidR="001568B9" w:rsidRPr="00563E9F" w:rsidRDefault="00CE00CB">
            <w:pPr>
              <w:widowControl w:val="0"/>
              <w:spacing w:line="256" w:lineRule="auto"/>
              <w:ind w:right="87"/>
              <w:jc w:val="both"/>
            </w:pPr>
            <w:r w:rsidRPr="00563E9F">
              <w:rPr>
                <w:b/>
                <w:color w:val="000000"/>
              </w:rPr>
              <w:t xml:space="preserve">Основное мероприятие. </w:t>
            </w:r>
            <w:r w:rsidRPr="00563E9F">
              <w:rPr>
                <w:color w:val="000000"/>
              </w:rPr>
              <w:t>Оказание муниципальной услуги по предоставлению общедоступного и бесплатного начального общего, основного общего, среднего общего образования по общеобразовательным программам в соответствии с федеральными государственными образовательными стандартами</w:t>
            </w:r>
          </w:p>
        </w:tc>
      </w:tr>
      <w:tr w:rsidR="001568B9" w:rsidRPr="00563E9F" w14:paraId="0BEF0DB5" w14:textId="77777777">
        <w:tc>
          <w:tcPr>
            <w:tcW w:w="850" w:type="dxa"/>
            <w:tcBorders>
              <w:top w:val="single" w:sz="4" w:space="0" w:color="000000"/>
              <w:left w:val="single" w:sz="4" w:space="0" w:color="000000"/>
              <w:bottom w:val="single" w:sz="4" w:space="0" w:color="000000"/>
              <w:right w:val="single" w:sz="4" w:space="0" w:color="000000"/>
            </w:tcBorders>
            <w:noWrap/>
          </w:tcPr>
          <w:p w14:paraId="12910A51" w14:textId="77777777" w:rsidR="001568B9" w:rsidRPr="00563E9F" w:rsidRDefault="00CE00CB">
            <w:pPr>
              <w:widowControl w:val="0"/>
              <w:spacing w:line="256" w:lineRule="auto"/>
              <w:ind w:right="-224"/>
              <w:jc w:val="both"/>
            </w:pPr>
            <w:r w:rsidRPr="00563E9F">
              <w:t>2.1.1.</w:t>
            </w:r>
          </w:p>
        </w:tc>
        <w:tc>
          <w:tcPr>
            <w:tcW w:w="3067" w:type="dxa"/>
            <w:tcBorders>
              <w:top w:val="single" w:sz="4" w:space="0" w:color="000000"/>
              <w:left w:val="single" w:sz="4" w:space="0" w:color="000000"/>
              <w:bottom w:val="single" w:sz="4" w:space="0" w:color="000000"/>
              <w:right w:val="single" w:sz="4" w:space="0" w:color="000000"/>
            </w:tcBorders>
            <w:noWrap/>
          </w:tcPr>
          <w:p w14:paraId="61458CAE" w14:textId="77777777" w:rsidR="001568B9" w:rsidRPr="00563E9F" w:rsidRDefault="00CE00CB">
            <w:pPr>
              <w:ind w:right="87"/>
              <w:jc w:val="both"/>
              <w:rPr>
                <w:color w:val="000000"/>
              </w:rPr>
            </w:pPr>
            <w:r w:rsidRPr="00563E9F">
              <w:rPr>
                <w:rFonts w:ascii="Times New Roman CYR" w:hAnsi="Times New Roman CYR" w:cs="Times New Roman CYR"/>
                <w:color w:val="000000"/>
              </w:rPr>
              <w:t xml:space="preserve">Решение Совета депутатов Ардатовского муниципального округа Нижегородской области от 24.11.2022 </w:t>
            </w:r>
            <w:r w:rsidRPr="00563E9F">
              <w:rPr>
                <w:color w:val="000000"/>
              </w:rPr>
              <w:t>№ 87</w:t>
            </w:r>
          </w:p>
        </w:tc>
        <w:tc>
          <w:tcPr>
            <w:tcW w:w="6210" w:type="dxa"/>
            <w:tcBorders>
              <w:top w:val="single" w:sz="4" w:space="0" w:color="000000"/>
              <w:left w:val="single" w:sz="4" w:space="0" w:color="000000"/>
              <w:bottom w:val="single" w:sz="4" w:space="0" w:color="000000"/>
              <w:right w:val="single" w:sz="4" w:space="0" w:color="000000"/>
            </w:tcBorders>
            <w:noWrap/>
          </w:tcPr>
          <w:p w14:paraId="4432E573"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Положение об управлении образования администрации Ардатовского муниципального округа Нижегородской области с переданными полномочиями, установленными действующим законодательством в области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6F993861"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6414C5A4" w14:textId="77777777" w:rsidR="001568B9" w:rsidRPr="00563E9F" w:rsidRDefault="00CE00CB">
            <w:pPr>
              <w:jc w:val="both"/>
            </w:pPr>
            <w:r w:rsidRPr="00563E9F">
              <w:rPr>
                <w:rFonts w:ascii="Times New Roman CYR" w:hAnsi="Times New Roman CYR" w:cs="Times New Roman CYR"/>
                <w:color w:val="000000"/>
              </w:rPr>
              <w:t>Внесение изменений по мере необходимости</w:t>
            </w:r>
          </w:p>
        </w:tc>
      </w:tr>
      <w:tr w:rsidR="001568B9" w:rsidRPr="00563E9F" w14:paraId="47F90511" w14:textId="77777777">
        <w:tc>
          <w:tcPr>
            <w:tcW w:w="850" w:type="dxa"/>
            <w:tcBorders>
              <w:top w:val="single" w:sz="4" w:space="0" w:color="000000"/>
              <w:left w:val="single" w:sz="4" w:space="0" w:color="000000"/>
              <w:bottom w:val="single" w:sz="4" w:space="0" w:color="000000"/>
              <w:right w:val="single" w:sz="4" w:space="0" w:color="000000"/>
            </w:tcBorders>
            <w:noWrap/>
          </w:tcPr>
          <w:p w14:paraId="6CED8628" w14:textId="77777777" w:rsidR="001568B9" w:rsidRPr="00563E9F" w:rsidRDefault="00CE00CB">
            <w:pPr>
              <w:widowControl w:val="0"/>
              <w:spacing w:line="256" w:lineRule="auto"/>
              <w:ind w:right="-224"/>
              <w:jc w:val="both"/>
            </w:pPr>
            <w:r w:rsidRPr="00563E9F">
              <w:lastRenderedPageBreak/>
              <w:t>2.1.2.</w:t>
            </w:r>
          </w:p>
        </w:tc>
        <w:tc>
          <w:tcPr>
            <w:tcW w:w="3067" w:type="dxa"/>
            <w:tcBorders>
              <w:top w:val="single" w:sz="4" w:space="0" w:color="000000"/>
              <w:left w:val="single" w:sz="4" w:space="0" w:color="000000"/>
              <w:bottom w:val="single" w:sz="4" w:space="0" w:color="000000"/>
              <w:right w:val="single" w:sz="4" w:space="0" w:color="000000"/>
            </w:tcBorders>
            <w:noWrap/>
          </w:tcPr>
          <w:p w14:paraId="6F40AF94" w14:textId="77777777" w:rsidR="001568B9" w:rsidRPr="00563E9F" w:rsidRDefault="00CE00CB">
            <w:pPr>
              <w:ind w:right="87"/>
              <w:jc w:val="both"/>
              <w:rPr>
                <w:rFonts w:ascii="Times New Roman CYR" w:hAnsi="Times New Roman CYR" w:cs="Times New Roman CYR"/>
                <w:color w:val="000000"/>
              </w:rPr>
            </w:pPr>
            <w:r w:rsidRPr="00563E9F">
              <w:rPr>
                <w:rFonts w:ascii="Times New Roman CYR" w:hAnsi="Times New Roman CYR" w:cs="Times New Roman CYR"/>
                <w:color w:val="000000"/>
              </w:rPr>
              <w:t xml:space="preserve">Решение Совета депутатов Ардатовского муниципального округа Нижегородской области от 17 января 2023 года №8 </w:t>
            </w:r>
          </w:p>
        </w:tc>
        <w:tc>
          <w:tcPr>
            <w:tcW w:w="6210" w:type="dxa"/>
            <w:tcBorders>
              <w:top w:val="single" w:sz="4" w:space="0" w:color="000000"/>
              <w:left w:val="single" w:sz="4" w:space="0" w:color="000000"/>
              <w:bottom w:val="single" w:sz="4" w:space="0" w:color="000000"/>
              <w:right w:val="single" w:sz="4" w:space="0" w:color="000000"/>
            </w:tcBorders>
            <w:noWrap/>
          </w:tcPr>
          <w:p w14:paraId="1F9CB522"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 xml:space="preserve">Порядок распределения и использования субвенций </w:t>
            </w:r>
          </w:p>
          <w:p w14:paraId="59DD9046"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на осуществление полномочий в сфере общего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23F4ACBE"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7C93AA4B" w14:textId="77777777" w:rsidR="001568B9" w:rsidRPr="00563E9F" w:rsidRDefault="00CE00CB">
            <w:pPr>
              <w:jc w:val="both"/>
            </w:pPr>
            <w:r w:rsidRPr="00563E9F">
              <w:rPr>
                <w:rFonts w:ascii="Times New Roman CYR" w:hAnsi="Times New Roman CYR" w:cs="Times New Roman CYR"/>
                <w:color w:val="000000"/>
              </w:rPr>
              <w:t>Внесение изменений по мере необходимости</w:t>
            </w:r>
          </w:p>
        </w:tc>
      </w:tr>
      <w:tr w:rsidR="001568B9" w:rsidRPr="00563E9F" w14:paraId="7D513BF2" w14:textId="77777777">
        <w:tc>
          <w:tcPr>
            <w:tcW w:w="850" w:type="dxa"/>
            <w:tcBorders>
              <w:top w:val="single" w:sz="4" w:space="0" w:color="000000"/>
              <w:left w:val="single" w:sz="4" w:space="0" w:color="000000"/>
              <w:bottom w:val="single" w:sz="4" w:space="0" w:color="000000"/>
              <w:right w:val="single" w:sz="4" w:space="0" w:color="000000"/>
            </w:tcBorders>
            <w:noWrap/>
          </w:tcPr>
          <w:p w14:paraId="374446E7" w14:textId="77777777" w:rsidR="001568B9" w:rsidRPr="00563E9F" w:rsidRDefault="00CE00CB">
            <w:pPr>
              <w:widowControl w:val="0"/>
              <w:spacing w:line="256" w:lineRule="auto"/>
              <w:ind w:right="-224"/>
              <w:jc w:val="both"/>
            </w:pPr>
            <w:r w:rsidRPr="00563E9F">
              <w:t>2.1.3.</w:t>
            </w:r>
          </w:p>
        </w:tc>
        <w:tc>
          <w:tcPr>
            <w:tcW w:w="3067" w:type="dxa"/>
            <w:tcBorders>
              <w:top w:val="single" w:sz="4" w:space="0" w:color="000000"/>
              <w:left w:val="single" w:sz="4" w:space="0" w:color="000000"/>
              <w:bottom w:val="single" w:sz="4" w:space="0" w:color="000000"/>
              <w:right w:val="single" w:sz="4" w:space="0" w:color="000000"/>
            </w:tcBorders>
            <w:noWrap/>
          </w:tcPr>
          <w:p w14:paraId="5160CAB5" w14:textId="77777777" w:rsidR="001568B9" w:rsidRPr="00563E9F" w:rsidRDefault="00CE00CB">
            <w:pPr>
              <w:ind w:right="87"/>
              <w:jc w:val="both"/>
              <w:rPr>
                <w:rFonts w:ascii="Times New Roman CYR" w:hAnsi="Times New Roman CYR" w:cs="Times New Roman CYR"/>
                <w:color w:val="000000"/>
              </w:rPr>
            </w:pPr>
            <w:r w:rsidRPr="00563E9F">
              <w:rPr>
                <w:rFonts w:ascii="Times New Roman CYR" w:hAnsi="Times New Roman CYR" w:cs="Times New Roman CYR"/>
                <w:color w:val="000000"/>
              </w:rPr>
              <w:t>Постановление администрации Ардатовского муниципального округа Нижегородской области от 09.02.2026 № 110</w:t>
            </w:r>
          </w:p>
        </w:tc>
        <w:tc>
          <w:tcPr>
            <w:tcW w:w="6210" w:type="dxa"/>
            <w:tcBorders>
              <w:top w:val="single" w:sz="4" w:space="0" w:color="000000"/>
              <w:left w:val="single" w:sz="4" w:space="0" w:color="000000"/>
              <w:bottom w:val="single" w:sz="4" w:space="0" w:color="000000"/>
              <w:right w:val="single" w:sz="4" w:space="0" w:color="000000"/>
            </w:tcBorders>
            <w:noWrap/>
          </w:tcPr>
          <w:p w14:paraId="094D63D7"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О закреплении муниципальных общеобразовательных организаций Ардатовского муниципального округа Нижегородской области за конкретными территориями Ардатовского муниципального округа Нижегородской области</w:t>
            </w:r>
          </w:p>
        </w:tc>
        <w:tc>
          <w:tcPr>
            <w:tcW w:w="3260" w:type="dxa"/>
            <w:tcBorders>
              <w:top w:val="single" w:sz="4" w:space="0" w:color="000000"/>
              <w:left w:val="single" w:sz="4" w:space="0" w:color="000000"/>
              <w:bottom w:val="single" w:sz="4" w:space="0" w:color="000000"/>
              <w:right w:val="single" w:sz="4" w:space="0" w:color="000000"/>
            </w:tcBorders>
            <w:noWrap/>
          </w:tcPr>
          <w:p w14:paraId="78FBD9A9"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70DA2F30"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2026 г</w:t>
            </w:r>
          </w:p>
        </w:tc>
      </w:tr>
      <w:tr w:rsidR="001568B9" w:rsidRPr="00563E9F" w14:paraId="535EE47D" w14:textId="77777777">
        <w:tc>
          <w:tcPr>
            <w:tcW w:w="850" w:type="dxa"/>
            <w:tcBorders>
              <w:top w:val="single" w:sz="4" w:space="0" w:color="000000"/>
              <w:left w:val="single" w:sz="4" w:space="0" w:color="000000"/>
              <w:bottom w:val="single" w:sz="4" w:space="0" w:color="000000"/>
              <w:right w:val="single" w:sz="4" w:space="0" w:color="000000"/>
            </w:tcBorders>
            <w:noWrap/>
          </w:tcPr>
          <w:p w14:paraId="3075A854" w14:textId="77777777" w:rsidR="001568B9" w:rsidRPr="00563E9F" w:rsidRDefault="00CE00CB">
            <w:pPr>
              <w:widowControl w:val="0"/>
              <w:spacing w:line="256" w:lineRule="auto"/>
              <w:ind w:right="-224"/>
              <w:jc w:val="both"/>
            </w:pPr>
            <w:r w:rsidRPr="00563E9F">
              <w:t>2.1.4.</w:t>
            </w:r>
          </w:p>
        </w:tc>
        <w:tc>
          <w:tcPr>
            <w:tcW w:w="3067" w:type="dxa"/>
            <w:tcBorders>
              <w:top w:val="single" w:sz="4" w:space="0" w:color="000000"/>
              <w:left w:val="single" w:sz="4" w:space="0" w:color="000000"/>
              <w:bottom w:val="single" w:sz="4" w:space="0" w:color="000000"/>
              <w:right w:val="single" w:sz="4" w:space="0" w:color="000000"/>
            </w:tcBorders>
            <w:noWrap/>
          </w:tcPr>
          <w:p w14:paraId="2CC76A45" w14:textId="77777777" w:rsidR="001568B9" w:rsidRPr="00563E9F" w:rsidRDefault="00CE00CB">
            <w:pPr>
              <w:ind w:right="87"/>
              <w:jc w:val="both"/>
              <w:rPr>
                <w:rFonts w:ascii="Times New Roman CYR" w:hAnsi="Times New Roman CYR" w:cs="Times New Roman CYR"/>
                <w:color w:val="000000"/>
              </w:rPr>
            </w:pPr>
            <w:hyperlink r:id="rId13" w:tooltip="https://ardatov.nobl.ru/documents/active/229764/" w:history="1">
              <w:r w:rsidRPr="00563E9F">
                <w:rPr>
                  <w:rFonts w:ascii="Times New Roman CYR" w:hAnsi="Times New Roman CYR" w:cs="Times New Roman CYR"/>
                  <w:color w:val="000000"/>
                </w:rPr>
                <w:t xml:space="preserve">Постановление администрации Ардатовского муниципального округа Нижегородской области от 02.09.2025 года №1149 </w:t>
              </w:r>
            </w:hyperlink>
          </w:p>
        </w:tc>
        <w:tc>
          <w:tcPr>
            <w:tcW w:w="6210" w:type="dxa"/>
            <w:tcBorders>
              <w:top w:val="single" w:sz="4" w:space="0" w:color="000000"/>
              <w:left w:val="single" w:sz="4" w:space="0" w:color="000000"/>
              <w:bottom w:val="single" w:sz="4" w:space="0" w:color="000000"/>
              <w:right w:val="single" w:sz="4" w:space="0" w:color="000000"/>
            </w:tcBorders>
            <w:noWrap/>
          </w:tcPr>
          <w:p w14:paraId="7944A50A"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Дополнительные меры поддержки граждан Ардатовского муниципального округа Нижегородской области,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w:t>
            </w:r>
          </w:p>
        </w:tc>
        <w:tc>
          <w:tcPr>
            <w:tcW w:w="3260" w:type="dxa"/>
            <w:tcBorders>
              <w:top w:val="single" w:sz="4" w:space="0" w:color="000000"/>
              <w:left w:val="single" w:sz="4" w:space="0" w:color="000000"/>
              <w:bottom w:val="single" w:sz="4" w:space="0" w:color="000000"/>
              <w:right w:val="single" w:sz="4" w:space="0" w:color="000000"/>
            </w:tcBorders>
            <w:noWrap/>
          </w:tcPr>
          <w:p w14:paraId="597C77E1"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170FC756"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Внесение изменений по мере необходимости</w:t>
            </w:r>
          </w:p>
        </w:tc>
      </w:tr>
      <w:tr w:rsidR="001568B9" w:rsidRPr="00563E9F" w14:paraId="3C0EFBD9" w14:textId="77777777">
        <w:tc>
          <w:tcPr>
            <w:tcW w:w="850" w:type="dxa"/>
            <w:tcBorders>
              <w:top w:val="single" w:sz="4" w:space="0" w:color="000000"/>
              <w:left w:val="single" w:sz="4" w:space="0" w:color="000000"/>
              <w:bottom w:val="single" w:sz="4" w:space="0" w:color="000000"/>
              <w:right w:val="single" w:sz="4" w:space="0" w:color="000000"/>
            </w:tcBorders>
            <w:noWrap/>
          </w:tcPr>
          <w:p w14:paraId="7A707CBA" w14:textId="77777777" w:rsidR="001568B9" w:rsidRPr="00563E9F" w:rsidRDefault="00CE00CB">
            <w:pPr>
              <w:widowControl w:val="0"/>
              <w:spacing w:line="256" w:lineRule="auto"/>
              <w:ind w:right="-224"/>
              <w:jc w:val="both"/>
            </w:pPr>
            <w:r w:rsidRPr="00563E9F">
              <w:t>2.4.</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486DEC4C" w14:textId="77777777" w:rsidR="001568B9" w:rsidRPr="00563E9F" w:rsidRDefault="00CE00CB">
            <w:pPr>
              <w:ind w:right="87"/>
              <w:jc w:val="both"/>
              <w:rPr>
                <w:rFonts w:ascii="Times New Roman CYR" w:hAnsi="Times New Roman CYR" w:cs="Times New Roman CYR"/>
                <w:color w:val="000000"/>
              </w:rPr>
            </w:pPr>
            <w:r w:rsidRPr="00563E9F">
              <w:rPr>
                <w:b/>
                <w:color w:val="000000"/>
              </w:rPr>
              <w:t xml:space="preserve">Основное мероприятие. </w:t>
            </w:r>
            <w:r w:rsidRPr="00563E9F">
              <w:rPr>
                <w:color w:val="000000"/>
              </w:rPr>
              <w:t>Исполнение отдельных переданных государственных полномочий в области общего образования</w:t>
            </w:r>
          </w:p>
        </w:tc>
      </w:tr>
      <w:tr w:rsidR="001568B9" w:rsidRPr="00563E9F" w14:paraId="534DD96B" w14:textId="77777777">
        <w:tc>
          <w:tcPr>
            <w:tcW w:w="850" w:type="dxa"/>
            <w:tcBorders>
              <w:top w:val="single" w:sz="4" w:space="0" w:color="000000"/>
              <w:left w:val="single" w:sz="4" w:space="0" w:color="000000"/>
              <w:bottom w:val="single" w:sz="4" w:space="0" w:color="000000"/>
              <w:right w:val="single" w:sz="4" w:space="0" w:color="000000"/>
            </w:tcBorders>
            <w:noWrap/>
          </w:tcPr>
          <w:p w14:paraId="25E07E50" w14:textId="77777777" w:rsidR="001568B9" w:rsidRPr="00563E9F" w:rsidRDefault="00CE00CB">
            <w:pPr>
              <w:widowControl w:val="0"/>
              <w:spacing w:line="256" w:lineRule="auto"/>
              <w:ind w:right="-224"/>
              <w:jc w:val="both"/>
            </w:pPr>
            <w:r w:rsidRPr="00563E9F">
              <w:t>2.4.1.</w:t>
            </w:r>
          </w:p>
        </w:tc>
        <w:tc>
          <w:tcPr>
            <w:tcW w:w="3067" w:type="dxa"/>
            <w:tcBorders>
              <w:top w:val="single" w:sz="4" w:space="0" w:color="000000"/>
              <w:left w:val="single" w:sz="4" w:space="0" w:color="000000"/>
              <w:bottom w:val="single" w:sz="4" w:space="0" w:color="000000"/>
              <w:right w:val="single" w:sz="4" w:space="0" w:color="000000"/>
            </w:tcBorders>
            <w:noWrap/>
          </w:tcPr>
          <w:p w14:paraId="305A8BAB" w14:textId="77777777" w:rsidR="001568B9" w:rsidRPr="00563E9F" w:rsidRDefault="00CE00CB">
            <w:pPr>
              <w:ind w:right="87"/>
              <w:jc w:val="both"/>
              <w:rPr>
                <w:rFonts w:ascii="Times New Roman CYR" w:hAnsi="Times New Roman CYR" w:cs="Times New Roman CYR"/>
                <w:color w:val="000000"/>
              </w:rPr>
            </w:pPr>
            <w:r w:rsidRPr="00563E9F">
              <w:rPr>
                <w:rFonts w:ascii="Times New Roman CYR" w:hAnsi="Times New Roman CYR" w:cs="Times New Roman CYR"/>
                <w:color w:val="000000"/>
              </w:rPr>
              <w:t xml:space="preserve">Решение Совета депутатов Ардатовского муниципального округа Нижегородской области от 17 января 2023 года №6 </w:t>
            </w:r>
          </w:p>
        </w:tc>
        <w:tc>
          <w:tcPr>
            <w:tcW w:w="6210" w:type="dxa"/>
            <w:tcBorders>
              <w:top w:val="single" w:sz="4" w:space="0" w:color="000000"/>
              <w:left w:val="single" w:sz="4" w:space="0" w:color="000000"/>
              <w:bottom w:val="single" w:sz="4" w:space="0" w:color="000000"/>
              <w:right w:val="single" w:sz="4" w:space="0" w:color="000000"/>
            </w:tcBorders>
            <w:noWrap/>
          </w:tcPr>
          <w:p w14:paraId="1CACF956"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Порядок расходования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32E62665"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425BB57A" w14:textId="77777777" w:rsidR="001568B9" w:rsidRPr="00563E9F" w:rsidRDefault="00CE00CB">
            <w:pPr>
              <w:jc w:val="both"/>
            </w:pPr>
            <w:r w:rsidRPr="00563E9F">
              <w:rPr>
                <w:rFonts w:ascii="Times New Roman CYR" w:hAnsi="Times New Roman CYR" w:cs="Times New Roman CYR"/>
                <w:color w:val="000000"/>
              </w:rPr>
              <w:t>Внесение изменений по мере необходимости</w:t>
            </w:r>
          </w:p>
        </w:tc>
      </w:tr>
      <w:tr w:rsidR="001568B9" w:rsidRPr="00563E9F" w14:paraId="4A0F4373" w14:textId="77777777">
        <w:tc>
          <w:tcPr>
            <w:tcW w:w="850" w:type="dxa"/>
            <w:tcBorders>
              <w:top w:val="single" w:sz="4" w:space="0" w:color="000000"/>
              <w:left w:val="single" w:sz="4" w:space="0" w:color="000000"/>
              <w:bottom w:val="single" w:sz="4" w:space="0" w:color="000000"/>
              <w:right w:val="single" w:sz="4" w:space="0" w:color="000000"/>
            </w:tcBorders>
            <w:noWrap/>
          </w:tcPr>
          <w:p w14:paraId="6C9ABE60" w14:textId="77777777" w:rsidR="001568B9" w:rsidRPr="00563E9F" w:rsidRDefault="00CE00CB">
            <w:pPr>
              <w:widowControl w:val="0"/>
              <w:spacing w:line="256" w:lineRule="auto"/>
              <w:ind w:right="-224"/>
              <w:jc w:val="both"/>
            </w:pPr>
            <w:r w:rsidRPr="00563E9F">
              <w:t>2.4.2.</w:t>
            </w:r>
          </w:p>
        </w:tc>
        <w:tc>
          <w:tcPr>
            <w:tcW w:w="3067" w:type="dxa"/>
            <w:tcBorders>
              <w:top w:val="single" w:sz="4" w:space="0" w:color="000000"/>
              <w:left w:val="single" w:sz="4" w:space="0" w:color="000000"/>
              <w:bottom w:val="single" w:sz="4" w:space="0" w:color="000000"/>
              <w:right w:val="single" w:sz="4" w:space="0" w:color="000000"/>
            </w:tcBorders>
            <w:noWrap/>
          </w:tcPr>
          <w:p w14:paraId="07866748" w14:textId="77777777" w:rsidR="001568B9" w:rsidRPr="00563E9F" w:rsidRDefault="00CE00CB">
            <w:pPr>
              <w:ind w:right="87"/>
              <w:jc w:val="both"/>
              <w:rPr>
                <w:rFonts w:ascii="Times New Roman CYR" w:hAnsi="Times New Roman CYR" w:cs="Times New Roman CYR"/>
                <w:color w:val="000000"/>
              </w:rPr>
            </w:pPr>
            <w:r w:rsidRPr="00563E9F">
              <w:rPr>
                <w:rFonts w:ascii="Times New Roman CYR" w:hAnsi="Times New Roman CYR" w:cs="Times New Roman CYR"/>
                <w:color w:val="000000"/>
              </w:rPr>
              <w:t xml:space="preserve">Решение Совета депутатов Ардатовского муниципального округа Нижегородской области от 17 января 2023 года №7 </w:t>
            </w:r>
          </w:p>
        </w:tc>
        <w:tc>
          <w:tcPr>
            <w:tcW w:w="6210" w:type="dxa"/>
            <w:tcBorders>
              <w:top w:val="single" w:sz="4" w:space="0" w:color="000000"/>
              <w:left w:val="single" w:sz="4" w:space="0" w:color="000000"/>
              <w:bottom w:val="single" w:sz="4" w:space="0" w:color="000000"/>
              <w:right w:val="single" w:sz="4" w:space="0" w:color="000000"/>
            </w:tcBorders>
            <w:noWrap/>
          </w:tcPr>
          <w:p w14:paraId="4A34F91E"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 xml:space="preserve">Порядок расходования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w:t>
            </w:r>
            <w:r w:rsidRPr="00563E9F">
              <w:rPr>
                <w:rFonts w:ascii="Times New Roman CYR" w:hAnsi="Times New Roman CYR" w:cs="Times New Roman CYR"/>
                <w:color w:val="000000"/>
              </w:rPr>
              <w:lastRenderedPageBreak/>
              <w:t>числе адаптированные образовательные программы</w:t>
            </w:r>
          </w:p>
        </w:tc>
        <w:tc>
          <w:tcPr>
            <w:tcW w:w="3260" w:type="dxa"/>
            <w:tcBorders>
              <w:top w:val="single" w:sz="4" w:space="0" w:color="000000"/>
              <w:left w:val="single" w:sz="4" w:space="0" w:color="000000"/>
              <w:bottom w:val="single" w:sz="4" w:space="0" w:color="000000"/>
              <w:right w:val="single" w:sz="4" w:space="0" w:color="000000"/>
            </w:tcBorders>
            <w:noWrap/>
          </w:tcPr>
          <w:p w14:paraId="6D45C412"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lastRenderedPageBreak/>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287FCE04" w14:textId="77777777" w:rsidR="001568B9" w:rsidRPr="00563E9F" w:rsidRDefault="00CE00CB">
            <w:pPr>
              <w:jc w:val="both"/>
            </w:pPr>
            <w:r w:rsidRPr="00563E9F">
              <w:rPr>
                <w:rFonts w:ascii="Times New Roman CYR" w:hAnsi="Times New Roman CYR" w:cs="Times New Roman CYR"/>
                <w:color w:val="000000"/>
              </w:rPr>
              <w:t>Внесение изменений по мере необходимости</w:t>
            </w:r>
          </w:p>
        </w:tc>
      </w:tr>
      <w:tr w:rsidR="001568B9" w:rsidRPr="00563E9F" w14:paraId="254CD240" w14:textId="77777777">
        <w:tc>
          <w:tcPr>
            <w:tcW w:w="850" w:type="dxa"/>
            <w:tcBorders>
              <w:top w:val="single" w:sz="4" w:space="0" w:color="000000"/>
              <w:left w:val="single" w:sz="4" w:space="0" w:color="000000"/>
              <w:bottom w:val="single" w:sz="4" w:space="0" w:color="000000"/>
              <w:right w:val="single" w:sz="4" w:space="0" w:color="000000"/>
            </w:tcBorders>
            <w:noWrap/>
          </w:tcPr>
          <w:p w14:paraId="469B5E01" w14:textId="77777777" w:rsidR="001568B9" w:rsidRPr="00563E9F" w:rsidRDefault="00CE00CB">
            <w:pPr>
              <w:widowControl w:val="0"/>
              <w:spacing w:line="256" w:lineRule="auto"/>
              <w:ind w:right="-224"/>
              <w:jc w:val="both"/>
            </w:pPr>
            <w:r w:rsidRPr="00563E9F">
              <w:t>2.9.</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5172344A" w14:textId="77777777" w:rsidR="001568B9" w:rsidRPr="00563E9F" w:rsidRDefault="00CE00CB">
            <w:pPr>
              <w:ind w:right="87"/>
              <w:jc w:val="both"/>
              <w:rPr>
                <w:rFonts w:ascii="Times New Roman CYR" w:hAnsi="Times New Roman CYR" w:cs="Times New Roman CYR"/>
                <w:color w:val="000000"/>
              </w:rPr>
            </w:pPr>
            <w:r w:rsidRPr="00563E9F">
              <w:rPr>
                <w:b/>
                <w:color w:val="000000"/>
              </w:rPr>
              <w:t xml:space="preserve">Основное мероприятие. </w:t>
            </w:r>
            <w:r w:rsidRPr="00563E9F">
              <w:rPr>
                <w:color w:val="000000"/>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1568B9" w:rsidRPr="00563E9F" w14:paraId="515DB098" w14:textId="77777777">
        <w:tc>
          <w:tcPr>
            <w:tcW w:w="850" w:type="dxa"/>
            <w:tcBorders>
              <w:top w:val="single" w:sz="4" w:space="0" w:color="000000"/>
              <w:left w:val="single" w:sz="4" w:space="0" w:color="000000"/>
              <w:bottom w:val="single" w:sz="4" w:space="0" w:color="000000"/>
              <w:right w:val="single" w:sz="4" w:space="0" w:color="000000"/>
            </w:tcBorders>
            <w:noWrap/>
          </w:tcPr>
          <w:p w14:paraId="0F2AB326" w14:textId="77777777" w:rsidR="001568B9" w:rsidRPr="00563E9F" w:rsidRDefault="00CE00CB">
            <w:pPr>
              <w:widowControl w:val="0"/>
              <w:spacing w:line="256" w:lineRule="auto"/>
              <w:ind w:right="-224"/>
              <w:jc w:val="both"/>
            </w:pPr>
            <w:r w:rsidRPr="00563E9F">
              <w:t>2.9.1.</w:t>
            </w:r>
          </w:p>
        </w:tc>
        <w:tc>
          <w:tcPr>
            <w:tcW w:w="3067" w:type="dxa"/>
            <w:tcBorders>
              <w:top w:val="single" w:sz="4" w:space="0" w:color="000000"/>
              <w:left w:val="single" w:sz="4" w:space="0" w:color="000000"/>
              <w:bottom w:val="single" w:sz="4" w:space="0" w:color="000000"/>
              <w:right w:val="single" w:sz="4" w:space="0" w:color="000000"/>
            </w:tcBorders>
            <w:noWrap/>
          </w:tcPr>
          <w:p w14:paraId="742780BC" w14:textId="77777777" w:rsidR="001568B9" w:rsidRPr="00563E9F" w:rsidRDefault="00CE00CB">
            <w:pPr>
              <w:ind w:right="87"/>
              <w:jc w:val="both"/>
              <w:rPr>
                <w:rFonts w:ascii="Times New Roman CYR" w:hAnsi="Times New Roman CYR" w:cs="Times New Roman CYR"/>
                <w:color w:val="000000"/>
              </w:rPr>
            </w:pPr>
            <w:r w:rsidRPr="00563E9F">
              <w:rPr>
                <w:rFonts w:ascii="Times New Roman CYR" w:hAnsi="Times New Roman CYR" w:cs="Times New Roman CYR"/>
                <w:color w:val="000000"/>
              </w:rPr>
              <w:t xml:space="preserve">Решение Совета депутатов Ардатовского муниципального округа Нижегородской области от 27 ноября 2024 года №130 </w:t>
            </w:r>
          </w:p>
          <w:p w14:paraId="2A829486" w14:textId="77777777" w:rsidR="001568B9" w:rsidRPr="00563E9F" w:rsidRDefault="001568B9">
            <w:pPr>
              <w:ind w:right="87"/>
              <w:jc w:val="both"/>
              <w:rPr>
                <w:rFonts w:ascii="Times New Roman CYR" w:hAnsi="Times New Roman CYR" w:cs="Times New Roman CYR"/>
                <w:color w:val="000000"/>
              </w:rPr>
            </w:pPr>
          </w:p>
        </w:tc>
        <w:tc>
          <w:tcPr>
            <w:tcW w:w="6210" w:type="dxa"/>
            <w:tcBorders>
              <w:top w:val="single" w:sz="4" w:space="0" w:color="000000"/>
              <w:left w:val="single" w:sz="4" w:space="0" w:color="000000"/>
              <w:bottom w:val="single" w:sz="4" w:space="0" w:color="000000"/>
              <w:right w:val="single" w:sz="4" w:space="0" w:color="000000"/>
            </w:tcBorders>
            <w:noWrap/>
          </w:tcPr>
          <w:p w14:paraId="6E88A5A1"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 xml:space="preserve">Порядок расходования субвенции на исполнение полномочий по финансовому обеспечению выплат ежемесячного денежного вознаграждения советникам директоров по воспитанию и </w:t>
            </w:r>
          </w:p>
          <w:p w14:paraId="0B47003C"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взаимодействию с детскими общественными объединениями муниципальных общеобразовательных организаций</w:t>
            </w:r>
          </w:p>
        </w:tc>
        <w:tc>
          <w:tcPr>
            <w:tcW w:w="3260" w:type="dxa"/>
            <w:tcBorders>
              <w:top w:val="single" w:sz="4" w:space="0" w:color="000000"/>
              <w:left w:val="single" w:sz="4" w:space="0" w:color="000000"/>
              <w:bottom w:val="single" w:sz="4" w:space="0" w:color="000000"/>
              <w:right w:val="single" w:sz="4" w:space="0" w:color="000000"/>
            </w:tcBorders>
            <w:noWrap/>
          </w:tcPr>
          <w:p w14:paraId="3DE0C341"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72AF7D10" w14:textId="77777777" w:rsidR="001568B9" w:rsidRPr="00563E9F" w:rsidRDefault="00CE00CB">
            <w:pPr>
              <w:jc w:val="both"/>
            </w:pPr>
            <w:r w:rsidRPr="00563E9F">
              <w:rPr>
                <w:rFonts w:ascii="Times New Roman CYR" w:hAnsi="Times New Roman CYR" w:cs="Times New Roman CYR"/>
                <w:color w:val="000000"/>
              </w:rPr>
              <w:t>Внесение изменений по мере необходимости</w:t>
            </w:r>
          </w:p>
        </w:tc>
      </w:tr>
      <w:tr w:rsidR="001568B9" w:rsidRPr="00563E9F" w14:paraId="3A489E3F" w14:textId="77777777">
        <w:tc>
          <w:tcPr>
            <w:tcW w:w="850" w:type="dxa"/>
            <w:tcBorders>
              <w:top w:val="single" w:sz="4" w:space="0" w:color="000000"/>
              <w:left w:val="single" w:sz="4" w:space="0" w:color="000000"/>
              <w:bottom w:val="single" w:sz="4" w:space="0" w:color="000000"/>
              <w:right w:val="single" w:sz="4" w:space="0" w:color="000000"/>
            </w:tcBorders>
            <w:noWrap/>
          </w:tcPr>
          <w:p w14:paraId="124C92B6" w14:textId="77777777" w:rsidR="001568B9" w:rsidRPr="00563E9F" w:rsidRDefault="00CE00CB">
            <w:pPr>
              <w:widowControl w:val="0"/>
              <w:spacing w:line="256" w:lineRule="auto"/>
              <w:ind w:right="-224"/>
              <w:jc w:val="both"/>
            </w:pPr>
            <w:r w:rsidRPr="00563E9F">
              <w:t>2.11.</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1EA4FB47" w14:textId="77777777" w:rsidR="001568B9" w:rsidRPr="00563E9F" w:rsidRDefault="00CE00CB">
            <w:pPr>
              <w:ind w:right="87"/>
              <w:jc w:val="both"/>
              <w:rPr>
                <w:rFonts w:ascii="Times New Roman CYR" w:hAnsi="Times New Roman CYR" w:cs="Times New Roman CYR"/>
                <w:color w:val="000000"/>
              </w:rPr>
            </w:pPr>
            <w:r w:rsidRPr="00563E9F">
              <w:rPr>
                <w:b/>
                <w:color w:val="000000"/>
              </w:rPr>
              <w:t xml:space="preserve">Основное мероприятие. </w:t>
            </w:r>
            <w:r w:rsidRPr="00563E9F">
              <w:rPr>
                <w:rFonts w:eastAsia="Liberation Sans"/>
                <w:color w:val="000000"/>
              </w:rPr>
              <w:t>Выплаты стипендий обучающимся образовательных организаций Ардатовского муниципального округа Нижегородской области</w:t>
            </w:r>
          </w:p>
        </w:tc>
      </w:tr>
      <w:tr w:rsidR="001568B9" w:rsidRPr="00563E9F" w14:paraId="653BDEB5" w14:textId="77777777">
        <w:tc>
          <w:tcPr>
            <w:tcW w:w="850" w:type="dxa"/>
            <w:tcBorders>
              <w:top w:val="single" w:sz="4" w:space="0" w:color="000000"/>
              <w:left w:val="single" w:sz="4" w:space="0" w:color="000000"/>
              <w:bottom w:val="single" w:sz="4" w:space="0" w:color="000000"/>
              <w:right w:val="single" w:sz="4" w:space="0" w:color="000000"/>
            </w:tcBorders>
            <w:noWrap/>
          </w:tcPr>
          <w:p w14:paraId="0EEBAD5B" w14:textId="77777777" w:rsidR="001568B9" w:rsidRPr="00563E9F" w:rsidRDefault="00CE00CB">
            <w:pPr>
              <w:widowControl w:val="0"/>
              <w:spacing w:line="256" w:lineRule="auto"/>
              <w:ind w:right="-224"/>
              <w:jc w:val="both"/>
            </w:pPr>
            <w:r w:rsidRPr="00563E9F">
              <w:t>2.11.1.</w:t>
            </w:r>
          </w:p>
        </w:tc>
        <w:tc>
          <w:tcPr>
            <w:tcW w:w="3067" w:type="dxa"/>
            <w:tcBorders>
              <w:top w:val="single" w:sz="4" w:space="0" w:color="000000"/>
              <w:left w:val="single" w:sz="4" w:space="0" w:color="000000"/>
              <w:bottom w:val="single" w:sz="4" w:space="0" w:color="000000"/>
              <w:right w:val="single" w:sz="4" w:space="0" w:color="000000"/>
            </w:tcBorders>
            <w:noWrap/>
          </w:tcPr>
          <w:p w14:paraId="02664711" w14:textId="77777777" w:rsidR="001568B9" w:rsidRPr="00563E9F" w:rsidRDefault="00CE00CB">
            <w:pPr>
              <w:ind w:right="87"/>
              <w:jc w:val="both"/>
              <w:rPr>
                <w:rFonts w:ascii="Times New Roman CYR" w:hAnsi="Times New Roman CYR" w:cs="Times New Roman CYR"/>
                <w:color w:val="000000"/>
              </w:rPr>
            </w:pPr>
            <w:r w:rsidRPr="00563E9F">
              <w:rPr>
                <w:rFonts w:ascii="Times New Roman CYR" w:hAnsi="Times New Roman CYR" w:cs="Times New Roman CYR"/>
                <w:color w:val="000000"/>
              </w:rPr>
              <w:t>Решение Совета депутатов Ардатовского муниципального округа Нижегородской области от 17 января 2023 года №11</w:t>
            </w:r>
          </w:p>
        </w:tc>
        <w:tc>
          <w:tcPr>
            <w:tcW w:w="6210" w:type="dxa"/>
            <w:tcBorders>
              <w:top w:val="single" w:sz="4" w:space="0" w:color="000000"/>
              <w:left w:val="single" w:sz="4" w:space="0" w:color="000000"/>
              <w:bottom w:val="single" w:sz="4" w:space="0" w:color="000000"/>
              <w:right w:val="single" w:sz="4" w:space="0" w:color="000000"/>
            </w:tcBorders>
            <w:noWrap/>
          </w:tcPr>
          <w:p w14:paraId="28C103D6"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 xml:space="preserve">Положение об организации выплаты стипендий обучающимся </w:t>
            </w:r>
          </w:p>
        </w:tc>
        <w:tc>
          <w:tcPr>
            <w:tcW w:w="3260" w:type="dxa"/>
            <w:tcBorders>
              <w:top w:val="single" w:sz="4" w:space="0" w:color="000000"/>
              <w:left w:val="single" w:sz="4" w:space="0" w:color="000000"/>
              <w:bottom w:val="single" w:sz="4" w:space="0" w:color="000000"/>
              <w:right w:val="single" w:sz="4" w:space="0" w:color="000000"/>
            </w:tcBorders>
            <w:noWrap/>
          </w:tcPr>
          <w:p w14:paraId="0FBCE61D"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5CD4A7F2" w14:textId="77777777" w:rsidR="001568B9" w:rsidRPr="00563E9F" w:rsidRDefault="00CE00CB">
            <w:pPr>
              <w:jc w:val="both"/>
            </w:pPr>
            <w:r w:rsidRPr="00563E9F">
              <w:rPr>
                <w:rFonts w:ascii="Times New Roman CYR" w:hAnsi="Times New Roman CYR" w:cs="Times New Roman CYR"/>
                <w:color w:val="000000"/>
              </w:rPr>
              <w:t>Внесение изменений по мере необходимости</w:t>
            </w:r>
          </w:p>
        </w:tc>
      </w:tr>
      <w:tr w:rsidR="001568B9" w:rsidRPr="00563E9F" w14:paraId="4E99BAC8" w14:textId="77777777">
        <w:tc>
          <w:tcPr>
            <w:tcW w:w="850" w:type="dxa"/>
            <w:tcBorders>
              <w:top w:val="single" w:sz="4" w:space="0" w:color="000000"/>
              <w:left w:val="single" w:sz="4" w:space="0" w:color="000000"/>
              <w:bottom w:val="single" w:sz="4" w:space="0" w:color="000000"/>
              <w:right w:val="single" w:sz="4" w:space="0" w:color="000000"/>
            </w:tcBorders>
            <w:noWrap/>
          </w:tcPr>
          <w:p w14:paraId="44DB9FE5" w14:textId="77777777" w:rsidR="001568B9" w:rsidRPr="00563E9F" w:rsidRDefault="00CE00CB">
            <w:pPr>
              <w:widowControl w:val="0"/>
              <w:spacing w:line="256" w:lineRule="auto"/>
              <w:ind w:right="-224"/>
              <w:jc w:val="both"/>
              <w:rPr>
                <w:b/>
              </w:rPr>
            </w:pPr>
            <w:r w:rsidRPr="00563E9F">
              <w:rPr>
                <w:b/>
              </w:rPr>
              <w:t>3.</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3891DB60" w14:textId="77777777" w:rsidR="001568B9" w:rsidRPr="00563E9F" w:rsidRDefault="00CE00CB">
            <w:pPr>
              <w:widowControl w:val="0"/>
              <w:spacing w:line="256" w:lineRule="auto"/>
              <w:ind w:right="87"/>
              <w:jc w:val="both"/>
            </w:pPr>
            <w:r w:rsidRPr="00563E9F">
              <w:rPr>
                <w:b/>
                <w:color w:val="000000"/>
              </w:rPr>
              <w:t>Подпрограмма 3. "Развитие дополнительного образования и воспитание детей"</w:t>
            </w:r>
          </w:p>
        </w:tc>
      </w:tr>
      <w:tr w:rsidR="001568B9" w:rsidRPr="00563E9F" w14:paraId="18CB606D" w14:textId="77777777">
        <w:tc>
          <w:tcPr>
            <w:tcW w:w="850" w:type="dxa"/>
            <w:tcBorders>
              <w:top w:val="single" w:sz="4" w:space="0" w:color="000000"/>
              <w:left w:val="single" w:sz="4" w:space="0" w:color="000000"/>
              <w:bottom w:val="single" w:sz="4" w:space="0" w:color="000000"/>
              <w:right w:val="single" w:sz="4" w:space="0" w:color="000000"/>
            </w:tcBorders>
            <w:noWrap/>
          </w:tcPr>
          <w:p w14:paraId="7A9F5A60" w14:textId="77777777" w:rsidR="001568B9" w:rsidRPr="00563E9F" w:rsidRDefault="00CE00CB">
            <w:pPr>
              <w:widowControl w:val="0"/>
              <w:spacing w:line="256" w:lineRule="auto"/>
              <w:ind w:right="-224"/>
              <w:jc w:val="both"/>
            </w:pPr>
            <w:r w:rsidRPr="00563E9F">
              <w:t>3.1.</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4E5B1F44" w14:textId="77777777" w:rsidR="001568B9" w:rsidRPr="00563E9F" w:rsidRDefault="00CE00CB">
            <w:pPr>
              <w:widowControl w:val="0"/>
              <w:spacing w:line="256" w:lineRule="auto"/>
              <w:ind w:right="87"/>
              <w:jc w:val="both"/>
            </w:pPr>
            <w:r w:rsidRPr="00563E9F">
              <w:rPr>
                <w:b/>
                <w:color w:val="000000"/>
              </w:rPr>
              <w:t xml:space="preserve">Основное мероприятие. </w:t>
            </w:r>
            <w:r w:rsidRPr="00563E9F">
              <w:rPr>
                <w:color w:val="000000"/>
              </w:rPr>
              <w:t>П</w:t>
            </w:r>
            <w:r w:rsidRPr="00563E9F">
              <w:rPr>
                <w:rFonts w:eastAsia="Liberation Sans"/>
                <w:color w:val="000000"/>
              </w:rPr>
              <w:t>редоставление дополнительного образования детям по дополнительным общеобразовательным программам</w:t>
            </w:r>
          </w:p>
        </w:tc>
      </w:tr>
      <w:tr w:rsidR="001568B9" w:rsidRPr="00563E9F" w14:paraId="7C52B1BD" w14:textId="77777777">
        <w:tc>
          <w:tcPr>
            <w:tcW w:w="850" w:type="dxa"/>
            <w:tcBorders>
              <w:top w:val="single" w:sz="4" w:space="0" w:color="000000"/>
              <w:left w:val="single" w:sz="4" w:space="0" w:color="000000"/>
              <w:bottom w:val="single" w:sz="4" w:space="0" w:color="000000"/>
              <w:right w:val="single" w:sz="4" w:space="0" w:color="000000"/>
            </w:tcBorders>
            <w:noWrap/>
          </w:tcPr>
          <w:p w14:paraId="4D3EFE94" w14:textId="77777777" w:rsidR="001568B9" w:rsidRPr="00563E9F" w:rsidRDefault="00CE00CB">
            <w:pPr>
              <w:widowControl w:val="0"/>
              <w:spacing w:line="256" w:lineRule="auto"/>
              <w:ind w:right="-224"/>
              <w:jc w:val="both"/>
            </w:pPr>
            <w:r w:rsidRPr="00563E9F">
              <w:t>3.1.1.</w:t>
            </w:r>
          </w:p>
        </w:tc>
        <w:tc>
          <w:tcPr>
            <w:tcW w:w="3067" w:type="dxa"/>
            <w:tcBorders>
              <w:top w:val="single" w:sz="4" w:space="0" w:color="000000"/>
              <w:left w:val="single" w:sz="4" w:space="0" w:color="000000"/>
              <w:bottom w:val="single" w:sz="4" w:space="0" w:color="000000"/>
              <w:right w:val="single" w:sz="4" w:space="0" w:color="000000"/>
            </w:tcBorders>
            <w:noWrap/>
          </w:tcPr>
          <w:p w14:paraId="04B94A76" w14:textId="77777777" w:rsidR="001568B9" w:rsidRPr="00563E9F" w:rsidRDefault="00CE00CB">
            <w:pPr>
              <w:ind w:right="87"/>
              <w:jc w:val="both"/>
              <w:rPr>
                <w:color w:val="000000"/>
              </w:rPr>
            </w:pPr>
            <w:r w:rsidRPr="00563E9F">
              <w:rPr>
                <w:rFonts w:ascii="Times New Roman CYR" w:hAnsi="Times New Roman CYR" w:cs="Times New Roman CYR"/>
                <w:color w:val="000000"/>
              </w:rPr>
              <w:t xml:space="preserve">Решение Совета депутатов Ардатовского муниципального округа Нижегородской области от 24.11.2022 </w:t>
            </w:r>
            <w:r w:rsidRPr="00563E9F">
              <w:rPr>
                <w:color w:val="000000"/>
              </w:rPr>
              <w:t>№ 87</w:t>
            </w:r>
          </w:p>
        </w:tc>
        <w:tc>
          <w:tcPr>
            <w:tcW w:w="6210" w:type="dxa"/>
            <w:tcBorders>
              <w:top w:val="single" w:sz="4" w:space="0" w:color="000000"/>
              <w:left w:val="single" w:sz="4" w:space="0" w:color="000000"/>
              <w:bottom w:val="single" w:sz="4" w:space="0" w:color="000000"/>
              <w:right w:val="single" w:sz="4" w:space="0" w:color="000000"/>
            </w:tcBorders>
            <w:noWrap/>
          </w:tcPr>
          <w:p w14:paraId="536A4A69"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Положение об управлении образования администрации Ардатовского муниципального округа Нижегородской области с переданными полномочиями, установленными действующим законодательством в области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2FB58B2B"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62A8AF1C" w14:textId="77777777" w:rsidR="001568B9" w:rsidRPr="00563E9F" w:rsidRDefault="00CE00CB">
            <w:pPr>
              <w:jc w:val="both"/>
            </w:pPr>
            <w:r w:rsidRPr="00563E9F">
              <w:rPr>
                <w:rFonts w:ascii="Times New Roman CYR" w:hAnsi="Times New Roman CYR" w:cs="Times New Roman CYR"/>
                <w:color w:val="000000"/>
              </w:rPr>
              <w:t>Внесение изменений по мере необходимости</w:t>
            </w:r>
          </w:p>
        </w:tc>
      </w:tr>
      <w:tr w:rsidR="001568B9" w:rsidRPr="00563E9F" w14:paraId="3C04015A" w14:textId="77777777">
        <w:tc>
          <w:tcPr>
            <w:tcW w:w="850" w:type="dxa"/>
            <w:tcBorders>
              <w:top w:val="single" w:sz="4" w:space="0" w:color="000000"/>
              <w:left w:val="single" w:sz="4" w:space="0" w:color="000000"/>
              <w:bottom w:val="single" w:sz="4" w:space="0" w:color="000000"/>
              <w:right w:val="single" w:sz="4" w:space="0" w:color="000000"/>
            </w:tcBorders>
            <w:noWrap/>
          </w:tcPr>
          <w:p w14:paraId="0B79A76F" w14:textId="77777777" w:rsidR="001568B9" w:rsidRPr="00563E9F" w:rsidRDefault="00CE00CB">
            <w:pPr>
              <w:pBdr>
                <w:top w:val="none" w:sz="0" w:space="0" w:color="000000"/>
                <w:left w:val="none" w:sz="0" w:space="0" w:color="000000"/>
                <w:bottom w:val="none" w:sz="0" w:space="0" w:color="000000"/>
                <w:right w:val="none" w:sz="0" w:space="0" w:color="000000"/>
              </w:pBdr>
              <w:ind w:right="-224"/>
              <w:jc w:val="both"/>
            </w:pPr>
            <w:r w:rsidRPr="00563E9F">
              <w:rPr>
                <w:color w:val="000000"/>
              </w:rPr>
              <w:t>3.4.</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551905E5" w14:textId="77777777" w:rsidR="001568B9" w:rsidRPr="00563E9F" w:rsidRDefault="00CE00CB">
            <w:pPr>
              <w:pBdr>
                <w:top w:val="none" w:sz="0" w:space="0" w:color="000000"/>
                <w:left w:val="none" w:sz="0" w:space="0" w:color="000000"/>
                <w:bottom w:val="none" w:sz="0" w:space="0" w:color="000000"/>
                <w:right w:val="none" w:sz="0" w:space="0" w:color="000000"/>
              </w:pBdr>
              <w:ind w:right="87"/>
              <w:jc w:val="both"/>
            </w:pPr>
            <w:r w:rsidRPr="00563E9F">
              <w:rPr>
                <w:b/>
                <w:color w:val="000000"/>
              </w:rPr>
              <w:t xml:space="preserve">Основное мероприятие. </w:t>
            </w:r>
            <w:r w:rsidRPr="00563E9F">
              <w:rPr>
                <w:rFonts w:eastAsia="Liberation Sans"/>
                <w:color w:val="000000"/>
              </w:rPr>
              <w:t xml:space="preserve">Обеспечение функционирования модели персонифицированного финансирования дополнительного образования детей </w:t>
            </w:r>
          </w:p>
        </w:tc>
      </w:tr>
      <w:tr w:rsidR="001568B9" w:rsidRPr="00563E9F" w14:paraId="571EEE3F" w14:textId="77777777">
        <w:tc>
          <w:tcPr>
            <w:tcW w:w="850" w:type="dxa"/>
            <w:tcBorders>
              <w:top w:val="single" w:sz="4" w:space="0" w:color="000000"/>
              <w:left w:val="single" w:sz="4" w:space="0" w:color="000000"/>
              <w:bottom w:val="single" w:sz="4" w:space="0" w:color="000000"/>
              <w:right w:val="single" w:sz="4" w:space="0" w:color="000000"/>
            </w:tcBorders>
            <w:noWrap/>
          </w:tcPr>
          <w:p w14:paraId="00B4A766" w14:textId="77777777" w:rsidR="001568B9" w:rsidRPr="00563E9F" w:rsidRDefault="00CE00CB">
            <w:pPr>
              <w:widowControl w:val="0"/>
              <w:spacing w:line="256" w:lineRule="auto"/>
              <w:ind w:right="-224"/>
              <w:jc w:val="both"/>
            </w:pPr>
            <w:r w:rsidRPr="00563E9F">
              <w:t>3.4.1.</w:t>
            </w:r>
          </w:p>
        </w:tc>
        <w:tc>
          <w:tcPr>
            <w:tcW w:w="3067" w:type="dxa"/>
            <w:tcBorders>
              <w:top w:val="single" w:sz="4" w:space="0" w:color="000000"/>
              <w:left w:val="single" w:sz="4" w:space="0" w:color="000000"/>
              <w:bottom w:val="single" w:sz="4" w:space="0" w:color="000000"/>
              <w:right w:val="single" w:sz="4" w:space="0" w:color="000000"/>
            </w:tcBorders>
            <w:noWrap/>
          </w:tcPr>
          <w:p w14:paraId="2D86B565" w14:textId="77777777" w:rsidR="001568B9" w:rsidRPr="00563E9F" w:rsidRDefault="00CE00CB">
            <w:pPr>
              <w:widowControl w:val="0"/>
              <w:spacing w:line="256" w:lineRule="auto"/>
              <w:ind w:right="87"/>
              <w:jc w:val="both"/>
              <w:rPr>
                <w:color w:val="000000"/>
                <w:shd w:val="clear" w:color="auto" w:fill="FFFFFF"/>
              </w:rPr>
            </w:pPr>
            <w:r w:rsidRPr="00563E9F">
              <w:rPr>
                <w:color w:val="000000"/>
                <w:shd w:val="clear" w:color="auto" w:fill="FFFFFF"/>
              </w:rPr>
              <w:t xml:space="preserve">Приказ управления образования </w:t>
            </w:r>
            <w:r w:rsidRPr="00563E9F">
              <w:rPr>
                <w:color w:val="000000"/>
                <w:shd w:val="clear" w:color="auto" w:fill="FFFFFF"/>
              </w:rPr>
              <w:lastRenderedPageBreak/>
              <w:t>администрации Ардатовского муниципального округа Нижегородской области от 30.12.2025 № 95/1</w:t>
            </w:r>
          </w:p>
        </w:tc>
        <w:tc>
          <w:tcPr>
            <w:tcW w:w="6210" w:type="dxa"/>
            <w:tcBorders>
              <w:top w:val="single" w:sz="4" w:space="0" w:color="000000"/>
              <w:left w:val="single" w:sz="4" w:space="0" w:color="000000"/>
              <w:bottom w:val="single" w:sz="4" w:space="0" w:color="000000"/>
              <w:right w:val="single" w:sz="4" w:space="0" w:color="000000"/>
            </w:tcBorders>
            <w:noWrap/>
          </w:tcPr>
          <w:p w14:paraId="23E9A628" w14:textId="77777777" w:rsidR="001568B9" w:rsidRPr="00563E9F" w:rsidRDefault="00CE00CB">
            <w:pPr>
              <w:widowControl w:val="0"/>
              <w:spacing w:line="256" w:lineRule="auto"/>
              <w:jc w:val="both"/>
            </w:pPr>
            <w:r w:rsidRPr="00563E9F">
              <w:lastRenderedPageBreak/>
              <w:t xml:space="preserve">Программа </w:t>
            </w:r>
            <w:r w:rsidRPr="00563E9F">
              <w:rPr>
                <w:rFonts w:eastAsia="Liberation Sans"/>
                <w:color w:val="000000"/>
              </w:rPr>
              <w:t xml:space="preserve">персонифицированного финансирования дополнительного образования детей в Ардатовском </w:t>
            </w:r>
            <w:r w:rsidRPr="00563E9F">
              <w:rPr>
                <w:rFonts w:eastAsia="Liberation Sans"/>
                <w:color w:val="000000"/>
              </w:rPr>
              <w:lastRenderedPageBreak/>
              <w:t>муниципальном округе Нижегородской области в 2026 году</w:t>
            </w:r>
          </w:p>
        </w:tc>
        <w:tc>
          <w:tcPr>
            <w:tcW w:w="3260" w:type="dxa"/>
            <w:tcBorders>
              <w:top w:val="single" w:sz="4" w:space="0" w:color="000000"/>
              <w:left w:val="single" w:sz="4" w:space="0" w:color="000000"/>
              <w:bottom w:val="single" w:sz="4" w:space="0" w:color="000000"/>
              <w:right w:val="single" w:sz="4" w:space="0" w:color="000000"/>
            </w:tcBorders>
            <w:noWrap/>
          </w:tcPr>
          <w:p w14:paraId="55980FEE"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lastRenderedPageBreak/>
              <w:t xml:space="preserve">Управление образования администрации Ардатовского муниципального округа </w:t>
            </w:r>
            <w:r w:rsidRPr="00563E9F">
              <w:rPr>
                <w:rFonts w:ascii="Times New Roman CYR" w:hAnsi="Times New Roman CYR" w:cs="Times New Roman CYR"/>
                <w:color w:val="000000"/>
              </w:rPr>
              <w:lastRenderedPageBreak/>
              <w:t>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45A7F2EB" w14:textId="77777777" w:rsidR="001568B9" w:rsidRPr="00563E9F" w:rsidRDefault="00CE00CB">
            <w:pPr>
              <w:jc w:val="both"/>
            </w:pPr>
            <w:r w:rsidRPr="00563E9F">
              <w:rPr>
                <w:rFonts w:ascii="Times New Roman CYR" w:hAnsi="Times New Roman CYR" w:cs="Times New Roman CYR"/>
                <w:color w:val="000000"/>
              </w:rPr>
              <w:lastRenderedPageBreak/>
              <w:t xml:space="preserve"> 2026 год</w:t>
            </w:r>
          </w:p>
        </w:tc>
      </w:tr>
      <w:tr w:rsidR="001568B9" w:rsidRPr="00563E9F" w14:paraId="18FA2094" w14:textId="77777777">
        <w:tc>
          <w:tcPr>
            <w:tcW w:w="850" w:type="dxa"/>
            <w:tcBorders>
              <w:top w:val="single" w:sz="4" w:space="0" w:color="000000"/>
              <w:left w:val="single" w:sz="4" w:space="0" w:color="000000"/>
              <w:bottom w:val="single" w:sz="4" w:space="0" w:color="000000"/>
              <w:right w:val="single" w:sz="4" w:space="0" w:color="000000"/>
            </w:tcBorders>
            <w:noWrap/>
          </w:tcPr>
          <w:p w14:paraId="58A6CEA9" w14:textId="77777777" w:rsidR="001568B9" w:rsidRPr="00563E9F" w:rsidRDefault="00CE00CB">
            <w:pPr>
              <w:widowControl w:val="0"/>
              <w:spacing w:line="256" w:lineRule="auto"/>
              <w:ind w:right="-224"/>
              <w:jc w:val="both"/>
              <w:rPr>
                <w:b/>
              </w:rPr>
            </w:pPr>
            <w:r w:rsidRPr="00563E9F">
              <w:rPr>
                <w:b/>
              </w:rPr>
              <w:t xml:space="preserve">4. </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12531931" w14:textId="77777777" w:rsidR="001568B9" w:rsidRPr="00563E9F" w:rsidRDefault="00CE00CB">
            <w:pPr>
              <w:widowControl w:val="0"/>
              <w:spacing w:line="256" w:lineRule="auto"/>
              <w:ind w:right="87"/>
              <w:jc w:val="both"/>
            </w:pPr>
            <w:r w:rsidRPr="00563E9F">
              <w:rPr>
                <w:b/>
                <w:color w:val="000000"/>
              </w:rPr>
              <w:t>Подпрограмма 4. "Школьный автобус"</w:t>
            </w:r>
          </w:p>
        </w:tc>
      </w:tr>
      <w:tr w:rsidR="001568B9" w:rsidRPr="00563E9F" w14:paraId="37FD95CC" w14:textId="77777777">
        <w:tc>
          <w:tcPr>
            <w:tcW w:w="850" w:type="dxa"/>
            <w:tcBorders>
              <w:top w:val="single" w:sz="4" w:space="0" w:color="000000"/>
              <w:left w:val="single" w:sz="4" w:space="0" w:color="000000"/>
              <w:bottom w:val="single" w:sz="4" w:space="0" w:color="000000"/>
              <w:right w:val="single" w:sz="4" w:space="0" w:color="000000"/>
            </w:tcBorders>
            <w:noWrap/>
          </w:tcPr>
          <w:p w14:paraId="4EC094F2" w14:textId="77777777" w:rsidR="001568B9" w:rsidRPr="00563E9F" w:rsidRDefault="00CE00CB">
            <w:pPr>
              <w:pBdr>
                <w:top w:val="none" w:sz="0" w:space="0" w:color="000000"/>
                <w:left w:val="none" w:sz="0" w:space="0" w:color="000000"/>
                <w:bottom w:val="none" w:sz="0" w:space="0" w:color="000000"/>
                <w:right w:val="none" w:sz="0" w:space="0" w:color="000000"/>
              </w:pBdr>
              <w:ind w:right="-224"/>
              <w:jc w:val="both"/>
            </w:pPr>
            <w:r w:rsidRPr="00563E9F">
              <w:rPr>
                <w:color w:val="000000"/>
              </w:rPr>
              <w:t>4.1.</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4D1EF72F" w14:textId="77777777" w:rsidR="001568B9" w:rsidRPr="00563E9F" w:rsidRDefault="00CE00CB">
            <w:pPr>
              <w:pBdr>
                <w:top w:val="none" w:sz="0" w:space="0" w:color="000000"/>
                <w:left w:val="none" w:sz="0" w:space="0" w:color="000000"/>
                <w:bottom w:val="none" w:sz="0" w:space="0" w:color="000000"/>
                <w:right w:val="none" w:sz="0" w:space="0" w:color="000000"/>
              </w:pBdr>
              <w:ind w:right="87"/>
              <w:jc w:val="both"/>
            </w:pPr>
            <w:r w:rsidRPr="00563E9F">
              <w:rPr>
                <w:b/>
                <w:color w:val="000000"/>
              </w:rPr>
              <w:t>Основное мероприятие</w:t>
            </w:r>
            <w:r w:rsidRPr="00563E9F">
              <w:rPr>
                <w:color w:val="000000"/>
              </w:rPr>
              <w:t xml:space="preserve">. Организация подвоза обучающихся </w:t>
            </w:r>
          </w:p>
        </w:tc>
      </w:tr>
      <w:tr w:rsidR="001568B9" w:rsidRPr="00563E9F" w14:paraId="5A26713F" w14:textId="77777777">
        <w:tc>
          <w:tcPr>
            <w:tcW w:w="850" w:type="dxa"/>
            <w:tcBorders>
              <w:top w:val="single" w:sz="4" w:space="0" w:color="000000"/>
              <w:left w:val="single" w:sz="4" w:space="0" w:color="000000"/>
              <w:bottom w:val="single" w:sz="4" w:space="0" w:color="000000"/>
              <w:right w:val="single" w:sz="4" w:space="0" w:color="000000"/>
            </w:tcBorders>
            <w:noWrap/>
          </w:tcPr>
          <w:p w14:paraId="16689724" w14:textId="77777777" w:rsidR="001568B9" w:rsidRPr="00563E9F" w:rsidRDefault="00CE00CB">
            <w:pPr>
              <w:widowControl w:val="0"/>
              <w:spacing w:line="256" w:lineRule="auto"/>
              <w:ind w:right="-224"/>
              <w:jc w:val="both"/>
            </w:pPr>
            <w:r w:rsidRPr="00563E9F">
              <w:t>4.1.1.</w:t>
            </w:r>
          </w:p>
        </w:tc>
        <w:tc>
          <w:tcPr>
            <w:tcW w:w="3067" w:type="dxa"/>
            <w:tcBorders>
              <w:top w:val="single" w:sz="4" w:space="0" w:color="000000"/>
              <w:left w:val="single" w:sz="4" w:space="0" w:color="000000"/>
              <w:bottom w:val="single" w:sz="4" w:space="0" w:color="000000"/>
              <w:right w:val="single" w:sz="4" w:space="0" w:color="000000"/>
            </w:tcBorders>
            <w:noWrap/>
          </w:tcPr>
          <w:p w14:paraId="457B065C" w14:textId="77777777" w:rsidR="001568B9" w:rsidRPr="00563E9F" w:rsidRDefault="00CE00CB">
            <w:pPr>
              <w:ind w:right="87"/>
              <w:jc w:val="both"/>
              <w:rPr>
                <w:rFonts w:ascii="Times New Roman CYR" w:hAnsi="Times New Roman CYR" w:cs="Times New Roman CYR"/>
                <w:color w:val="000000"/>
              </w:rPr>
            </w:pPr>
            <w:r w:rsidRPr="00563E9F">
              <w:rPr>
                <w:rFonts w:ascii="Times New Roman CYR" w:hAnsi="Times New Roman CYR" w:cs="Times New Roman CYR"/>
                <w:color w:val="000000"/>
              </w:rPr>
              <w:t>Постановление Ардатовского муниципального округа Нижегородской области от 24.02.2021 № 107</w:t>
            </w:r>
          </w:p>
        </w:tc>
        <w:tc>
          <w:tcPr>
            <w:tcW w:w="6210" w:type="dxa"/>
            <w:tcBorders>
              <w:top w:val="single" w:sz="4" w:space="0" w:color="000000"/>
              <w:left w:val="single" w:sz="4" w:space="0" w:color="000000"/>
              <w:bottom w:val="single" w:sz="4" w:space="0" w:color="000000"/>
              <w:right w:val="single" w:sz="4" w:space="0" w:color="000000"/>
            </w:tcBorders>
            <w:noWrap/>
          </w:tcPr>
          <w:p w14:paraId="1BAFDFCD" w14:textId="77777777" w:rsidR="001568B9" w:rsidRPr="00563E9F" w:rsidRDefault="00CE00CB">
            <w:pPr>
              <w:jc w:val="both"/>
            </w:pPr>
            <w:r w:rsidRPr="00563E9F">
              <w:rPr>
                <w:rFonts w:ascii="Times New Roman CYR" w:hAnsi="Times New Roman CYR" w:cs="Times New Roman CYR"/>
                <w:color w:val="000000"/>
              </w:rPr>
              <w:t>Положение о перевозке детей школьным автобусом в образовательных организациях Ардатовского муниципального района Нижегородской области</w:t>
            </w:r>
          </w:p>
        </w:tc>
        <w:tc>
          <w:tcPr>
            <w:tcW w:w="3260" w:type="dxa"/>
            <w:tcBorders>
              <w:top w:val="single" w:sz="4" w:space="0" w:color="000000"/>
              <w:left w:val="single" w:sz="4" w:space="0" w:color="000000"/>
              <w:bottom w:val="single" w:sz="4" w:space="0" w:color="000000"/>
              <w:right w:val="single" w:sz="4" w:space="0" w:color="000000"/>
            </w:tcBorders>
            <w:noWrap/>
          </w:tcPr>
          <w:p w14:paraId="45296FEC"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61B79044" w14:textId="0226AC16" w:rsidR="001568B9" w:rsidRPr="00563E9F" w:rsidRDefault="00CE00CB">
            <w:pPr>
              <w:widowControl w:val="0"/>
              <w:spacing w:line="256" w:lineRule="auto"/>
              <w:jc w:val="both"/>
            </w:pPr>
            <w:r w:rsidRPr="00563E9F">
              <w:t>202</w:t>
            </w:r>
            <w:r w:rsidR="003E06C4" w:rsidRPr="00563E9F">
              <w:t>6</w:t>
            </w:r>
            <w:r w:rsidRPr="00563E9F">
              <w:t xml:space="preserve"> год</w:t>
            </w:r>
          </w:p>
        </w:tc>
      </w:tr>
      <w:tr w:rsidR="001568B9" w:rsidRPr="00563E9F" w14:paraId="75142B81" w14:textId="77777777">
        <w:tc>
          <w:tcPr>
            <w:tcW w:w="850" w:type="dxa"/>
            <w:tcBorders>
              <w:top w:val="single" w:sz="4" w:space="0" w:color="000000"/>
              <w:left w:val="single" w:sz="4" w:space="0" w:color="000000"/>
              <w:bottom w:val="single" w:sz="4" w:space="0" w:color="000000"/>
              <w:right w:val="single" w:sz="4" w:space="0" w:color="000000"/>
            </w:tcBorders>
            <w:noWrap/>
          </w:tcPr>
          <w:p w14:paraId="0FD350FC" w14:textId="77777777" w:rsidR="001568B9" w:rsidRPr="00563E9F" w:rsidRDefault="00CE00CB">
            <w:pPr>
              <w:widowControl w:val="0"/>
              <w:spacing w:line="256" w:lineRule="auto"/>
              <w:ind w:right="-224"/>
              <w:jc w:val="both"/>
            </w:pPr>
            <w:r w:rsidRPr="00563E9F">
              <w:t>4.1.2.</w:t>
            </w:r>
          </w:p>
        </w:tc>
        <w:tc>
          <w:tcPr>
            <w:tcW w:w="3067" w:type="dxa"/>
            <w:tcBorders>
              <w:top w:val="single" w:sz="4" w:space="0" w:color="000000"/>
              <w:left w:val="single" w:sz="4" w:space="0" w:color="000000"/>
              <w:bottom w:val="single" w:sz="4" w:space="0" w:color="000000"/>
              <w:right w:val="single" w:sz="4" w:space="0" w:color="000000"/>
            </w:tcBorders>
            <w:noWrap/>
          </w:tcPr>
          <w:p w14:paraId="38D697E2" w14:textId="20A47CF8" w:rsidR="001568B9" w:rsidRPr="00563E9F" w:rsidRDefault="00CE00CB" w:rsidP="00B76473">
            <w:pPr>
              <w:ind w:right="87"/>
              <w:jc w:val="both"/>
              <w:rPr>
                <w:color w:val="000000"/>
                <w:shd w:val="clear" w:color="auto" w:fill="FFFFFF"/>
              </w:rPr>
            </w:pPr>
            <w:r w:rsidRPr="00563E9F">
              <w:rPr>
                <w:rFonts w:ascii="Times New Roman CYR" w:hAnsi="Times New Roman CYR" w:cs="Times New Roman CYR"/>
                <w:color w:val="000000"/>
              </w:rPr>
              <w:t>Приказ управления образования администрации Ардатовского муниципального о</w:t>
            </w:r>
            <w:r w:rsidR="00B76473" w:rsidRPr="00563E9F">
              <w:rPr>
                <w:rFonts w:ascii="Times New Roman CYR" w:hAnsi="Times New Roman CYR" w:cs="Times New Roman CYR"/>
                <w:color w:val="000000"/>
              </w:rPr>
              <w:t>круга Нижегородской области от 12</w:t>
            </w:r>
            <w:r w:rsidRPr="00563E9F">
              <w:rPr>
                <w:rFonts w:ascii="Times New Roman CYR" w:hAnsi="Times New Roman CYR" w:cs="Times New Roman CYR"/>
                <w:color w:val="000000"/>
              </w:rPr>
              <w:t>.08.202</w:t>
            </w:r>
            <w:r w:rsidR="00B76473" w:rsidRPr="00563E9F">
              <w:rPr>
                <w:rFonts w:ascii="Times New Roman CYR" w:hAnsi="Times New Roman CYR" w:cs="Times New Roman CYR"/>
                <w:color w:val="000000"/>
              </w:rPr>
              <w:t>5</w:t>
            </w:r>
            <w:r w:rsidRPr="00563E9F">
              <w:rPr>
                <w:rFonts w:ascii="Times New Roman CYR" w:hAnsi="Times New Roman CYR" w:cs="Times New Roman CYR"/>
                <w:color w:val="000000"/>
              </w:rPr>
              <w:t xml:space="preserve"> № </w:t>
            </w:r>
            <w:r w:rsidR="00B76473" w:rsidRPr="00563E9F">
              <w:rPr>
                <w:rFonts w:ascii="Times New Roman CYR" w:hAnsi="Times New Roman CYR" w:cs="Times New Roman CYR"/>
                <w:color w:val="000000"/>
              </w:rPr>
              <w:t>235</w:t>
            </w:r>
            <w:r w:rsidRPr="00563E9F">
              <w:rPr>
                <w:rFonts w:ascii="Times New Roman CYR" w:hAnsi="Times New Roman CYR" w:cs="Times New Roman CYR"/>
                <w:color w:val="000000"/>
              </w:rPr>
              <w:t>/2</w:t>
            </w:r>
          </w:p>
        </w:tc>
        <w:tc>
          <w:tcPr>
            <w:tcW w:w="6210" w:type="dxa"/>
            <w:tcBorders>
              <w:top w:val="single" w:sz="4" w:space="0" w:color="000000"/>
              <w:left w:val="single" w:sz="4" w:space="0" w:color="000000"/>
              <w:bottom w:val="single" w:sz="4" w:space="0" w:color="000000"/>
              <w:right w:val="single" w:sz="4" w:space="0" w:color="000000"/>
            </w:tcBorders>
            <w:noWrap/>
          </w:tcPr>
          <w:p w14:paraId="1B8D85C1" w14:textId="77777777" w:rsidR="001568B9" w:rsidRPr="00563E9F" w:rsidRDefault="00CE00CB">
            <w:pPr>
              <w:jc w:val="both"/>
            </w:pPr>
            <w:r w:rsidRPr="00563E9F">
              <w:t>Об организации перевозки обучающихся в 202</w:t>
            </w:r>
            <w:r w:rsidR="00B76473" w:rsidRPr="00563E9F">
              <w:t>5</w:t>
            </w:r>
            <w:r w:rsidRPr="00563E9F">
              <w:t>-202</w:t>
            </w:r>
            <w:r w:rsidR="00B76473" w:rsidRPr="00563E9F">
              <w:t>6</w:t>
            </w:r>
            <w:r w:rsidRPr="00563E9F">
              <w:t xml:space="preserve"> учебном году</w:t>
            </w:r>
          </w:p>
          <w:p w14:paraId="1F510FFC" w14:textId="77777777" w:rsidR="001568B9" w:rsidRPr="00563E9F" w:rsidRDefault="001568B9">
            <w:pPr>
              <w:widowControl w:val="0"/>
              <w:spacing w:line="256" w:lineRule="auto"/>
              <w:jc w:val="both"/>
            </w:pPr>
          </w:p>
        </w:tc>
        <w:tc>
          <w:tcPr>
            <w:tcW w:w="3260" w:type="dxa"/>
            <w:tcBorders>
              <w:top w:val="single" w:sz="4" w:space="0" w:color="000000"/>
              <w:left w:val="single" w:sz="4" w:space="0" w:color="000000"/>
              <w:bottom w:val="single" w:sz="4" w:space="0" w:color="000000"/>
              <w:right w:val="single" w:sz="4" w:space="0" w:color="000000"/>
            </w:tcBorders>
            <w:noWrap/>
          </w:tcPr>
          <w:p w14:paraId="03DF0C58" w14:textId="77777777" w:rsidR="001568B9" w:rsidRPr="00563E9F" w:rsidRDefault="00CE00CB">
            <w:pPr>
              <w:widowControl w:val="0"/>
              <w:spacing w:line="256" w:lineRule="auto"/>
              <w:jc w:val="both"/>
              <w:rPr>
                <w:rFonts w:ascii="Times New Roman CYR" w:hAnsi="Times New Roman CYR" w:cs="Times New Roman CYR"/>
                <w:color w:val="000000"/>
              </w:rPr>
            </w:pPr>
            <w:r w:rsidRPr="00563E9F">
              <w:rPr>
                <w:rFonts w:ascii="Times New Roman CYR" w:hAnsi="Times New Roman CYR" w:cs="Times New Roman CYR"/>
                <w:color w:val="000000"/>
              </w:rPr>
              <w:t xml:space="preserve">Управление образования администрации Ардатовского муниципального округа Нижегородской области </w:t>
            </w:r>
          </w:p>
        </w:tc>
        <w:tc>
          <w:tcPr>
            <w:tcW w:w="1843" w:type="dxa"/>
            <w:tcBorders>
              <w:top w:val="single" w:sz="4" w:space="0" w:color="000000"/>
              <w:left w:val="single" w:sz="4" w:space="0" w:color="000000"/>
              <w:bottom w:val="single" w:sz="4" w:space="0" w:color="000000"/>
              <w:right w:val="single" w:sz="4" w:space="0" w:color="000000"/>
            </w:tcBorders>
            <w:noWrap/>
          </w:tcPr>
          <w:p w14:paraId="1EE93E9F" w14:textId="77777777" w:rsidR="001568B9" w:rsidRPr="00563E9F" w:rsidRDefault="00CE00CB">
            <w:pPr>
              <w:widowControl w:val="0"/>
              <w:spacing w:line="256" w:lineRule="auto"/>
              <w:jc w:val="both"/>
            </w:pPr>
            <w:r w:rsidRPr="00563E9F">
              <w:rPr>
                <w:rFonts w:ascii="Times New Roman CYR" w:hAnsi="Times New Roman CYR" w:cs="Times New Roman CYR"/>
                <w:color w:val="000000"/>
              </w:rPr>
              <w:t>Ежегодно</w:t>
            </w:r>
          </w:p>
        </w:tc>
      </w:tr>
      <w:tr w:rsidR="001568B9" w:rsidRPr="00563E9F" w14:paraId="43A47773" w14:textId="77777777">
        <w:tc>
          <w:tcPr>
            <w:tcW w:w="850" w:type="dxa"/>
            <w:tcBorders>
              <w:top w:val="single" w:sz="4" w:space="0" w:color="000000"/>
              <w:left w:val="single" w:sz="4" w:space="0" w:color="000000"/>
              <w:bottom w:val="single" w:sz="4" w:space="0" w:color="000000"/>
              <w:right w:val="single" w:sz="4" w:space="0" w:color="000000"/>
            </w:tcBorders>
            <w:noWrap/>
          </w:tcPr>
          <w:p w14:paraId="21D5FA96" w14:textId="77777777" w:rsidR="001568B9" w:rsidRPr="00563E9F" w:rsidRDefault="00CE00CB">
            <w:pPr>
              <w:widowControl w:val="0"/>
              <w:spacing w:line="256" w:lineRule="auto"/>
              <w:ind w:right="-224"/>
              <w:jc w:val="both"/>
              <w:rPr>
                <w:b/>
              </w:rPr>
            </w:pPr>
            <w:r w:rsidRPr="00563E9F">
              <w:rPr>
                <w:b/>
              </w:rPr>
              <w:t>5.</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28FB16BF" w14:textId="77777777" w:rsidR="001568B9" w:rsidRPr="00563E9F" w:rsidRDefault="00CE00CB">
            <w:pPr>
              <w:widowControl w:val="0"/>
              <w:spacing w:line="256" w:lineRule="auto"/>
              <w:ind w:right="87"/>
              <w:jc w:val="both"/>
            </w:pPr>
            <w:r w:rsidRPr="00563E9F">
              <w:rPr>
                <w:b/>
              </w:rPr>
              <w:t xml:space="preserve">Подпрограмма 5 </w:t>
            </w:r>
            <w:r w:rsidRPr="00563E9F">
              <w:rPr>
                <w:b/>
                <w:color w:val="000000"/>
              </w:rPr>
              <w:t>"Пожарная безопасность муниципальных образовательных организаций"</w:t>
            </w:r>
          </w:p>
        </w:tc>
      </w:tr>
      <w:tr w:rsidR="001568B9" w:rsidRPr="00563E9F" w14:paraId="2C3BD058" w14:textId="77777777">
        <w:tc>
          <w:tcPr>
            <w:tcW w:w="850" w:type="dxa"/>
            <w:tcBorders>
              <w:top w:val="single" w:sz="4" w:space="0" w:color="000000"/>
              <w:left w:val="single" w:sz="4" w:space="0" w:color="000000"/>
              <w:bottom w:val="single" w:sz="4" w:space="0" w:color="000000"/>
              <w:right w:val="single" w:sz="4" w:space="0" w:color="000000"/>
            </w:tcBorders>
            <w:noWrap/>
          </w:tcPr>
          <w:p w14:paraId="17875D5B" w14:textId="77777777" w:rsidR="001568B9" w:rsidRPr="00563E9F" w:rsidRDefault="00CE00CB">
            <w:pPr>
              <w:widowControl w:val="0"/>
              <w:spacing w:line="256" w:lineRule="auto"/>
              <w:ind w:right="-224"/>
              <w:jc w:val="both"/>
            </w:pPr>
            <w:r w:rsidRPr="00563E9F">
              <w:t>5.1.</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3F153916" w14:textId="77777777" w:rsidR="001568B9" w:rsidRPr="00563E9F" w:rsidRDefault="00CE00CB">
            <w:pPr>
              <w:pBdr>
                <w:top w:val="none" w:sz="0" w:space="0" w:color="000000"/>
                <w:left w:val="none" w:sz="0" w:space="0" w:color="000000"/>
                <w:bottom w:val="none" w:sz="0" w:space="0" w:color="000000"/>
                <w:right w:val="none" w:sz="0" w:space="0" w:color="000000"/>
              </w:pBdr>
              <w:ind w:right="87"/>
              <w:jc w:val="both"/>
            </w:pPr>
            <w:r w:rsidRPr="00563E9F">
              <w:rPr>
                <w:rFonts w:eastAsia="Liberation Sans"/>
                <w:b/>
                <w:color w:val="000000"/>
              </w:rPr>
              <w:t>Основное мероприятие.</w:t>
            </w:r>
            <w:r w:rsidRPr="00563E9F">
              <w:rPr>
                <w:rFonts w:eastAsia="Liberation Sans"/>
                <w:color w:val="000000"/>
              </w:rPr>
              <w:t xml:space="preserve"> Обеспечение противопожарной безопасности в образовательных организациях дошкольного образования</w:t>
            </w:r>
            <w:r w:rsidRPr="00563E9F">
              <w:rPr>
                <w:color w:val="000000"/>
              </w:rPr>
              <w:t>, общеобразовательных организациях, образовательных организациях дополнительного образования</w:t>
            </w:r>
          </w:p>
        </w:tc>
      </w:tr>
      <w:tr w:rsidR="001568B9" w:rsidRPr="00563E9F" w14:paraId="71C3A2E2" w14:textId="77777777">
        <w:tc>
          <w:tcPr>
            <w:tcW w:w="850" w:type="dxa"/>
            <w:tcBorders>
              <w:top w:val="single" w:sz="4" w:space="0" w:color="000000"/>
              <w:left w:val="single" w:sz="4" w:space="0" w:color="000000"/>
              <w:bottom w:val="single" w:sz="4" w:space="0" w:color="000000"/>
              <w:right w:val="single" w:sz="4" w:space="0" w:color="000000"/>
            </w:tcBorders>
            <w:noWrap/>
          </w:tcPr>
          <w:p w14:paraId="0DB48129" w14:textId="77777777" w:rsidR="001568B9" w:rsidRPr="00563E9F" w:rsidRDefault="00CE00CB">
            <w:pPr>
              <w:widowControl w:val="0"/>
              <w:spacing w:line="256" w:lineRule="auto"/>
              <w:ind w:right="-224"/>
              <w:jc w:val="both"/>
            </w:pPr>
            <w:r w:rsidRPr="00563E9F">
              <w:t>5.1.1.</w:t>
            </w:r>
          </w:p>
        </w:tc>
        <w:tc>
          <w:tcPr>
            <w:tcW w:w="3067" w:type="dxa"/>
            <w:tcBorders>
              <w:top w:val="single" w:sz="4" w:space="0" w:color="000000"/>
              <w:left w:val="single" w:sz="4" w:space="0" w:color="000000"/>
              <w:bottom w:val="single" w:sz="4" w:space="0" w:color="000000"/>
              <w:right w:val="single" w:sz="4" w:space="0" w:color="000000"/>
            </w:tcBorders>
            <w:noWrap/>
          </w:tcPr>
          <w:p w14:paraId="60CBB66B" w14:textId="77777777" w:rsidR="001568B9" w:rsidRPr="00563E9F" w:rsidRDefault="00CE00CB">
            <w:pPr>
              <w:ind w:right="87"/>
              <w:jc w:val="both"/>
              <w:rPr>
                <w:rFonts w:ascii="Times New Roman CYR" w:hAnsi="Times New Roman CYR" w:cs="Times New Roman CYR"/>
                <w:color w:val="000000"/>
              </w:rPr>
            </w:pPr>
            <w:r w:rsidRPr="00563E9F">
              <w:rPr>
                <w:rFonts w:ascii="Times New Roman CYR" w:hAnsi="Times New Roman CYR" w:cs="Times New Roman CYR"/>
                <w:color w:val="000000"/>
              </w:rPr>
              <w:t>Приказы управления образования администрации Ардатовского муниципального округа Нижегородской области</w:t>
            </w:r>
          </w:p>
        </w:tc>
        <w:tc>
          <w:tcPr>
            <w:tcW w:w="6210" w:type="dxa"/>
            <w:tcBorders>
              <w:top w:val="single" w:sz="4" w:space="0" w:color="000000"/>
              <w:left w:val="single" w:sz="4" w:space="0" w:color="000000"/>
              <w:bottom w:val="single" w:sz="4" w:space="0" w:color="000000"/>
              <w:right w:val="single" w:sz="4" w:space="0" w:color="000000"/>
            </w:tcBorders>
            <w:noWrap/>
          </w:tcPr>
          <w:p w14:paraId="02220D61"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 xml:space="preserve">Об утверждении планов мероприятий </w:t>
            </w:r>
          </w:p>
          <w:p w14:paraId="6F67E1EE" w14:textId="77777777" w:rsidR="001568B9" w:rsidRPr="00563E9F" w:rsidRDefault="001568B9">
            <w:pPr>
              <w:widowControl w:val="0"/>
              <w:spacing w:line="256" w:lineRule="auto"/>
              <w:jc w:val="both"/>
            </w:pPr>
          </w:p>
        </w:tc>
        <w:tc>
          <w:tcPr>
            <w:tcW w:w="3260" w:type="dxa"/>
            <w:tcBorders>
              <w:top w:val="single" w:sz="4" w:space="0" w:color="000000"/>
              <w:left w:val="single" w:sz="4" w:space="0" w:color="000000"/>
              <w:bottom w:val="single" w:sz="4" w:space="0" w:color="000000"/>
              <w:right w:val="single" w:sz="4" w:space="0" w:color="000000"/>
            </w:tcBorders>
            <w:noWrap/>
          </w:tcPr>
          <w:p w14:paraId="7F53614B" w14:textId="77777777" w:rsidR="001568B9" w:rsidRPr="00563E9F" w:rsidRDefault="00CE00CB">
            <w:pPr>
              <w:widowControl w:val="0"/>
              <w:spacing w:line="256" w:lineRule="auto"/>
              <w:jc w:val="both"/>
              <w:rPr>
                <w:rFonts w:ascii="Times New Roman CYR" w:hAnsi="Times New Roman CYR" w:cs="Times New Roman CYR"/>
                <w:color w:val="000000"/>
              </w:rPr>
            </w:pPr>
            <w:r w:rsidRPr="00563E9F">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3CC87880" w14:textId="77777777" w:rsidR="001568B9" w:rsidRPr="00563E9F" w:rsidRDefault="00CE00CB">
            <w:pPr>
              <w:widowControl w:val="0"/>
              <w:spacing w:line="256" w:lineRule="auto"/>
              <w:jc w:val="both"/>
            </w:pPr>
            <w:r w:rsidRPr="00563E9F">
              <w:rPr>
                <w:rFonts w:ascii="Times New Roman CYR" w:hAnsi="Times New Roman CYR" w:cs="Times New Roman CYR"/>
                <w:color w:val="000000"/>
              </w:rPr>
              <w:t>Ежегодно</w:t>
            </w:r>
          </w:p>
        </w:tc>
      </w:tr>
      <w:tr w:rsidR="001568B9" w:rsidRPr="00563E9F" w14:paraId="101AFC46" w14:textId="77777777">
        <w:tc>
          <w:tcPr>
            <w:tcW w:w="850" w:type="dxa"/>
            <w:tcBorders>
              <w:top w:val="single" w:sz="4" w:space="0" w:color="000000"/>
              <w:left w:val="single" w:sz="4" w:space="0" w:color="000000"/>
              <w:bottom w:val="single" w:sz="4" w:space="0" w:color="000000"/>
              <w:right w:val="single" w:sz="4" w:space="0" w:color="000000"/>
            </w:tcBorders>
            <w:noWrap/>
          </w:tcPr>
          <w:p w14:paraId="794CB6E1" w14:textId="77777777" w:rsidR="001568B9" w:rsidRPr="00563E9F" w:rsidRDefault="00CE00CB">
            <w:pPr>
              <w:widowControl w:val="0"/>
              <w:spacing w:line="256" w:lineRule="auto"/>
              <w:ind w:right="-224"/>
              <w:jc w:val="both"/>
              <w:rPr>
                <w:b/>
              </w:rPr>
            </w:pPr>
            <w:r w:rsidRPr="00563E9F">
              <w:rPr>
                <w:b/>
              </w:rPr>
              <w:t xml:space="preserve">6. </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0F10BC78" w14:textId="77777777" w:rsidR="001568B9" w:rsidRPr="00563E9F" w:rsidRDefault="00CE00CB">
            <w:pPr>
              <w:widowControl w:val="0"/>
              <w:spacing w:line="256" w:lineRule="auto"/>
              <w:ind w:right="87"/>
              <w:jc w:val="both"/>
            </w:pPr>
            <w:r w:rsidRPr="00563E9F">
              <w:rPr>
                <w:b/>
                <w:color w:val="000000"/>
              </w:rPr>
              <w:t>Подпрограмма 6. "Развитие системы отдыха и оздоровления детей и молодежи"</w:t>
            </w:r>
          </w:p>
        </w:tc>
      </w:tr>
      <w:tr w:rsidR="001568B9" w:rsidRPr="00563E9F" w14:paraId="37753646" w14:textId="77777777">
        <w:tc>
          <w:tcPr>
            <w:tcW w:w="850" w:type="dxa"/>
            <w:tcBorders>
              <w:top w:val="single" w:sz="4" w:space="0" w:color="000000"/>
              <w:left w:val="single" w:sz="4" w:space="0" w:color="000000"/>
              <w:bottom w:val="single" w:sz="4" w:space="0" w:color="000000"/>
              <w:right w:val="single" w:sz="4" w:space="0" w:color="000000"/>
            </w:tcBorders>
            <w:noWrap/>
          </w:tcPr>
          <w:p w14:paraId="764CB124" w14:textId="77777777" w:rsidR="001568B9" w:rsidRPr="00563E9F" w:rsidRDefault="00CE00CB">
            <w:pPr>
              <w:widowControl w:val="0"/>
              <w:spacing w:line="256" w:lineRule="auto"/>
              <w:ind w:right="-224"/>
              <w:jc w:val="both"/>
            </w:pPr>
            <w:r w:rsidRPr="00563E9F">
              <w:lastRenderedPageBreak/>
              <w:t>6.1.</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77349641" w14:textId="77777777" w:rsidR="001568B9" w:rsidRPr="00563E9F" w:rsidRDefault="00CE00CB">
            <w:pPr>
              <w:widowControl w:val="0"/>
              <w:spacing w:line="256" w:lineRule="auto"/>
              <w:ind w:right="87"/>
              <w:jc w:val="both"/>
            </w:pPr>
            <w:r w:rsidRPr="00563E9F">
              <w:rPr>
                <w:rFonts w:eastAsia="Liberation Sans"/>
                <w:b/>
                <w:color w:val="000000"/>
              </w:rPr>
              <w:t xml:space="preserve">Основное мероприятие. </w:t>
            </w:r>
            <w:r w:rsidRPr="00563E9F">
              <w:rPr>
                <w:rFonts w:eastAsia="Liberation Sans"/>
                <w:color w:val="000000"/>
              </w:rPr>
              <w:t xml:space="preserve">Оказание муниципальной услуги по предоставлению дополнительного образования детям по дополнительным общеобразовательным программам </w:t>
            </w:r>
          </w:p>
        </w:tc>
      </w:tr>
      <w:tr w:rsidR="001568B9" w:rsidRPr="00563E9F" w14:paraId="2ADB6722" w14:textId="77777777">
        <w:tc>
          <w:tcPr>
            <w:tcW w:w="850" w:type="dxa"/>
            <w:tcBorders>
              <w:top w:val="single" w:sz="4" w:space="0" w:color="000000"/>
              <w:left w:val="single" w:sz="4" w:space="0" w:color="000000"/>
              <w:bottom w:val="single" w:sz="4" w:space="0" w:color="000000"/>
              <w:right w:val="single" w:sz="4" w:space="0" w:color="000000"/>
            </w:tcBorders>
            <w:noWrap/>
          </w:tcPr>
          <w:p w14:paraId="26AFDC3F" w14:textId="77777777" w:rsidR="001568B9" w:rsidRPr="00563E9F" w:rsidRDefault="00CE00CB">
            <w:pPr>
              <w:widowControl w:val="0"/>
              <w:spacing w:line="256" w:lineRule="auto"/>
              <w:ind w:right="-224"/>
              <w:jc w:val="both"/>
            </w:pPr>
            <w:r w:rsidRPr="00563E9F">
              <w:t>6.1.1.</w:t>
            </w:r>
          </w:p>
        </w:tc>
        <w:tc>
          <w:tcPr>
            <w:tcW w:w="3067" w:type="dxa"/>
            <w:tcBorders>
              <w:top w:val="single" w:sz="4" w:space="0" w:color="000000"/>
              <w:left w:val="single" w:sz="4" w:space="0" w:color="000000"/>
              <w:bottom w:val="single" w:sz="4" w:space="0" w:color="000000"/>
              <w:right w:val="single" w:sz="4" w:space="0" w:color="000000"/>
            </w:tcBorders>
            <w:noWrap/>
          </w:tcPr>
          <w:p w14:paraId="43A114EF" w14:textId="77777777" w:rsidR="001568B9" w:rsidRPr="00563E9F" w:rsidRDefault="00CE00CB">
            <w:pPr>
              <w:ind w:right="87"/>
              <w:jc w:val="both"/>
              <w:rPr>
                <w:color w:val="000000"/>
              </w:rPr>
            </w:pPr>
            <w:r w:rsidRPr="00563E9F">
              <w:rPr>
                <w:rFonts w:ascii="Times New Roman CYR" w:hAnsi="Times New Roman CYR" w:cs="Times New Roman CYR"/>
                <w:color w:val="000000"/>
              </w:rPr>
              <w:t xml:space="preserve">Решение Совета депутатов Ардатовского муниципального округа Нижегородской области от 24.11.2022 </w:t>
            </w:r>
            <w:r w:rsidRPr="00563E9F">
              <w:rPr>
                <w:color w:val="000000"/>
              </w:rPr>
              <w:t>№ 87</w:t>
            </w:r>
          </w:p>
        </w:tc>
        <w:tc>
          <w:tcPr>
            <w:tcW w:w="6210" w:type="dxa"/>
            <w:tcBorders>
              <w:top w:val="single" w:sz="4" w:space="0" w:color="000000"/>
              <w:left w:val="single" w:sz="4" w:space="0" w:color="000000"/>
              <w:bottom w:val="single" w:sz="4" w:space="0" w:color="000000"/>
              <w:right w:val="single" w:sz="4" w:space="0" w:color="000000"/>
            </w:tcBorders>
            <w:noWrap/>
          </w:tcPr>
          <w:p w14:paraId="15ACE992"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Положение об управлении образования администрации Ардатовского муниципального округа Нижегородской области с переданными полномочиями, установленными действующим законодательством в области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25894A3A"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1EF151CA" w14:textId="77777777" w:rsidR="001568B9" w:rsidRPr="00563E9F" w:rsidRDefault="00CE00CB">
            <w:pPr>
              <w:jc w:val="both"/>
            </w:pPr>
            <w:r w:rsidRPr="00563E9F">
              <w:rPr>
                <w:rFonts w:ascii="Times New Roman CYR" w:hAnsi="Times New Roman CYR" w:cs="Times New Roman CYR"/>
                <w:color w:val="000000"/>
              </w:rPr>
              <w:t>Внесение изменений по мере необходимости</w:t>
            </w:r>
          </w:p>
        </w:tc>
      </w:tr>
      <w:tr w:rsidR="001568B9" w:rsidRPr="00563E9F" w14:paraId="3868E825" w14:textId="77777777">
        <w:tc>
          <w:tcPr>
            <w:tcW w:w="850" w:type="dxa"/>
            <w:tcBorders>
              <w:top w:val="single" w:sz="4" w:space="0" w:color="000000"/>
              <w:left w:val="single" w:sz="4" w:space="0" w:color="000000"/>
              <w:bottom w:val="single" w:sz="4" w:space="0" w:color="000000"/>
              <w:right w:val="single" w:sz="4" w:space="0" w:color="000000"/>
            </w:tcBorders>
            <w:noWrap/>
          </w:tcPr>
          <w:p w14:paraId="3E105865" w14:textId="77777777" w:rsidR="001568B9" w:rsidRPr="00563E9F" w:rsidRDefault="00CE00CB">
            <w:pPr>
              <w:widowControl w:val="0"/>
              <w:spacing w:line="256" w:lineRule="auto"/>
              <w:ind w:right="-224"/>
              <w:jc w:val="both"/>
            </w:pPr>
            <w:r w:rsidRPr="00563E9F">
              <w:t>6.1.2.</w:t>
            </w:r>
          </w:p>
        </w:tc>
        <w:tc>
          <w:tcPr>
            <w:tcW w:w="3067" w:type="dxa"/>
            <w:tcBorders>
              <w:top w:val="single" w:sz="4" w:space="0" w:color="000000"/>
              <w:left w:val="single" w:sz="4" w:space="0" w:color="000000"/>
              <w:bottom w:val="single" w:sz="4" w:space="0" w:color="000000"/>
              <w:right w:val="single" w:sz="4" w:space="0" w:color="000000"/>
            </w:tcBorders>
            <w:noWrap/>
          </w:tcPr>
          <w:p w14:paraId="141BFAC1" w14:textId="77777777" w:rsidR="001568B9" w:rsidRPr="00563E9F" w:rsidRDefault="00CE00CB">
            <w:pPr>
              <w:ind w:right="87"/>
              <w:jc w:val="both"/>
              <w:rPr>
                <w:rFonts w:ascii="Times New Roman CYR" w:hAnsi="Times New Roman CYR" w:cs="Times New Roman CYR"/>
                <w:color w:val="000000"/>
              </w:rPr>
            </w:pPr>
            <w:r w:rsidRPr="00563E9F">
              <w:rPr>
                <w:rFonts w:ascii="Times New Roman CYR" w:hAnsi="Times New Roman CYR" w:cs="Times New Roman CYR"/>
                <w:color w:val="000000"/>
              </w:rPr>
              <w:t>Постановление Ардатовского муниципального округа Нижегородской области от 10.06.2025 № 778</w:t>
            </w:r>
          </w:p>
        </w:tc>
        <w:tc>
          <w:tcPr>
            <w:tcW w:w="6210" w:type="dxa"/>
            <w:tcBorders>
              <w:top w:val="single" w:sz="4" w:space="0" w:color="000000"/>
              <w:left w:val="single" w:sz="4" w:space="0" w:color="000000"/>
              <w:bottom w:val="single" w:sz="4" w:space="0" w:color="000000"/>
              <w:right w:val="single" w:sz="4" w:space="0" w:color="000000"/>
            </w:tcBorders>
            <w:noWrap/>
          </w:tcPr>
          <w:p w14:paraId="106F6C59" w14:textId="77777777" w:rsidR="001568B9" w:rsidRPr="00563E9F" w:rsidRDefault="00CE00CB">
            <w:pPr>
              <w:pStyle w:val="310"/>
              <w:shd w:val="clear" w:color="auto" w:fill="FFFFFF"/>
              <w:spacing w:after="0" w:line="300" w:lineRule="atLeast"/>
              <w:ind w:left="194" w:right="80"/>
              <w:jc w:val="both"/>
              <w:rPr>
                <w:rFonts w:ascii="Times New Roman CYR" w:hAnsi="Times New Roman CYR" w:cs="Times New Roman CYR"/>
                <w:b w:val="0"/>
                <w:bCs/>
                <w:color w:val="000000"/>
                <w:sz w:val="24"/>
                <w:szCs w:val="24"/>
              </w:rPr>
            </w:pPr>
            <w:hyperlink r:id="rId14" w:tooltip="https://ardatov.nobl.ru/documents/active/172539/" w:history="1">
              <w:r w:rsidRPr="00563E9F">
                <w:rPr>
                  <w:rFonts w:ascii="Times New Roman CYR" w:hAnsi="Times New Roman CYR" w:cs="Times New Roman CYR"/>
                  <w:b w:val="0"/>
                  <w:bCs/>
                  <w:color w:val="000000"/>
                  <w:sz w:val="24"/>
                  <w:szCs w:val="24"/>
                </w:rPr>
                <w:t>Об организации отдыха, оздоровления и занятости детей и молодежи Ардатовского муниципального округа Нижегородской области</w:t>
              </w:r>
            </w:hyperlink>
          </w:p>
          <w:p w14:paraId="1D9C4895" w14:textId="77777777" w:rsidR="001568B9" w:rsidRPr="00563E9F" w:rsidRDefault="001568B9">
            <w:pPr>
              <w:jc w:val="both"/>
              <w:rPr>
                <w:rFonts w:ascii="Times New Roman CYR" w:hAnsi="Times New Roman CYR" w:cs="Times New Roman CYR"/>
                <w:color w:val="000000"/>
              </w:rPr>
            </w:pPr>
          </w:p>
        </w:tc>
        <w:tc>
          <w:tcPr>
            <w:tcW w:w="3260" w:type="dxa"/>
            <w:tcBorders>
              <w:top w:val="single" w:sz="4" w:space="0" w:color="000000"/>
              <w:left w:val="single" w:sz="4" w:space="0" w:color="000000"/>
              <w:bottom w:val="single" w:sz="4" w:space="0" w:color="000000"/>
              <w:right w:val="single" w:sz="4" w:space="0" w:color="000000"/>
            </w:tcBorders>
            <w:noWrap/>
          </w:tcPr>
          <w:p w14:paraId="0F994317"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05AF7D5C" w14:textId="77777777" w:rsidR="001568B9" w:rsidRPr="00563E9F" w:rsidRDefault="00CE00CB">
            <w:pPr>
              <w:jc w:val="both"/>
            </w:pPr>
            <w:r w:rsidRPr="00563E9F">
              <w:rPr>
                <w:rFonts w:ascii="Times New Roman CYR" w:hAnsi="Times New Roman CYR" w:cs="Times New Roman CYR"/>
                <w:color w:val="000000"/>
              </w:rPr>
              <w:t>Внесение изменений по мере необходимости</w:t>
            </w:r>
          </w:p>
        </w:tc>
      </w:tr>
      <w:tr w:rsidR="001568B9" w:rsidRPr="00563E9F" w14:paraId="0B58CF2E" w14:textId="77777777">
        <w:tc>
          <w:tcPr>
            <w:tcW w:w="850" w:type="dxa"/>
            <w:tcBorders>
              <w:top w:val="single" w:sz="4" w:space="0" w:color="000000"/>
              <w:left w:val="single" w:sz="4" w:space="0" w:color="000000"/>
              <w:bottom w:val="single" w:sz="4" w:space="0" w:color="000000"/>
              <w:right w:val="single" w:sz="4" w:space="0" w:color="000000"/>
            </w:tcBorders>
            <w:noWrap/>
          </w:tcPr>
          <w:p w14:paraId="2B9EB659" w14:textId="77777777" w:rsidR="001568B9" w:rsidRPr="00563E9F" w:rsidRDefault="00CE00CB">
            <w:pPr>
              <w:widowControl w:val="0"/>
              <w:spacing w:line="256" w:lineRule="auto"/>
              <w:ind w:right="-224"/>
              <w:jc w:val="both"/>
            </w:pPr>
            <w:r w:rsidRPr="00563E9F">
              <w:t>6.3.</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02C6452F" w14:textId="77777777" w:rsidR="001568B9" w:rsidRPr="00563E9F" w:rsidRDefault="00CE00CB">
            <w:pPr>
              <w:widowControl w:val="0"/>
              <w:spacing w:line="256" w:lineRule="auto"/>
              <w:ind w:right="87"/>
              <w:jc w:val="both"/>
            </w:pPr>
            <w:r w:rsidRPr="00563E9F">
              <w:rPr>
                <w:rFonts w:eastAsia="Liberation Sans"/>
                <w:b/>
                <w:color w:val="000000"/>
              </w:rPr>
              <w:t xml:space="preserve">Основное мероприятие. </w:t>
            </w:r>
            <w:r w:rsidRPr="00563E9F">
              <w:rPr>
                <w:rFonts w:eastAsia="Liberation Sans"/>
                <w:color w:val="000000"/>
              </w:rPr>
              <w:t xml:space="preserve">Приобретение путевок и возмещение части расходов по приобретению путевок в загородные детские оздоровительно-образовательные центры (лагеря) </w:t>
            </w:r>
          </w:p>
        </w:tc>
      </w:tr>
      <w:tr w:rsidR="001568B9" w:rsidRPr="00563E9F" w14:paraId="1B907983" w14:textId="77777777">
        <w:tc>
          <w:tcPr>
            <w:tcW w:w="850" w:type="dxa"/>
            <w:tcBorders>
              <w:top w:val="single" w:sz="4" w:space="0" w:color="000000"/>
              <w:left w:val="single" w:sz="4" w:space="0" w:color="000000"/>
              <w:bottom w:val="single" w:sz="4" w:space="0" w:color="000000"/>
              <w:right w:val="single" w:sz="4" w:space="0" w:color="000000"/>
            </w:tcBorders>
            <w:noWrap/>
          </w:tcPr>
          <w:p w14:paraId="6910C68B" w14:textId="77777777" w:rsidR="001568B9" w:rsidRPr="00563E9F" w:rsidRDefault="00CE00CB">
            <w:pPr>
              <w:widowControl w:val="0"/>
              <w:spacing w:line="256" w:lineRule="auto"/>
              <w:ind w:right="-224"/>
              <w:jc w:val="both"/>
            </w:pPr>
            <w:r w:rsidRPr="00563E9F">
              <w:t>6.3.1.</w:t>
            </w:r>
          </w:p>
        </w:tc>
        <w:tc>
          <w:tcPr>
            <w:tcW w:w="3067" w:type="dxa"/>
            <w:tcBorders>
              <w:top w:val="single" w:sz="4" w:space="0" w:color="000000"/>
              <w:left w:val="single" w:sz="4" w:space="0" w:color="000000"/>
              <w:bottom w:val="single" w:sz="4" w:space="0" w:color="000000"/>
              <w:right w:val="single" w:sz="4" w:space="0" w:color="000000"/>
            </w:tcBorders>
            <w:noWrap/>
          </w:tcPr>
          <w:p w14:paraId="439DA11F" w14:textId="77777777" w:rsidR="001568B9" w:rsidRPr="00563E9F" w:rsidRDefault="00CE00CB">
            <w:pPr>
              <w:ind w:right="87"/>
              <w:jc w:val="both"/>
              <w:rPr>
                <w:rFonts w:ascii="Times New Roman CYR" w:hAnsi="Times New Roman CYR" w:cs="Times New Roman CYR"/>
                <w:color w:val="000000"/>
              </w:rPr>
            </w:pPr>
            <w:r w:rsidRPr="00563E9F">
              <w:rPr>
                <w:rFonts w:ascii="Times New Roman CYR" w:hAnsi="Times New Roman CYR" w:cs="Times New Roman CYR"/>
                <w:color w:val="000000"/>
              </w:rPr>
              <w:t>Постановление Ардатовского муниципального округа Нижегородской области от 10.06.2025 № 778</w:t>
            </w:r>
          </w:p>
        </w:tc>
        <w:tc>
          <w:tcPr>
            <w:tcW w:w="6210" w:type="dxa"/>
            <w:tcBorders>
              <w:top w:val="single" w:sz="4" w:space="0" w:color="000000"/>
              <w:left w:val="single" w:sz="4" w:space="0" w:color="000000"/>
              <w:bottom w:val="single" w:sz="4" w:space="0" w:color="000000"/>
              <w:right w:val="single" w:sz="4" w:space="0" w:color="000000"/>
            </w:tcBorders>
            <w:noWrap/>
          </w:tcPr>
          <w:p w14:paraId="113AFCA1" w14:textId="77777777" w:rsidR="001568B9" w:rsidRPr="00563E9F" w:rsidRDefault="00CE00CB">
            <w:pPr>
              <w:pStyle w:val="310"/>
              <w:shd w:val="clear" w:color="auto" w:fill="FFFFFF"/>
              <w:spacing w:after="0" w:line="300" w:lineRule="atLeast"/>
              <w:ind w:left="52" w:right="80"/>
              <w:jc w:val="both"/>
              <w:rPr>
                <w:rFonts w:ascii="Times New Roman CYR" w:hAnsi="Times New Roman CYR" w:cs="Times New Roman CYR"/>
                <w:b w:val="0"/>
                <w:bCs/>
                <w:color w:val="000000"/>
                <w:sz w:val="24"/>
                <w:szCs w:val="24"/>
              </w:rPr>
            </w:pPr>
            <w:r w:rsidRPr="00563E9F">
              <w:rPr>
                <w:rFonts w:ascii="Times New Roman CYR" w:hAnsi="Times New Roman CYR" w:cs="Times New Roman CYR"/>
                <w:b w:val="0"/>
                <w:bCs/>
                <w:color w:val="000000"/>
                <w:sz w:val="24"/>
                <w:szCs w:val="24"/>
              </w:rPr>
              <w:t>Положение о порядке возмещения части расходов по приобретению путевки в загородный детский оздоровительно-образовательный центр (лагерь)</w:t>
            </w:r>
          </w:p>
          <w:p w14:paraId="1EFA6237" w14:textId="77777777" w:rsidR="001568B9" w:rsidRPr="00563E9F" w:rsidRDefault="001568B9">
            <w:pPr>
              <w:jc w:val="both"/>
              <w:rPr>
                <w:rFonts w:ascii="Times New Roman CYR" w:hAnsi="Times New Roman CYR" w:cs="Times New Roman CYR"/>
                <w:color w:val="000000"/>
              </w:rPr>
            </w:pPr>
          </w:p>
        </w:tc>
        <w:tc>
          <w:tcPr>
            <w:tcW w:w="3260" w:type="dxa"/>
            <w:tcBorders>
              <w:top w:val="single" w:sz="4" w:space="0" w:color="000000"/>
              <w:left w:val="single" w:sz="4" w:space="0" w:color="000000"/>
              <w:bottom w:val="single" w:sz="4" w:space="0" w:color="000000"/>
              <w:right w:val="single" w:sz="4" w:space="0" w:color="000000"/>
            </w:tcBorders>
            <w:noWrap/>
          </w:tcPr>
          <w:p w14:paraId="06969487"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59CCA987" w14:textId="77777777" w:rsidR="001568B9" w:rsidRPr="00563E9F" w:rsidRDefault="00CE00CB">
            <w:pPr>
              <w:jc w:val="both"/>
            </w:pPr>
            <w:r w:rsidRPr="00563E9F">
              <w:rPr>
                <w:rFonts w:ascii="Times New Roman CYR" w:hAnsi="Times New Roman CYR" w:cs="Times New Roman CYR"/>
                <w:color w:val="000000"/>
              </w:rPr>
              <w:t>Внесение изменений по мере необходимости</w:t>
            </w:r>
          </w:p>
        </w:tc>
      </w:tr>
      <w:tr w:rsidR="001568B9" w:rsidRPr="00563E9F" w14:paraId="3C009C00" w14:textId="77777777">
        <w:tc>
          <w:tcPr>
            <w:tcW w:w="850" w:type="dxa"/>
            <w:tcBorders>
              <w:top w:val="single" w:sz="4" w:space="0" w:color="000000"/>
              <w:left w:val="single" w:sz="4" w:space="0" w:color="000000"/>
              <w:bottom w:val="single" w:sz="4" w:space="0" w:color="000000"/>
              <w:right w:val="single" w:sz="4" w:space="0" w:color="000000"/>
            </w:tcBorders>
            <w:noWrap/>
          </w:tcPr>
          <w:p w14:paraId="1092456C" w14:textId="77777777" w:rsidR="001568B9" w:rsidRPr="00563E9F" w:rsidRDefault="00CE00CB">
            <w:pPr>
              <w:widowControl w:val="0"/>
              <w:spacing w:line="256" w:lineRule="auto"/>
              <w:ind w:right="-224"/>
              <w:jc w:val="both"/>
              <w:rPr>
                <w:b/>
              </w:rPr>
            </w:pPr>
            <w:r w:rsidRPr="00563E9F">
              <w:rPr>
                <w:b/>
              </w:rPr>
              <w:t>7.</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567E07DD" w14:textId="77777777" w:rsidR="001568B9" w:rsidRPr="00563E9F" w:rsidRDefault="00CE00CB">
            <w:pPr>
              <w:widowControl w:val="0"/>
              <w:spacing w:line="256" w:lineRule="auto"/>
              <w:ind w:right="87"/>
              <w:jc w:val="both"/>
            </w:pPr>
            <w:r w:rsidRPr="00563E9F">
              <w:rPr>
                <w:b/>
                <w:bCs/>
                <w:color w:val="000000"/>
              </w:rPr>
              <w:t xml:space="preserve">Подпрограмма 7. </w:t>
            </w:r>
            <w:r w:rsidRPr="00563E9F">
              <w:rPr>
                <w:b/>
                <w:color w:val="000000"/>
              </w:rPr>
              <w:t>"</w:t>
            </w:r>
            <w:r w:rsidRPr="00563E9F">
              <w:rPr>
                <w:b/>
                <w:bCs/>
                <w:color w:val="000000"/>
              </w:rPr>
              <w:t>Обеспечение реализации муниципальной программы</w:t>
            </w:r>
            <w:r w:rsidRPr="00563E9F">
              <w:rPr>
                <w:b/>
                <w:color w:val="000000"/>
              </w:rPr>
              <w:t>"</w:t>
            </w:r>
          </w:p>
        </w:tc>
      </w:tr>
      <w:tr w:rsidR="001568B9" w:rsidRPr="00563E9F" w14:paraId="42F8CE9E" w14:textId="77777777">
        <w:tc>
          <w:tcPr>
            <w:tcW w:w="850" w:type="dxa"/>
            <w:tcBorders>
              <w:top w:val="single" w:sz="4" w:space="0" w:color="000000"/>
              <w:left w:val="single" w:sz="4" w:space="0" w:color="000000"/>
              <w:bottom w:val="single" w:sz="4" w:space="0" w:color="000000"/>
              <w:right w:val="single" w:sz="4" w:space="0" w:color="000000"/>
            </w:tcBorders>
            <w:noWrap/>
          </w:tcPr>
          <w:p w14:paraId="7E6D895B" w14:textId="77777777" w:rsidR="001568B9" w:rsidRPr="00563E9F" w:rsidRDefault="00CE00CB">
            <w:pPr>
              <w:pBdr>
                <w:top w:val="none" w:sz="0" w:space="0" w:color="000000"/>
                <w:left w:val="none" w:sz="0" w:space="0" w:color="000000"/>
                <w:bottom w:val="none" w:sz="0" w:space="0" w:color="000000"/>
                <w:right w:val="none" w:sz="0" w:space="0" w:color="000000"/>
              </w:pBdr>
              <w:ind w:right="-224"/>
              <w:jc w:val="both"/>
            </w:pPr>
            <w:r w:rsidRPr="00563E9F">
              <w:rPr>
                <w:color w:val="000000"/>
              </w:rPr>
              <w:t>7.1.</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4B3B74B3" w14:textId="77777777" w:rsidR="001568B9" w:rsidRPr="00563E9F" w:rsidRDefault="00CE00CB">
            <w:pPr>
              <w:pBdr>
                <w:top w:val="none" w:sz="0" w:space="0" w:color="000000"/>
                <w:left w:val="none" w:sz="0" w:space="0" w:color="000000"/>
                <w:bottom w:val="none" w:sz="0" w:space="0" w:color="000000"/>
                <w:right w:val="none" w:sz="0" w:space="0" w:color="000000"/>
              </w:pBdr>
              <w:ind w:right="87"/>
              <w:jc w:val="both"/>
            </w:pPr>
            <w:r w:rsidRPr="00563E9F">
              <w:rPr>
                <w:b/>
                <w:color w:val="000000"/>
              </w:rPr>
              <w:t xml:space="preserve">Основное мероприятие. </w:t>
            </w:r>
            <w:r w:rsidRPr="00563E9F">
              <w:rPr>
                <w:color w:val="000000"/>
              </w:rPr>
              <w:t>Содержание аппарата управления</w:t>
            </w:r>
          </w:p>
        </w:tc>
      </w:tr>
      <w:tr w:rsidR="001568B9" w:rsidRPr="00563E9F" w14:paraId="5EBB494A" w14:textId="77777777">
        <w:tc>
          <w:tcPr>
            <w:tcW w:w="850" w:type="dxa"/>
            <w:tcBorders>
              <w:top w:val="single" w:sz="4" w:space="0" w:color="000000"/>
              <w:left w:val="single" w:sz="4" w:space="0" w:color="000000"/>
              <w:bottom w:val="single" w:sz="4" w:space="0" w:color="000000"/>
              <w:right w:val="single" w:sz="4" w:space="0" w:color="000000"/>
            </w:tcBorders>
            <w:noWrap/>
          </w:tcPr>
          <w:p w14:paraId="5E1B6A33" w14:textId="77777777" w:rsidR="001568B9" w:rsidRPr="00563E9F" w:rsidRDefault="00CE00CB">
            <w:pPr>
              <w:widowControl w:val="0"/>
              <w:spacing w:line="256" w:lineRule="auto"/>
              <w:ind w:right="-224"/>
              <w:jc w:val="both"/>
            </w:pPr>
            <w:r w:rsidRPr="00563E9F">
              <w:t>7.1.1.</w:t>
            </w:r>
          </w:p>
        </w:tc>
        <w:tc>
          <w:tcPr>
            <w:tcW w:w="3067" w:type="dxa"/>
            <w:tcBorders>
              <w:top w:val="single" w:sz="4" w:space="0" w:color="000000"/>
              <w:left w:val="single" w:sz="4" w:space="0" w:color="000000"/>
              <w:bottom w:val="single" w:sz="4" w:space="0" w:color="000000"/>
              <w:right w:val="single" w:sz="4" w:space="0" w:color="000000"/>
            </w:tcBorders>
            <w:noWrap/>
          </w:tcPr>
          <w:p w14:paraId="5CC60875" w14:textId="77777777" w:rsidR="001568B9" w:rsidRPr="00563E9F" w:rsidRDefault="00CE00CB">
            <w:pPr>
              <w:ind w:right="87"/>
              <w:jc w:val="both"/>
              <w:rPr>
                <w:color w:val="000000"/>
              </w:rPr>
            </w:pPr>
            <w:r w:rsidRPr="00563E9F">
              <w:rPr>
                <w:rFonts w:ascii="Times New Roman CYR" w:hAnsi="Times New Roman CYR" w:cs="Times New Roman CYR"/>
                <w:color w:val="000000"/>
              </w:rPr>
              <w:t xml:space="preserve">Решение Совета депутатов Ардатовского муниципального округа Нижегородской области от 24.11.2022 </w:t>
            </w:r>
            <w:r w:rsidRPr="00563E9F">
              <w:rPr>
                <w:color w:val="000000"/>
              </w:rPr>
              <w:t>№ 87</w:t>
            </w:r>
          </w:p>
        </w:tc>
        <w:tc>
          <w:tcPr>
            <w:tcW w:w="6210" w:type="dxa"/>
            <w:tcBorders>
              <w:top w:val="single" w:sz="4" w:space="0" w:color="000000"/>
              <w:left w:val="single" w:sz="4" w:space="0" w:color="000000"/>
              <w:bottom w:val="single" w:sz="4" w:space="0" w:color="000000"/>
              <w:right w:val="single" w:sz="4" w:space="0" w:color="000000"/>
            </w:tcBorders>
            <w:noWrap/>
          </w:tcPr>
          <w:p w14:paraId="343F59DB"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Положение об управлении образования администрации Ардатовского муниципального округа Нижегородской области с переданными полномочиями, установленными действующим законодательством в области образования</w:t>
            </w:r>
          </w:p>
        </w:tc>
        <w:tc>
          <w:tcPr>
            <w:tcW w:w="3260" w:type="dxa"/>
            <w:tcBorders>
              <w:top w:val="single" w:sz="4" w:space="0" w:color="000000"/>
              <w:left w:val="single" w:sz="4" w:space="0" w:color="000000"/>
              <w:bottom w:val="single" w:sz="4" w:space="0" w:color="000000"/>
              <w:right w:val="single" w:sz="4" w:space="0" w:color="000000"/>
            </w:tcBorders>
            <w:noWrap/>
          </w:tcPr>
          <w:p w14:paraId="7D66E8DE"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70008355" w14:textId="77777777" w:rsidR="001568B9" w:rsidRPr="00563E9F" w:rsidRDefault="00CE00CB">
            <w:pPr>
              <w:jc w:val="both"/>
            </w:pPr>
            <w:r w:rsidRPr="00563E9F">
              <w:rPr>
                <w:rFonts w:ascii="Times New Roman CYR" w:hAnsi="Times New Roman CYR" w:cs="Times New Roman CYR"/>
                <w:color w:val="000000"/>
              </w:rPr>
              <w:t>Внесение изменений по мере необходимости</w:t>
            </w:r>
          </w:p>
        </w:tc>
      </w:tr>
      <w:tr w:rsidR="001568B9" w:rsidRPr="00563E9F" w14:paraId="6DED8768" w14:textId="77777777">
        <w:tc>
          <w:tcPr>
            <w:tcW w:w="850" w:type="dxa"/>
            <w:tcBorders>
              <w:top w:val="single" w:sz="4" w:space="0" w:color="000000"/>
              <w:left w:val="single" w:sz="4" w:space="0" w:color="000000"/>
              <w:bottom w:val="single" w:sz="4" w:space="0" w:color="000000"/>
              <w:right w:val="single" w:sz="4" w:space="0" w:color="000000"/>
            </w:tcBorders>
            <w:noWrap/>
          </w:tcPr>
          <w:p w14:paraId="51F78DFF" w14:textId="77777777" w:rsidR="001568B9" w:rsidRPr="00563E9F" w:rsidRDefault="00CE00CB">
            <w:pPr>
              <w:widowControl w:val="0"/>
              <w:spacing w:line="256" w:lineRule="auto"/>
              <w:ind w:right="-224"/>
              <w:jc w:val="both"/>
            </w:pPr>
            <w:r w:rsidRPr="00563E9F">
              <w:t>7.1.2.</w:t>
            </w:r>
          </w:p>
        </w:tc>
        <w:tc>
          <w:tcPr>
            <w:tcW w:w="3067" w:type="dxa"/>
            <w:tcBorders>
              <w:top w:val="single" w:sz="4" w:space="0" w:color="000000"/>
              <w:left w:val="single" w:sz="4" w:space="0" w:color="000000"/>
              <w:bottom w:val="single" w:sz="4" w:space="0" w:color="000000"/>
              <w:right w:val="single" w:sz="4" w:space="0" w:color="000000"/>
            </w:tcBorders>
            <w:noWrap/>
          </w:tcPr>
          <w:p w14:paraId="210F61FB" w14:textId="77777777" w:rsidR="001568B9" w:rsidRPr="00563E9F" w:rsidRDefault="00CE00CB">
            <w:pPr>
              <w:widowControl w:val="0"/>
              <w:spacing w:line="256" w:lineRule="auto"/>
              <w:ind w:right="87"/>
              <w:jc w:val="both"/>
              <w:rPr>
                <w:color w:val="000000"/>
                <w:shd w:val="clear" w:color="auto" w:fill="FFFFFF"/>
              </w:rPr>
            </w:pPr>
            <w:r w:rsidRPr="00563E9F">
              <w:rPr>
                <w:color w:val="000000"/>
                <w:shd w:val="clear" w:color="auto" w:fill="FFFFFF"/>
              </w:rPr>
              <w:t xml:space="preserve">Решение Совета депутатов Ардатовского муниципального округа </w:t>
            </w:r>
            <w:r w:rsidRPr="00563E9F">
              <w:rPr>
                <w:color w:val="000000"/>
                <w:shd w:val="clear" w:color="auto" w:fill="FFFFFF"/>
              </w:rPr>
              <w:lastRenderedPageBreak/>
              <w:t xml:space="preserve">Нижегородской области от 17 января 2023 года №4     </w:t>
            </w:r>
          </w:p>
        </w:tc>
        <w:tc>
          <w:tcPr>
            <w:tcW w:w="6210" w:type="dxa"/>
            <w:tcBorders>
              <w:top w:val="single" w:sz="4" w:space="0" w:color="000000"/>
              <w:left w:val="single" w:sz="4" w:space="0" w:color="000000"/>
              <w:bottom w:val="single" w:sz="4" w:space="0" w:color="000000"/>
              <w:right w:val="single" w:sz="4" w:space="0" w:color="000000"/>
            </w:tcBorders>
            <w:noWrap/>
          </w:tcPr>
          <w:p w14:paraId="662E94B3" w14:textId="77777777" w:rsidR="001568B9" w:rsidRPr="00563E9F" w:rsidRDefault="00CE00CB">
            <w:pPr>
              <w:widowControl w:val="0"/>
              <w:spacing w:line="256" w:lineRule="auto"/>
              <w:jc w:val="both"/>
              <w:rPr>
                <w:color w:val="000000"/>
                <w:shd w:val="clear" w:color="auto" w:fill="FFFFFF"/>
              </w:rPr>
            </w:pPr>
            <w:r w:rsidRPr="00563E9F">
              <w:rPr>
                <w:color w:val="000000"/>
                <w:shd w:val="clear" w:color="auto" w:fill="FFFFFF"/>
              </w:rPr>
              <w:lastRenderedPageBreak/>
              <w:t xml:space="preserve">Порядок расходования субвенции на осуществление полномочий </w:t>
            </w:r>
          </w:p>
          <w:p w14:paraId="240B91E9" w14:textId="77777777" w:rsidR="001568B9" w:rsidRPr="00563E9F" w:rsidRDefault="00CE00CB">
            <w:pPr>
              <w:widowControl w:val="0"/>
              <w:spacing w:line="256" w:lineRule="auto"/>
              <w:jc w:val="both"/>
              <w:rPr>
                <w:color w:val="000000"/>
                <w:shd w:val="clear" w:color="auto" w:fill="FFFFFF"/>
              </w:rPr>
            </w:pPr>
            <w:r w:rsidRPr="00563E9F">
              <w:rPr>
                <w:color w:val="000000"/>
                <w:shd w:val="clear" w:color="auto" w:fill="FFFFFF"/>
              </w:rPr>
              <w:t>по организационно-техническому и информационно-</w:t>
            </w:r>
            <w:r w:rsidRPr="00563E9F">
              <w:rPr>
                <w:color w:val="000000"/>
                <w:shd w:val="clear" w:color="auto" w:fill="FFFFFF"/>
              </w:rPr>
              <w:lastRenderedPageBreak/>
              <w:t xml:space="preserve">методическому сопровождению аттестации педагогических работников муниципальных </w:t>
            </w:r>
          </w:p>
          <w:p w14:paraId="6AE96D49" w14:textId="77777777" w:rsidR="001568B9" w:rsidRPr="00563E9F" w:rsidRDefault="00CE00CB">
            <w:pPr>
              <w:widowControl w:val="0"/>
              <w:spacing w:line="256" w:lineRule="auto"/>
              <w:jc w:val="both"/>
              <w:rPr>
                <w:color w:val="000000"/>
                <w:shd w:val="clear" w:color="auto" w:fill="FFFFFF"/>
              </w:rPr>
            </w:pPr>
            <w:r w:rsidRPr="00563E9F">
              <w:rPr>
                <w:color w:val="000000"/>
                <w:shd w:val="clear" w:color="auto" w:fill="FFFFFF"/>
              </w:rPr>
              <w:t>и частных организаций</w:t>
            </w:r>
          </w:p>
        </w:tc>
        <w:tc>
          <w:tcPr>
            <w:tcW w:w="3260" w:type="dxa"/>
            <w:tcBorders>
              <w:top w:val="single" w:sz="4" w:space="0" w:color="000000"/>
              <w:left w:val="single" w:sz="4" w:space="0" w:color="000000"/>
              <w:bottom w:val="single" w:sz="4" w:space="0" w:color="000000"/>
              <w:right w:val="single" w:sz="4" w:space="0" w:color="000000"/>
            </w:tcBorders>
            <w:noWrap/>
          </w:tcPr>
          <w:p w14:paraId="18127AF7"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lastRenderedPageBreak/>
              <w:t xml:space="preserve">Управление образования администрации Ардатовского муниципального округа </w:t>
            </w:r>
            <w:r w:rsidRPr="00563E9F">
              <w:rPr>
                <w:rFonts w:ascii="Times New Roman CYR" w:hAnsi="Times New Roman CYR" w:cs="Times New Roman CYR"/>
                <w:color w:val="000000"/>
              </w:rPr>
              <w:lastRenderedPageBreak/>
              <w:t>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18040982" w14:textId="77777777" w:rsidR="001568B9" w:rsidRPr="00563E9F" w:rsidRDefault="00CE00CB">
            <w:pPr>
              <w:jc w:val="both"/>
            </w:pPr>
            <w:r w:rsidRPr="00563E9F">
              <w:rPr>
                <w:rFonts w:ascii="Times New Roman CYR" w:hAnsi="Times New Roman CYR" w:cs="Times New Roman CYR"/>
                <w:color w:val="000000"/>
              </w:rPr>
              <w:lastRenderedPageBreak/>
              <w:t xml:space="preserve">Внесение изменений по мере </w:t>
            </w:r>
            <w:r w:rsidRPr="00563E9F">
              <w:rPr>
                <w:rFonts w:ascii="Times New Roman CYR" w:hAnsi="Times New Roman CYR" w:cs="Times New Roman CYR"/>
                <w:color w:val="000000"/>
              </w:rPr>
              <w:lastRenderedPageBreak/>
              <w:t>необходимости</w:t>
            </w:r>
          </w:p>
        </w:tc>
      </w:tr>
      <w:tr w:rsidR="001568B9" w:rsidRPr="00563E9F" w14:paraId="4D5D7186" w14:textId="77777777">
        <w:tc>
          <w:tcPr>
            <w:tcW w:w="850" w:type="dxa"/>
            <w:tcBorders>
              <w:top w:val="single" w:sz="4" w:space="0" w:color="000000"/>
              <w:left w:val="single" w:sz="4" w:space="0" w:color="000000"/>
              <w:bottom w:val="single" w:sz="4" w:space="0" w:color="000000"/>
              <w:right w:val="single" w:sz="4" w:space="0" w:color="000000"/>
            </w:tcBorders>
            <w:noWrap/>
          </w:tcPr>
          <w:p w14:paraId="4C70900D" w14:textId="77777777" w:rsidR="001568B9" w:rsidRPr="00563E9F" w:rsidRDefault="00CE00CB">
            <w:pPr>
              <w:widowControl w:val="0"/>
              <w:spacing w:line="256" w:lineRule="auto"/>
              <w:ind w:right="-224"/>
              <w:jc w:val="both"/>
            </w:pPr>
            <w:r w:rsidRPr="00563E9F">
              <w:lastRenderedPageBreak/>
              <w:t>7.1.3.</w:t>
            </w:r>
          </w:p>
        </w:tc>
        <w:tc>
          <w:tcPr>
            <w:tcW w:w="3067" w:type="dxa"/>
            <w:tcBorders>
              <w:top w:val="single" w:sz="4" w:space="0" w:color="000000"/>
              <w:left w:val="single" w:sz="4" w:space="0" w:color="000000"/>
              <w:bottom w:val="single" w:sz="4" w:space="0" w:color="000000"/>
              <w:right w:val="single" w:sz="4" w:space="0" w:color="000000"/>
            </w:tcBorders>
            <w:noWrap/>
          </w:tcPr>
          <w:p w14:paraId="15531286" w14:textId="77777777" w:rsidR="001568B9" w:rsidRPr="00563E9F" w:rsidRDefault="00CE00CB">
            <w:pPr>
              <w:widowControl w:val="0"/>
              <w:spacing w:line="256" w:lineRule="auto"/>
              <w:ind w:right="87"/>
              <w:jc w:val="both"/>
              <w:rPr>
                <w:color w:val="000000"/>
                <w:shd w:val="clear" w:color="auto" w:fill="FFFFFF"/>
              </w:rPr>
            </w:pPr>
            <w:r w:rsidRPr="00563E9F">
              <w:rPr>
                <w:color w:val="000000"/>
                <w:shd w:val="clear" w:color="auto" w:fill="FFFFFF"/>
              </w:rPr>
              <w:t xml:space="preserve">  Решение Совета депутатов Ардатовского муниципального округа Нижегородской области от 17 января 2023 года №9 </w:t>
            </w:r>
          </w:p>
          <w:p w14:paraId="2EFA6351" w14:textId="77777777" w:rsidR="001568B9" w:rsidRPr="00563E9F" w:rsidRDefault="001568B9">
            <w:pPr>
              <w:widowControl w:val="0"/>
              <w:spacing w:line="256" w:lineRule="auto"/>
              <w:ind w:right="87"/>
              <w:jc w:val="both"/>
              <w:rPr>
                <w:color w:val="000000"/>
                <w:shd w:val="clear" w:color="auto" w:fill="FFFFFF"/>
              </w:rPr>
            </w:pPr>
          </w:p>
        </w:tc>
        <w:tc>
          <w:tcPr>
            <w:tcW w:w="6210" w:type="dxa"/>
            <w:tcBorders>
              <w:top w:val="single" w:sz="4" w:space="0" w:color="000000"/>
              <w:left w:val="single" w:sz="4" w:space="0" w:color="000000"/>
              <w:bottom w:val="single" w:sz="4" w:space="0" w:color="000000"/>
              <w:right w:val="single" w:sz="4" w:space="0" w:color="000000"/>
            </w:tcBorders>
            <w:noWrap/>
          </w:tcPr>
          <w:p w14:paraId="56C0DC96" w14:textId="77777777" w:rsidR="001568B9" w:rsidRPr="00563E9F" w:rsidRDefault="00CE00CB">
            <w:pPr>
              <w:widowControl w:val="0"/>
              <w:spacing w:line="256" w:lineRule="auto"/>
              <w:jc w:val="both"/>
              <w:rPr>
                <w:color w:val="000000"/>
                <w:shd w:val="clear" w:color="auto" w:fill="FFFFFF"/>
              </w:rPr>
            </w:pPr>
            <w:r w:rsidRPr="00563E9F">
              <w:rPr>
                <w:color w:val="000000"/>
                <w:shd w:val="clear" w:color="auto" w:fill="FFFFFF"/>
              </w:rPr>
              <w:t xml:space="preserve">Порядок расходования Единой субвенции бюджетам муниципальных образований Нижегородской области из областного бюджета на осуществление отдельных государственных полномочий </w:t>
            </w:r>
          </w:p>
          <w:p w14:paraId="3FDB4F3E" w14:textId="77777777" w:rsidR="001568B9" w:rsidRPr="00563E9F" w:rsidRDefault="00CE00CB">
            <w:pPr>
              <w:widowControl w:val="0"/>
              <w:spacing w:line="256" w:lineRule="auto"/>
              <w:jc w:val="both"/>
              <w:rPr>
                <w:color w:val="000000"/>
                <w:shd w:val="clear" w:color="auto" w:fill="FFFFFF"/>
              </w:rPr>
            </w:pPr>
            <w:r w:rsidRPr="00563E9F">
              <w:rPr>
                <w:color w:val="000000"/>
                <w:shd w:val="clear" w:color="auto" w:fill="FFFFFF"/>
              </w:rPr>
              <w:t xml:space="preserve">по организации и осуществлению деятельности  </w:t>
            </w:r>
          </w:p>
          <w:p w14:paraId="5B7BD4D0" w14:textId="77777777" w:rsidR="001568B9" w:rsidRPr="00563E9F" w:rsidRDefault="00CE00CB">
            <w:pPr>
              <w:widowControl w:val="0"/>
              <w:spacing w:line="256" w:lineRule="auto"/>
              <w:jc w:val="both"/>
              <w:rPr>
                <w:color w:val="000000"/>
                <w:shd w:val="clear" w:color="auto" w:fill="FFFFFF"/>
              </w:rPr>
            </w:pPr>
            <w:r w:rsidRPr="00563E9F">
              <w:rPr>
                <w:color w:val="000000"/>
                <w:shd w:val="clear" w:color="auto" w:fill="FFFFFF"/>
              </w:rPr>
              <w:t>по опеке и попечительству в отношении несовершеннолетних граждан"</w:t>
            </w:r>
          </w:p>
        </w:tc>
        <w:tc>
          <w:tcPr>
            <w:tcW w:w="3260" w:type="dxa"/>
            <w:tcBorders>
              <w:top w:val="single" w:sz="4" w:space="0" w:color="000000"/>
              <w:left w:val="single" w:sz="4" w:space="0" w:color="000000"/>
              <w:bottom w:val="single" w:sz="4" w:space="0" w:color="000000"/>
              <w:right w:val="single" w:sz="4" w:space="0" w:color="000000"/>
            </w:tcBorders>
            <w:noWrap/>
          </w:tcPr>
          <w:p w14:paraId="38A020DB" w14:textId="77777777" w:rsidR="001568B9" w:rsidRPr="00563E9F" w:rsidRDefault="00CE00CB">
            <w:pPr>
              <w:jc w:val="both"/>
              <w:rPr>
                <w:rFonts w:ascii="Times New Roman CYR" w:hAnsi="Times New Roman CYR" w:cs="Times New Roman CYR"/>
                <w:color w:val="000000"/>
              </w:rPr>
            </w:pPr>
            <w:r w:rsidRPr="00563E9F">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000000"/>
              <w:bottom w:val="single" w:sz="4" w:space="0" w:color="000000"/>
              <w:right w:val="single" w:sz="4" w:space="0" w:color="000000"/>
            </w:tcBorders>
            <w:noWrap/>
          </w:tcPr>
          <w:p w14:paraId="72193D9C" w14:textId="77777777" w:rsidR="001568B9" w:rsidRPr="00563E9F" w:rsidRDefault="00CE00CB">
            <w:pPr>
              <w:jc w:val="both"/>
            </w:pPr>
            <w:r w:rsidRPr="00563E9F">
              <w:rPr>
                <w:rFonts w:ascii="Times New Roman CYR" w:hAnsi="Times New Roman CYR" w:cs="Times New Roman CYR"/>
                <w:color w:val="000000"/>
              </w:rPr>
              <w:t>Внесение изменений по мере необходимости</w:t>
            </w:r>
          </w:p>
        </w:tc>
      </w:tr>
      <w:tr w:rsidR="001568B9" w:rsidRPr="00563E9F" w14:paraId="3D02EEDC" w14:textId="77777777">
        <w:tc>
          <w:tcPr>
            <w:tcW w:w="850" w:type="dxa"/>
            <w:tcBorders>
              <w:top w:val="single" w:sz="4" w:space="0" w:color="000000"/>
              <w:left w:val="single" w:sz="4" w:space="0" w:color="000000"/>
              <w:bottom w:val="single" w:sz="4" w:space="0" w:color="000000"/>
              <w:right w:val="single" w:sz="4" w:space="0" w:color="000000"/>
            </w:tcBorders>
            <w:noWrap/>
          </w:tcPr>
          <w:p w14:paraId="14D8F23B" w14:textId="77777777" w:rsidR="001568B9" w:rsidRPr="00563E9F" w:rsidRDefault="00CE00CB">
            <w:pPr>
              <w:widowControl w:val="0"/>
              <w:spacing w:line="256" w:lineRule="auto"/>
              <w:ind w:right="-224"/>
              <w:jc w:val="both"/>
              <w:rPr>
                <w:b/>
              </w:rPr>
            </w:pPr>
            <w:r w:rsidRPr="00563E9F">
              <w:rPr>
                <w:b/>
              </w:rPr>
              <w:t xml:space="preserve">8. </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61D17F06" w14:textId="77777777" w:rsidR="001568B9" w:rsidRPr="00563E9F" w:rsidRDefault="00CE00CB">
            <w:pPr>
              <w:widowControl w:val="0"/>
              <w:spacing w:line="256" w:lineRule="auto"/>
              <w:ind w:right="87"/>
              <w:jc w:val="both"/>
            </w:pPr>
            <w:r w:rsidRPr="00563E9F">
              <w:rPr>
                <w:b/>
                <w:bCs/>
                <w:color w:val="000000"/>
              </w:rPr>
              <w:t xml:space="preserve">Подпрограмма 8 </w:t>
            </w:r>
            <w:r w:rsidRPr="00563E9F">
              <w:rPr>
                <w:rFonts w:eastAsia="Liberation Sans"/>
                <w:b/>
                <w:bCs/>
                <w:color w:val="000000"/>
              </w:rPr>
              <w:t>"Развитие системы оценки качества образования и информационной прозрачности системы образования"</w:t>
            </w:r>
          </w:p>
        </w:tc>
      </w:tr>
      <w:tr w:rsidR="001568B9" w:rsidRPr="00563E9F" w14:paraId="2AD012BD" w14:textId="77777777">
        <w:tc>
          <w:tcPr>
            <w:tcW w:w="850" w:type="dxa"/>
            <w:tcBorders>
              <w:top w:val="single" w:sz="4" w:space="0" w:color="000000"/>
              <w:left w:val="single" w:sz="4" w:space="0" w:color="000000"/>
              <w:bottom w:val="single" w:sz="4" w:space="0" w:color="000000"/>
              <w:right w:val="single" w:sz="4" w:space="0" w:color="000000"/>
            </w:tcBorders>
            <w:noWrap/>
          </w:tcPr>
          <w:p w14:paraId="3492340E" w14:textId="77777777" w:rsidR="001568B9" w:rsidRPr="00563E9F" w:rsidRDefault="00CE00CB">
            <w:pPr>
              <w:pBdr>
                <w:top w:val="none" w:sz="0" w:space="0" w:color="000000"/>
                <w:left w:val="none" w:sz="0" w:space="0" w:color="000000"/>
                <w:bottom w:val="none" w:sz="0" w:space="0" w:color="000000"/>
                <w:right w:val="none" w:sz="0" w:space="0" w:color="000000"/>
              </w:pBdr>
              <w:ind w:right="-224"/>
              <w:jc w:val="both"/>
            </w:pPr>
            <w:r w:rsidRPr="00563E9F">
              <w:rPr>
                <w:color w:val="000000"/>
              </w:rPr>
              <w:t>8.1.</w:t>
            </w:r>
          </w:p>
        </w:tc>
        <w:tc>
          <w:tcPr>
            <w:tcW w:w="14380" w:type="dxa"/>
            <w:gridSpan w:val="4"/>
            <w:tcBorders>
              <w:top w:val="single" w:sz="4" w:space="0" w:color="000000"/>
              <w:left w:val="single" w:sz="4" w:space="0" w:color="000000"/>
              <w:bottom w:val="single" w:sz="4" w:space="0" w:color="000000"/>
              <w:right w:val="single" w:sz="4" w:space="0" w:color="000000"/>
            </w:tcBorders>
            <w:noWrap/>
          </w:tcPr>
          <w:p w14:paraId="67E3D786" w14:textId="77777777" w:rsidR="001568B9" w:rsidRPr="00563E9F" w:rsidRDefault="00CE00CB">
            <w:pPr>
              <w:pBdr>
                <w:top w:val="none" w:sz="0" w:space="0" w:color="000000"/>
                <w:left w:val="none" w:sz="0" w:space="0" w:color="000000"/>
                <w:bottom w:val="none" w:sz="0" w:space="0" w:color="000000"/>
                <w:right w:val="none" w:sz="0" w:space="0" w:color="000000"/>
              </w:pBdr>
              <w:ind w:right="87"/>
              <w:jc w:val="both"/>
            </w:pPr>
            <w:r w:rsidRPr="00563E9F">
              <w:rPr>
                <w:b/>
                <w:color w:val="000000"/>
              </w:rPr>
              <w:t xml:space="preserve">Основное мероприятие.  </w:t>
            </w:r>
            <w:r w:rsidRPr="00563E9F">
              <w:rPr>
                <w:color w:val="000000"/>
              </w:rPr>
              <w:t>Создание условий для о</w:t>
            </w:r>
            <w:r w:rsidRPr="00563E9F">
              <w:rPr>
                <w:rFonts w:eastAsia="Liberation Sans"/>
                <w:color w:val="000000"/>
              </w:rPr>
              <w:t xml:space="preserve">рганизации проведение независимой оценки качества условий осуществления образовательной деятельности </w:t>
            </w:r>
          </w:p>
        </w:tc>
      </w:tr>
      <w:tr w:rsidR="001568B9" w:rsidRPr="00563E9F" w14:paraId="2FF915DC" w14:textId="77777777">
        <w:tc>
          <w:tcPr>
            <w:tcW w:w="850" w:type="dxa"/>
            <w:tcBorders>
              <w:top w:val="single" w:sz="4" w:space="0" w:color="000000"/>
              <w:left w:val="single" w:sz="4" w:space="0" w:color="000000"/>
              <w:bottom w:val="single" w:sz="4" w:space="0" w:color="000000"/>
              <w:right w:val="single" w:sz="4" w:space="0" w:color="000000"/>
            </w:tcBorders>
            <w:noWrap/>
          </w:tcPr>
          <w:p w14:paraId="0B6B9516" w14:textId="77777777" w:rsidR="001568B9" w:rsidRPr="00563E9F" w:rsidRDefault="00CE00CB">
            <w:pPr>
              <w:widowControl w:val="0"/>
              <w:spacing w:line="256" w:lineRule="auto"/>
              <w:ind w:right="-224"/>
              <w:jc w:val="both"/>
            </w:pPr>
            <w:r w:rsidRPr="00563E9F">
              <w:t>8.1.1</w:t>
            </w:r>
          </w:p>
        </w:tc>
        <w:tc>
          <w:tcPr>
            <w:tcW w:w="3067" w:type="dxa"/>
            <w:tcBorders>
              <w:top w:val="single" w:sz="4" w:space="0" w:color="000000"/>
              <w:left w:val="single" w:sz="4" w:space="0" w:color="000000"/>
              <w:bottom w:val="single" w:sz="4" w:space="0" w:color="000000"/>
              <w:right w:val="single" w:sz="4" w:space="0" w:color="auto"/>
            </w:tcBorders>
            <w:noWrap/>
          </w:tcPr>
          <w:p w14:paraId="394317DA" w14:textId="77777777" w:rsidR="001568B9" w:rsidRPr="00563E9F" w:rsidRDefault="00CE00CB">
            <w:pPr>
              <w:widowControl w:val="0"/>
              <w:spacing w:line="256" w:lineRule="auto"/>
              <w:jc w:val="both"/>
              <w:rPr>
                <w:color w:val="000000"/>
              </w:rPr>
            </w:pPr>
            <w:hyperlink r:id="rId15" w:tooltip="https://ardatov.nobl.ru/documents/active/135483/" w:history="1">
              <w:r w:rsidRPr="00563E9F">
                <w:rPr>
                  <w:color w:val="000000"/>
                </w:rPr>
                <w:t xml:space="preserve">Постановление администрации Ардатовского муниципального округа Нижегородской области </w:t>
              </w:r>
            </w:hyperlink>
          </w:p>
          <w:p w14:paraId="5DF6DC23" w14:textId="77777777" w:rsidR="001568B9" w:rsidRPr="00563E9F" w:rsidRDefault="001568B9">
            <w:pPr>
              <w:widowControl w:val="0"/>
              <w:spacing w:line="256" w:lineRule="auto"/>
              <w:jc w:val="both"/>
              <w:rPr>
                <w:color w:val="000000"/>
              </w:rPr>
            </w:pPr>
          </w:p>
        </w:tc>
        <w:tc>
          <w:tcPr>
            <w:tcW w:w="6210" w:type="dxa"/>
            <w:tcBorders>
              <w:top w:val="single" w:sz="4" w:space="0" w:color="000000"/>
              <w:left w:val="single" w:sz="4" w:space="0" w:color="000000"/>
              <w:bottom w:val="single" w:sz="4" w:space="0" w:color="000000"/>
              <w:right w:val="single" w:sz="4" w:space="0" w:color="auto"/>
            </w:tcBorders>
            <w:noWrap/>
          </w:tcPr>
          <w:p w14:paraId="626811AA" w14:textId="77777777" w:rsidR="001568B9" w:rsidRPr="00563E9F" w:rsidRDefault="00CE00CB">
            <w:pPr>
              <w:widowControl w:val="0"/>
              <w:spacing w:line="256" w:lineRule="auto"/>
              <w:jc w:val="both"/>
              <w:rPr>
                <w:b/>
                <w:bCs/>
                <w:color w:val="000000"/>
              </w:rPr>
            </w:pPr>
            <w:r w:rsidRPr="00563E9F">
              <w:rPr>
                <w:bCs/>
                <w:color w:val="000000"/>
              </w:rPr>
              <w:t>Проведение независимой оценки качества условий осуществления образовательной деятельности организациями, осуществляющими образовательную деятельность на территории Ардатовского муниципального округа Нижегородской области, и определении оператора, ответственного за сбор и обобщение информации о качестве условий осуществления образовательной деятельности организациями в сфере образования</w:t>
            </w:r>
          </w:p>
        </w:tc>
        <w:tc>
          <w:tcPr>
            <w:tcW w:w="3260" w:type="dxa"/>
            <w:tcBorders>
              <w:top w:val="single" w:sz="4" w:space="0" w:color="000000"/>
              <w:left w:val="single" w:sz="4" w:space="0" w:color="000000"/>
              <w:bottom w:val="single" w:sz="4" w:space="0" w:color="000000"/>
              <w:right w:val="single" w:sz="4" w:space="0" w:color="auto"/>
            </w:tcBorders>
            <w:noWrap/>
          </w:tcPr>
          <w:p w14:paraId="4D7A96A0" w14:textId="77777777" w:rsidR="001568B9" w:rsidRPr="00563E9F" w:rsidRDefault="00CE00CB">
            <w:pPr>
              <w:widowControl w:val="0"/>
              <w:spacing w:line="256" w:lineRule="auto"/>
              <w:jc w:val="both"/>
              <w:rPr>
                <w:b/>
                <w:bCs/>
                <w:color w:val="000000"/>
              </w:rPr>
            </w:pPr>
            <w:r w:rsidRPr="00563E9F">
              <w:rPr>
                <w:rFonts w:ascii="Times New Roman CYR" w:hAnsi="Times New Roman CYR" w:cs="Times New Roman CYR"/>
                <w:color w:val="000000"/>
              </w:rPr>
              <w:t>Управление образования администрации Ардатовского муниципального округа Нижегородской области</w:t>
            </w:r>
          </w:p>
        </w:tc>
        <w:tc>
          <w:tcPr>
            <w:tcW w:w="1843" w:type="dxa"/>
            <w:tcBorders>
              <w:top w:val="single" w:sz="4" w:space="0" w:color="000000"/>
              <w:left w:val="single" w:sz="4" w:space="0" w:color="auto"/>
              <w:bottom w:val="single" w:sz="4" w:space="0" w:color="000000"/>
              <w:right w:val="single" w:sz="4" w:space="0" w:color="000000"/>
            </w:tcBorders>
            <w:noWrap/>
          </w:tcPr>
          <w:p w14:paraId="72F1593B" w14:textId="77777777" w:rsidR="001568B9" w:rsidRPr="00563E9F" w:rsidRDefault="00CE00CB">
            <w:pPr>
              <w:widowControl w:val="0"/>
              <w:spacing w:line="256" w:lineRule="auto"/>
              <w:jc w:val="both"/>
              <w:rPr>
                <w:bCs/>
                <w:color w:val="000000"/>
              </w:rPr>
            </w:pPr>
            <w:r w:rsidRPr="00563E9F">
              <w:rPr>
                <w:bCs/>
                <w:color w:val="000000"/>
              </w:rPr>
              <w:t>1 раз в три года</w:t>
            </w:r>
          </w:p>
        </w:tc>
      </w:tr>
    </w:tbl>
    <w:p w14:paraId="01C86248" w14:textId="77777777" w:rsidR="001568B9" w:rsidRPr="00563E9F" w:rsidRDefault="001568B9">
      <w:pPr>
        <w:pBdr>
          <w:top w:val="none" w:sz="0" w:space="0" w:color="000000"/>
          <w:left w:val="none" w:sz="0" w:space="0" w:color="000000"/>
          <w:bottom w:val="none" w:sz="0" w:space="0" w:color="000000"/>
          <w:right w:val="none" w:sz="0" w:space="0" w:color="000000"/>
        </w:pBdr>
        <w:jc w:val="right"/>
        <w:rPr>
          <w:color w:val="000000"/>
        </w:rPr>
      </w:pPr>
    </w:p>
    <w:p w14:paraId="7B04F8FF" w14:textId="77777777" w:rsidR="006D1FF8" w:rsidRPr="00563E9F" w:rsidRDefault="006D1FF8">
      <w:pPr>
        <w:pBdr>
          <w:top w:val="none" w:sz="0" w:space="0" w:color="000000"/>
          <w:left w:val="none" w:sz="0" w:space="0" w:color="000000"/>
          <w:bottom w:val="none" w:sz="0" w:space="0" w:color="000000"/>
          <w:right w:val="none" w:sz="0" w:space="0" w:color="000000"/>
        </w:pBdr>
        <w:jc w:val="right"/>
        <w:rPr>
          <w:color w:val="000000"/>
        </w:rPr>
      </w:pPr>
    </w:p>
    <w:p w14:paraId="5D5DA75F" w14:textId="77777777" w:rsidR="006D1FF8" w:rsidRPr="00563E9F" w:rsidRDefault="006D1FF8">
      <w:pPr>
        <w:pBdr>
          <w:top w:val="none" w:sz="0" w:space="0" w:color="000000"/>
          <w:left w:val="none" w:sz="0" w:space="0" w:color="000000"/>
          <w:bottom w:val="none" w:sz="0" w:space="0" w:color="000000"/>
          <w:right w:val="none" w:sz="0" w:space="0" w:color="000000"/>
        </w:pBdr>
        <w:jc w:val="right"/>
        <w:rPr>
          <w:color w:val="000000"/>
        </w:rPr>
      </w:pPr>
    </w:p>
    <w:p w14:paraId="05B203BE" w14:textId="77777777" w:rsidR="006D1FF8" w:rsidRPr="00563E9F" w:rsidRDefault="006D1FF8">
      <w:pPr>
        <w:pBdr>
          <w:top w:val="none" w:sz="0" w:space="0" w:color="000000"/>
          <w:left w:val="none" w:sz="0" w:space="0" w:color="000000"/>
          <w:bottom w:val="none" w:sz="0" w:space="0" w:color="000000"/>
          <w:right w:val="none" w:sz="0" w:space="0" w:color="000000"/>
        </w:pBdr>
        <w:jc w:val="right"/>
        <w:rPr>
          <w:color w:val="000000"/>
        </w:rPr>
      </w:pPr>
    </w:p>
    <w:p w14:paraId="3598AE31" w14:textId="77777777" w:rsidR="006D1FF8" w:rsidRPr="00563E9F" w:rsidRDefault="006D1FF8">
      <w:pPr>
        <w:pBdr>
          <w:top w:val="none" w:sz="0" w:space="0" w:color="000000"/>
          <w:left w:val="none" w:sz="0" w:space="0" w:color="000000"/>
          <w:bottom w:val="none" w:sz="0" w:space="0" w:color="000000"/>
          <w:right w:val="none" w:sz="0" w:space="0" w:color="000000"/>
        </w:pBdr>
        <w:jc w:val="right"/>
        <w:rPr>
          <w:color w:val="000000"/>
        </w:rPr>
      </w:pPr>
    </w:p>
    <w:p w14:paraId="10B8C903" w14:textId="77777777" w:rsidR="006D1FF8" w:rsidRPr="00563E9F" w:rsidRDefault="006D1FF8">
      <w:pPr>
        <w:pBdr>
          <w:top w:val="none" w:sz="0" w:space="0" w:color="000000"/>
          <w:left w:val="none" w:sz="0" w:space="0" w:color="000000"/>
          <w:bottom w:val="none" w:sz="0" w:space="0" w:color="000000"/>
          <w:right w:val="none" w:sz="0" w:space="0" w:color="000000"/>
        </w:pBdr>
        <w:jc w:val="right"/>
        <w:rPr>
          <w:color w:val="000000"/>
        </w:rPr>
      </w:pPr>
    </w:p>
    <w:p w14:paraId="66DFED28" w14:textId="77777777" w:rsidR="006D1FF8" w:rsidRPr="00563E9F" w:rsidRDefault="006D1FF8">
      <w:pPr>
        <w:pBdr>
          <w:top w:val="none" w:sz="0" w:space="0" w:color="000000"/>
          <w:left w:val="none" w:sz="0" w:space="0" w:color="000000"/>
          <w:bottom w:val="none" w:sz="0" w:space="0" w:color="000000"/>
          <w:right w:val="none" w:sz="0" w:space="0" w:color="000000"/>
        </w:pBdr>
        <w:jc w:val="right"/>
        <w:rPr>
          <w:color w:val="000000"/>
        </w:rPr>
      </w:pPr>
    </w:p>
    <w:p w14:paraId="2AA1FA98" w14:textId="77777777" w:rsidR="006D1FF8" w:rsidRPr="00563E9F" w:rsidRDefault="006D1FF8">
      <w:pPr>
        <w:pBdr>
          <w:top w:val="none" w:sz="0" w:space="0" w:color="000000"/>
          <w:left w:val="none" w:sz="0" w:space="0" w:color="000000"/>
          <w:bottom w:val="none" w:sz="0" w:space="0" w:color="000000"/>
          <w:right w:val="none" w:sz="0" w:space="0" w:color="000000"/>
        </w:pBdr>
        <w:jc w:val="right"/>
        <w:rPr>
          <w:color w:val="000000"/>
        </w:rPr>
      </w:pPr>
    </w:p>
    <w:p w14:paraId="552D1D8D" w14:textId="77777777" w:rsidR="006D1FF8" w:rsidRPr="00563E9F" w:rsidRDefault="006D1FF8">
      <w:pPr>
        <w:pBdr>
          <w:top w:val="none" w:sz="0" w:space="0" w:color="000000"/>
          <w:left w:val="none" w:sz="0" w:space="0" w:color="000000"/>
          <w:bottom w:val="none" w:sz="0" w:space="0" w:color="000000"/>
          <w:right w:val="none" w:sz="0" w:space="0" w:color="000000"/>
        </w:pBdr>
        <w:jc w:val="right"/>
        <w:rPr>
          <w:color w:val="000000"/>
        </w:rPr>
      </w:pPr>
    </w:p>
    <w:p w14:paraId="7F6F10F6" w14:textId="23176FEA" w:rsidR="001568B9" w:rsidRPr="00563E9F" w:rsidRDefault="00CE00CB">
      <w:pPr>
        <w:pBdr>
          <w:top w:val="none" w:sz="0" w:space="0" w:color="000000"/>
          <w:left w:val="none" w:sz="0" w:space="0" w:color="000000"/>
          <w:bottom w:val="none" w:sz="0" w:space="0" w:color="000000"/>
          <w:right w:val="none" w:sz="0" w:space="0" w:color="000000"/>
        </w:pBdr>
        <w:jc w:val="right"/>
        <w:rPr>
          <w:color w:val="000000"/>
        </w:rPr>
      </w:pPr>
      <w:r w:rsidRPr="00563E9F">
        <w:rPr>
          <w:color w:val="000000"/>
        </w:rPr>
        <w:lastRenderedPageBreak/>
        <w:t>Таблица 4</w:t>
      </w:r>
    </w:p>
    <w:p w14:paraId="62EA9F09"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b/>
          <w:color w:val="000000"/>
        </w:rPr>
        <w:t xml:space="preserve">Финансовое обеспечение муниципальной программы </w:t>
      </w:r>
    </w:p>
    <w:p w14:paraId="5DE3FBCD"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 </w:t>
      </w:r>
    </w:p>
    <w:tbl>
      <w:tblPr>
        <w:tblStyle w:val="aff6"/>
        <w:tblW w:w="16654" w:type="dxa"/>
        <w:tblInd w:w="-152"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851"/>
        <w:gridCol w:w="4961"/>
        <w:gridCol w:w="2904"/>
        <w:gridCol w:w="1276"/>
        <w:gridCol w:w="1417"/>
        <w:gridCol w:w="1276"/>
        <w:gridCol w:w="1276"/>
        <w:gridCol w:w="1417"/>
        <w:gridCol w:w="1276"/>
      </w:tblGrid>
      <w:tr w:rsidR="001568B9" w:rsidRPr="00563E9F" w14:paraId="138739D2" w14:textId="77777777">
        <w:trPr>
          <w:gridAfter w:val="1"/>
          <w:wAfter w:w="1276" w:type="dxa"/>
        </w:trPr>
        <w:tc>
          <w:tcPr>
            <w:tcW w:w="851" w:type="dxa"/>
            <w:vMerge w:val="restart"/>
            <w:tcBorders>
              <w:top w:val="single" w:sz="8"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E3FD805"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N п/п</w:t>
            </w:r>
          </w:p>
        </w:tc>
        <w:tc>
          <w:tcPr>
            <w:tcW w:w="4961" w:type="dxa"/>
            <w:vMerge w:val="restart"/>
            <w:tcBorders>
              <w:top w:val="single" w:sz="8"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4EE48C"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Наименование муниципальной программы, подпрограммы, основного мероприятия</w:t>
            </w:r>
          </w:p>
        </w:tc>
        <w:tc>
          <w:tcPr>
            <w:tcW w:w="2904" w:type="dxa"/>
            <w:vMerge w:val="restart"/>
            <w:tcBorders>
              <w:top w:val="single" w:sz="8"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A2B98E"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Ответственный исполнитель, соисполнитель</w:t>
            </w:r>
          </w:p>
        </w:tc>
        <w:tc>
          <w:tcPr>
            <w:tcW w:w="6662" w:type="dxa"/>
            <w:gridSpan w:val="5"/>
            <w:tcBorders>
              <w:top w:val="single" w:sz="8"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B56F99"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Расходы, тыс. руб.</w:t>
            </w:r>
          </w:p>
        </w:tc>
      </w:tr>
      <w:tr w:rsidR="001568B9" w:rsidRPr="00563E9F" w14:paraId="17C5F5A2" w14:textId="77777777">
        <w:trPr>
          <w:gridAfter w:val="1"/>
          <w:wAfter w:w="1276" w:type="dxa"/>
          <w:trHeight w:val="267"/>
        </w:trPr>
        <w:tc>
          <w:tcPr>
            <w:tcW w:w="851" w:type="dxa"/>
            <w:vMerge/>
            <w:tcBorders>
              <w:top w:val="single" w:sz="8" w:space="0" w:color="000000"/>
              <w:left w:val="single" w:sz="8" w:space="0" w:color="000000"/>
              <w:bottom w:val="single" w:sz="8" w:space="0" w:color="000000"/>
              <w:right w:val="single" w:sz="8" w:space="0" w:color="000000"/>
            </w:tcBorders>
            <w:noWrap/>
          </w:tcPr>
          <w:p w14:paraId="45C1DCB8" w14:textId="77777777" w:rsidR="001568B9" w:rsidRPr="00563E9F" w:rsidRDefault="001568B9"/>
        </w:tc>
        <w:tc>
          <w:tcPr>
            <w:tcW w:w="4961" w:type="dxa"/>
            <w:vMerge/>
            <w:tcBorders>
              <w:top w:val="single" w:sz="8" w:space="0" w:color="000000"/>
              <w:left w:val="none" w:sz="4" w:space="0" w:color="000000"/>
              <w:bottom w:val="single" w:sz="8" w:space="0" w:color="000000"/>
              <w:right w:val="single" w:sz="8" w:space="0" w:color="000000"/>
            </w:tcBorders>
            <w:noWrap/>
          </w:tcPr>
          <w:p w14:paraId="393D57DC" w14:textId="77777777" w:rsidR="001568B9" w:rsidRPr="00563E9F" w:rsidRDefault="001568B9"/>
        </w:tc>
        <w:tc>
          <w:tcPr>
            <w:tcW w:w="2904" w:type="dxa"/>
            <w:vMerge/>
            <w:tcBorders>
              <w:top w:val="single" w:sz="8" w:space="0" w:color="000000"/>
              <w:left w:val="none" w:sz="4" w:space="0" w:color="000000"/>
              <w:bottom w:val="single" w:sz="8" w:space="0" w:color="000000"/>
              <w:right w:val="single" w:sz="8" w:space="0" w:color="000000"/>
            </w:tcBorders>
            <w:noWrap/>
          </w:tcPr>
          <w:p w14:paraId="016064AC" w14:textId="77777777" w:rsidR="001568B9" w:rsidRPr="00563E9F" w:rsidRDefault="001568B9"/>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02D47A"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2025</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9E3CCB" w14:textId="77777777" w:rsidR="001568B9" w:rsidRPr="00563E9F" w:rsidRDefault="00CE00CB">
            <w:pPr>
              <w:pBdr>
                <w:top w:val="none" w:sz="0" w:space="0" w:color="000000"/>
                <w:left w:val="none" w:sz="0" w:space="0" w:color="000000"/>
                <w:bottom w:val="none" w:sz="0" w:space="0" w:color="000000"/>
                <w:right w:val="none" w:sz="0" w:space="0" w:color="000000"/>
              </w:pBdr>
              <w:jc w:val="center"/>
              <w:rPr>
                <w:b/>
                <w:bCs/>
              </w:rPr>
            </w:pPr>
            <w:r w:rsidRPr="00563E9F">
              <w:rPr>
                <w:color w:val="000000"/>
              </w:rPr>
              <w:t>2026</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8EE8FA"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2027</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8C7F43"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2028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FAE8E8"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Всего </w:t>
            </w:r>
          </w:p>
        </w:tc>
      </w:tr>
      <w:tr w:rsidR="001568B9" w:rsidRPr="00563E9F" w14:paraId="2AB17039" w14:textId="77777777">
        <w:trPr>
          <w:gridAfter w:val="1"/>
          <w:wAfter w:w="1276" w:type="dxa"/>
          <w:trHeight w:val="147"/>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06D0A2A"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1</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2BBD96"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2</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14CC2E"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E9CC64"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4</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52DD57"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5</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021140"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6</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5C7209"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7</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8F7612"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8</w:t>
            </w:r>
          </w:p>
        </w:tc>
      </w:tr>
      <w:tr w:rsidR="001568B9" w:rsidRPr="00563E9F" w14:paraId="7791114D" w14:textId="77777777" w:rsidTr="003E27CF">
        <w:trPr>
          <w:gridAfter w:val="1"/>
          <w:wAfter w:w="1276" w:type="dxa"/>
        </w:trPr>
        <w:tc>
          <w:tcPr>
            <w:tcW w:w="851" w:type="dxa"/>
            <w:vMerge w:val="restart"/>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42B12D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7DF38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Муниципальная программа "Развитие образования Ардатовского муниципального округа Нижегородской области"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F3876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 xml:space="preserve">Управление образования администрации Ардатовского муниципального округа Нижегородской области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69DAD8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594 929,8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A17796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571 080,2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1992EFA" w14:textId="3DE0B053" w:rsidR="001568B9" w:rsidRPr="00563E9F" w:rsidRDefault="00CE00CB">
            <w:pPr>
              <w:pBdr>
                <w:top w:val="none" w:sz="0" w:space="0" w:color="000000"/>
                <w:left w:val="none" w:sz="0" w:space="0" w:color="000000"/>
                <w:bottom w:val="none" w:sz="0" w:space="0" w:color="000000"/>
                <w:right w:val="none" w:sz="0" w:space="0" w:color="000000"/>
              </w:pBdr>
            </w:pPr>
            <w:r w:rsidRPr="00563E9F">
              <w:rPr>
                <w:b/>
              </w:rPr>
              <w:t>587 895,</w:t>
            </w:r>
            <w:r w:rsidR="0016078C" w:rsidRPr="00563E9F">
              <w:rPr>
                <w:b/>
              </w:rPr>
              <w:t>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CABD60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601 320,1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73EC700" w14:textId="5CD1C6E4" w:rsidR="001568B9" w:rsidRPr="00563E9F" w:rsidRDefault="00CE00CB">
            <w:pPr>
              <w:pBdr>
                <w:top w:val="none" w:sz="0" w:space="0" w:color="000000"/>
                <w:left w:val="none" w:sz="0" w:space="0" w:color="000000"/>
                <w:bottom w:val="none" w:sz="0" w:space="0" w:color="000000"/>
                <w:right w:val="none" w:sz="0" w:space="0" w:color="000000"/>
              </w:pBdr>
              <w:rPr>
                <w:b/>
              </w:rPr>
            </w:pPr>
            <w:r w:rsidRPr="00563E9F">
              <w:rPr>
                <w:b/>
              </w:rPr>
              <w:t>2 355 225,</w:t>
            </w:r>
            <w:r w:rsidR="0016078C" w:rsidRPr="00563E9F">
              <w:rPr>
                <w:b/>
              </w:rPr>
              <w:t>5</w:t>
            </w:r>
          </w:p>
          <w:p w14:paraId="2E651987" w14:textId="77777777" w:rsidR="001568B9" w:rsidRPr="00563E9F" w:rsidRDefault="001568B9">
            <w:pPr>
              <w:pBdr>
                <w:top w:val="none" w:sz="0" w:space="0" w:color="000000"/>
                <w:left w:val="none" w:sz="0" w:space="0" w:color="000000"/>
                <w:bottom w:val="none" w:sz="0" w:space="0" w:color="000000"/>
                <w:right w:val="none" w:sz="0" w:space="0" w:color="000000"/>
              </w:pBdr>
            </w:pPr>
          </w:p>
        </w:tc>
      </w:tr>
      <w:tr w:rsidR="001568B9" w:rsidRPr="00563E9F" w14:paraId="5F9CEA30" w14:textId="77777777" w:rsidTr="003E27CF">
        <w:trPr>
          <w:gridAfter w:val="1"/>
          <w:wAfter w:w="1276" w:type="dxa"/>
        </w:trPr>
        <w:tc>
          <w:tcPr>
            <w:tcW w:w="851" w:type="dxa"/>
            <w:vMerge/>
            <w:tcBorders>
              <w:top w:val="none" w:sz="4" w:space="0" w:color="000000"/>
              <w:left w:val="single" w:sz="8" w:space="0" w:color="000000"/>
              <w:bottom w:val="single" w:sz="8" w:space="0" w:color="000000"/>
              <w:right w:val="single" w:sz="8" w:space="0" w:color="000000"/>
            </w:tcBorders>
            <w:noWrap/>
          </w:tcPr>
          <w:p w14:paraId="1351BF32" w14:textId="77777777" w:rsidR="001568B9" w:rsidRPr="00563E9F" w:rsidRDefault="001568B9"/>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2209D5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409A3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16A50F4"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rPr>
              <w:t>594 929,8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6B09A66"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rPr>
              <w:t>571 080,2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0201B44" w14:textId="78B2B80D"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rPr>
              <w:t>587 895,</w:t>
            </w:r>
            <w:r w:rsidR="0016078C" w:rsidRPr="00563E9F">
              <w:rPr>
                <w:bCs/>
              </w:rPr>
              <w:t>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C2BBDE"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rPr>
              <w:t>601 320,1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BAE2E62"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rPr>
              <w:t>2 355 225,5</w:t>
            </w:r>
          </w:p>
          <w:p w14:paraId="74363BB1" w14:textId="77777777" w:rsidR="001568B9" w:rsidRPr="00563E9F" w:rsidRDefault="001568B9">
            <w:pPr>
              <w:pBdr>
                <w:top w:val="none" w:sz="0" w:space="0" w:color="000000"/>
                <w:left w:val="none" w:sz="0" w:space="0" w:color="000000"/>
                <w:bottom w:val="none" w:sz="0" w:space="0" w:color="000000"/>
                <w:right w:val="none" w:sz="0" w:space="0" w:color="000000"/>
              </w:pBdr>
              <w:rPr>
                <w:bCs/>
              </w:rPr>
            </w:pPr>
          </w:p>
        </w:tc>
      </w:tr>
      <w:tr w:rsidR="001568B9" w:rsidRPr="00563E9F" w14:paraId="179273C9" w14:textId="77777777" w:rsidTr="003E27CF">
        <w:trPr>
          <w:gridAfter w:val="1"/>
          <w:wAfter w:w="1276" w:type="dxa"/>
        </w:trPr>
        <w:tc>
          <w:tcPr>
            <w:tcW w:w="851" w:type="dxa"/>
            <w:vMerge/>
            <w:tcBorders>
              <w:top w:val="none" w:sz="4" w:space="0" w:color="000000"/>
              <w:left w:val="single" w:sz="8" w:space="0" w:color="000000"/>
              <w:bottom w:val="single" w:sz="8" w:space="0" w:color="000000"/>
              <w:right w:val="single" w:sz="8" w:space="0" w:color="000000"/>
            </w:tcBorders>
            <w:noWrap/>
          </w:tcPr>
          <w:p w14:paraId="21D11B11" w14:textId="77777777" w:rsidR="001568B9" w:rsidRPr="00563E9F" w:rsidRDefault="001568B9"/>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E0816A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75A8080"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6009B5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30 305,0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055626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30 858,0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6ADE46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30 118,5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82070C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29 607,5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F944E7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120 889,00</w:t>
            </w:r>
          </w:p>
        </w:tc>
      </w:tr>
      <w:tr w:rsidR="001568B9" w:rsidRPr="00563E9F" w14:paraId="6962C0A4" w14:textId="77777777" w:rsidTr="003E27CF">
        <w:trPr>
          <w:gridAfter w:val="1"/>
          <w:wAfter w:w="1276" w:type="dxa"/>
        </w:trPr>
        <w:tc>
          <w:tcPr>
            <w:tcW w:w="851" w:type="dxa"/>
            <w:vMerge/>
            <w:tcBorders>
              <w:top w:val="none" w:sz="4" w:space="0" w:color="000000"/>
              <w:left w:val="single" w:sz="8" w:space="0" w:color="000000"/>
              <w:bottom w:val="single" w:sz="8" w:space="0" w:color="000000"/>
              <w:right w:val="single" w:sz="8" w:space="0" w:color="000000"/>
            </w:tcBorders>
            <w:noWrap/>
          </w:tcPr>
          <w:p w14:paraId="6870AFF9" w14:textId="77777777" w:rsidR="001568B9" w:rsidRPr="00563E9F" w:rsidRDefault="001568B9"/>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61BC80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D4EBCA"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D666FE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356 040,2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DE01B1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332 700,1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97BBB8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347 705,8</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AD563F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361 507,5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7699AC1" w14:textId="71254B3D" w:rsidR="001568B9" w:rsidRPr="00563E9F" w:rsidRDefault="00CE00CB">
            <w:pPr>
              <w:pBdr>
                <w:top w:val="none" w:sz="0" w:space="0" w:color="000000"/>
                <w:left w:val="none" w:sz="0" w:space="0" w:color="000000"/>
                <w:bottom w:val="none" w:sz="0" w:space="0" w:color="000000"/>
                <w:right w:val="none" w:sz="0" w:space="0" w:color="000000"/>
              </w:pBdr>
            </w:pPr>
            <w:r w:rsidRPr="00563E9F">
              <w:t>1 397 953,</w:t>
            </w:r>
            <w:r w:rsidR="0016078C" w:rsidRPr="00563E9F">
              <w:t>6</w:t>
            </w:r>
          </w:p>
        </w:tc>
      </w:tr>
      <w:tr w:rsidR="001568B9" w:rsidRPr="00563E9F" w14:paraId="329FADF7" w14:textId="77777777" w:rsidTr="003E27CF">
        <w:trPr>
          <w:gridAfter w:val="1"/>
          <w:wAfter w:w="1276" w:type="dxa"/>
        </w:trPr>
        <w:tc>
          <w:tcPr>
            <w:tcW w:w="851" w:type="dxa"/>
            <w:vMerge/>
            <w:tcBorders>
              <w:top w:val="none" w:sz="4" w:space="0" w:color="000000"/>
              <w:left w:val="single" w:sz="8" w:space="0" w:color="000000"/>
              <w:bottom w:val="single" w:sz="8" w:space="0" w:color="000000"/>
              <w:right w:val="single" w:sz="8" w:space="0" w:color="000000"/>
            </w:tcBorders>
            <w:noWrap/>
          </w:tcPr>
          <w:p w14:paraId="0C854E50" w14:textId="77777777" w:rsidR="001568B9" w:rsidRPr="00563E9F" w:rsidRDefault="001568B9"/>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11A1AC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81CAE4"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B513FB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208 584,6</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705C30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207 522,1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31850FD" w14:textId="22C95979" w:rsidR="001568B9" w:rsidRPr="00563E9F" w:rsidRDefault="00CE00CB">
            <w:pPr>
              <w:pBdr>
                <w:top w:val="none" w:sz="0" w:space="0" w:color="000000"/>
                <w:left w:val="none" w:sz="0" w:space="0" w:color="000000"/>
                <w:bottom w:val="none" w:sz="0" w:space="0" w:color="000000"/>
                <w:right w:val="none" w:sz="0" w:space="0" w:color="000000"/>
              </w:pBdr>
            </w:pPr>
            <w:r w:rsidRPr="00563E9F">
              <w:t>210 071,</w:t>
            </w:r>
            <w:r w:rsidR="0016078C" w:rsidRPr="00563E9F">
              <w:t>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6E7EB8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210 205,1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A42756E" w14:textId="24008DA5" w:rsidR="001568B9" w:rsidRPr="00563E9F" w:rsidRDefault="00CE00CB">
            <w:pPr>
              <w:pBdr>
                <w:top w:val="none" w:sz="0" w:space="0" w:color="000000"/>
                <w:left w:val="none" w:sz="0" w:space="0" w:color="000000"/>
                <w:bottom w:val="none" w:sz="0" w:space="0" w:color="000000"/>
                <w:right w:val="none" w:sz="0" w:space="0" w:color="000000"/>
              </w:pBdr>
            </w:pPr>
            <w:r w:rsidRPr="00563E9F">
              <w:t>836</w:t>
            </w:r>
            <w:r w:rsidR="0016078C" w:rsidRPr="00563E9F">
              <w:t> </w:t>
            </w:r>
            <w:r w:rsidRPr="00563E9F">
              <w:t>38</w:t>
            </w:r>
            <w:r w:rsidR="0016078C" w:rsidRPr="00563E9F">
              <w:t>2,9</w:t>
            </w:r>
          </w:p>
        </w:tc>
      </w:tr>
      <w:tr w:rsidR="001568B9" w:rsidRPr="00563E9F" w14:paraId="70549FAC" w14:textId="77777777" w:rsidTr="003E27CF">
        <w:trPr>
          <w:gridAfter w:val="1"/>
          <w:wAfter w:w="1276" w:type="dxa"/>
        </w:trPr>
        <w:tc>
          <w:tcPr>
            <w:tcW w:w="851" w:type="dxa"/>
            <w:vMerge/>
            <w:tcBorders>
              <w:top w:val="none" w:sz="4" w:space="0" w:color="000000"/>
              <w:left w:val="single" w:sz="8" w:space="0" w:color="000000"/>
              <w:bottom w:val="single" w:sz="8" w:space="0" w:color="000000"/>
              <w:right w:val="single" w:sz="8" w:space="0" w:color="000000"/>
            </w:tcBorders>
            <w:noWrap/>
          </w:tcPr>
          <w:p w14:paraId="32E1AEA1" w14:textId="77777777" w:rsidR="001568B9" w:rsidRPr="00563E9F" w:rsidRDefault="001568B9"/>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6F51E6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9CD71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FF4A6F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7B5ECC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9497E1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376EC2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44D9B8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r>
      <w:tr w:rsidR="001568B9" w:rsidRPr="00563E9F" w14:paraId="6B136D8F" w14:textId="77777777" w:rsidTr="003E27CF">
        <w:trPr>
          <w:gridAfter w:val="1"/>
          <w:wAfter w:w="1276" w:type="dxa"/>
        </w:trPr>
        <w:tc>
          <w:tcPr>
            <w:tcW w:w="851" w:type="dxa"/>
            <w:vMerge/>
            <w:tcBorders>
              <w:top w:val="none" w:sz="4" w:space="0" w:color="000000"/>
              <w:left w:val="single" w:sz="8" w:space="0" w:color="000000"/>
              <w:bottom w:val="single" w:sz="8" w:space="0" w:color="000000"/>
              <w:right w:val="single" w:sz="8" w:space="0" w:color="000000"/>
            </w:tcBorders>
            <w:noWrap/>
          </w:tcPr>
          <w:p w14:paraId="797E7F91" w14:textId="77777777" w:rsidR="001568B9" w:rsidRPr="00563E9F" w:rsidRDefault="001568B9"/>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4F0E81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903C0E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00C008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77D5E7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F9DB4C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02CFCF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8F0DB2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r>
      <w:tr w:rsidR="001568B9" w:rsidRPr="00563E9F" w14:paraId="2187A6F0"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35EE85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04C9F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Подпрограмма 1. "Развитие дошкольного образования"</w:t>
            </w:r>
            <w:r w:rsidRPr="00563E9F">
              <w:rPr>
                <w:color w:val="000000"/>
              </w:rPr>
              <w:t xml:space="preserve">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C5F46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23F140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166 463,1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8F011E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159 832,1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CEACD9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165 181,4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6DCEBA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168 965,2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4490D1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660 441,8</w:t>
            </w:r>
          </w:p>
        </w:tc>
      </w:tr>
      <w:tr w:rsidR="001568B9" w:rsidRPr="00563E9F" w14:paraId="563E802D" w14:textId="77777777" w:rsidTr="003E27CF">
        <w:trPr>
          <w:gridAfter w:val="1"/>
          <w:wAfter w:w="1276" w:type="dxa"/>
        </w:trPr>
        <w:tc>
          <w:tcPr>
            <w:tcW w:w="851" w:type="dxa"/>
            <w:vMerge w:val="restart"/>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C1C038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9C030A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18469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758343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166 463,1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DD71DE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159 832,1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0A2380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165 181,4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A4C1E9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168 965,2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53F3E1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660 441,8</w:t>
            </w:r>
          </w:p>
        </w:tc>
      </w:tr>
      <w:tr w:rsidR="001568B9" w:rsidRPr="00563E9F" w14:paraId="0E664F12" w14:textId="77777777" w:rsidTr="003E27CF">
        <w:trPr>
          <w:gridAfter w:val="1"/>
          <w:wAfter w:w="1276" w:type="dxa"/>
        </w:trPr>
        <w:tc>
          <w:tcPr>
            <w:tcW w:w="851" w:type="dxa"/>
            <w:vMerge/>
            <w:tcBorders>
              <w:top w:val="none" w:sz="4" w:space="0" w:color="000000"/>
              <w:left w:val="single" w:sz="8" w:space="0" w:color="000000"/>
              <w:bottom w:val="single" w:sz="8" w:space="0" w:color="000000"/>
              <w:right w:val="single" w:sz="8" w:space="0" w:color="000000"/>
            </w:tcBorders>
            <w:noWrap/>
          </w:tcPr>
          <w:p w14:paraId="36C82D8B" w14:textId="77777777" w:rsidR="001568B9" w:rsidRPr="00563E9F" w:rsidRDefault="001568B9"/>
        </w:tc>
        <w:tc>
          <w:tcPr>
            <w:tcW w:w="4961"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3887F64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52FEDD6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16807E5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0,0</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5A7B220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0,0</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40D615C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0,0</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700E50F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0,0</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70447C6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0,0</w:t>
            </w:r>
          </w:p>
        </w:tc>
      </w:tr>
      <w:tr w:rsidR="001568B9" w:rsidRPr="00563E9F" w14:paraId="6DDE3268" w14:textId="77777777" w:rsidTr="003E27CF">
        <w:trPr>
          <w:gridAfter w:val="1"/>
          <w:wAfter w:w="1276" w:type="dxa"/>
        </w:trPr>
        <w:tc>
          <w:tcPr>
            <w:tcW w:w="851" w:type="dxa"/>
            <w:vMerge/>
            <w:tcBorders>
              <w:top w:val="none" w:sz="4" w:space="0" w:color="000000"/>
              <w:left w:val="single" w:sz="8" w:space="0" w:color="000000"/>
              <w:bottom w:val="single" w:sz="8" w:space="0" w:color="000000"/>
              <w:right w:val="single" w:sz="4" w:space="0" w:color="auto"/>
            </w:tcBorders>
            <w:noWrap/>
          </w:tcPr>
          <w:p w14:paraId="05F4278E" w14:textId="77777777" w:rsidR="001568B9" w:rsidRPr="00563E9F" w:rsidRDefault="001568B9"/>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029E270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84C63C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759DA00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102 842,00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3B10A38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94 665,9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085EDDF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 xml:space="preserve">99 767,6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3A77329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103 551,2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09DC921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400 826,7</w:t>
            </w:r>
          </w:p>
        </w:tc>
      </w:tr>
      <w:tr w:rsidR="001568B9" w:rsidRPr="00563E9F" w14:paraId="04C40FB1" w14:textId="77777777" w:rsidTr="003E27CF">
        <w:trPr>
          <w:gridAfter w:val="1"/>
          <w:wAfter w:w="1276" w:type="dxa"/>
        </w:trPr>
        <w:tc>
          <w:tcPr>
            <w:tcW w:w="851" w:type="dxa"/>
            <w:vMerge/>
            <w:tcBorders>
              <w:top w:val="none" w:sz="4" w:space="0" w:color="000000"/>
              <w:left w:val="single" w:sz="8" w:space="0" w:color="000000"/>
              <w:bottom w:val="single" w:sz="8" w:space="0" w:color="000000"/>
              <w:right w:val="single" w:sz="8" w:space="0" w:color="000000"/>
            </w:tcBorders>
            <w:noWrap/>
          </w:tcPr>
          <w:p w14:paraId="0040B1C0" w14:textId="77777777" w:rsidR="001568B9" w:rsidRPr="00563E9F" w:rsidRDefault="001568B9"/>
        </w:tc>
        <w:tc>
          <w:tcPr>
            <w:tcW w:w="4961"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CEFD0D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272C9E6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5C4CD4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63 621,1</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A03CEB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65 166,2</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F1D5B9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65 413,8</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450141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65 414,0</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F1F747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259 615,1</w:t>
            </w:r>
          </w:p>
        </w:tc>
      </w:tr>
      <w:tr w:rsidR="001568B9" w:rsidRPr="00563E9F" w14:paraId="387E044A" w14:textId="77777777" w:rsidTr="003E27CF">
        <w:trPr>
          <w:gridAfter w:val="1"/>
          <w:wAfter w:w="1276" w:type="dxa"/>
        </w:trPr>
        <w:tc>
          <w:tcPr>
            <w:tcW w:w="851" w:type="dxa"/>
            <w:vMerge/>
            <w:tcBorders>
              <w:top w:val="none" w:sz="4" w:space="0" w:color="000000"/>
              <w:left w:val="single" w:sz="8" w:space="0" w:color="000000"/>
              <w:bottom w:val="single" w:sz="8" w:space="0" w:color="000000"/>
              <w:right w:val="single" w:sz="8" w:space="0" w:color="000000"/>
            </w:tcBorders>
            <w:noWrap/>
          </w:tcPr>
          <w:p w14:paraId="709AA295" w14:textId="77777777" w:rsidR="001568B9" w:rsidRPr="00563E9F" w:rsidRDefault="001568B9"/>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75C318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E5DF2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BAE37B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59CB7A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83D8C4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C3A819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B8B425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r>
      <w:tr w:rsidR="001568B9" w:rsidRPr="00563E9F" w14:paraId="14D07849" w14:textId="77777777" w:rsidTr="003E27CF">
        <w:trPr>
          <w:gridAfter w:val="1"/>
          <w:wAfter w:w="1276" w:type="dxa"/>
        </w:trPr>
        <w:tc>
          <w:tcPr>
            <w:tcW w:w="851" w:type="dxa"/>
            <w:vMerge/>
            <w:tcBorders>
              <w:top w:val="none" w:sz="4" w:space="0" w:color="000000"/>
              <w:left w:val="single" w:sz="8" w:space="0" w:color="000000"/>
              <w:bottom w:val="single" w:sz="8" w:space="0" w:color="000000"/>
              <w:right w:val="single" w:sz="8" w:space="0" w:color="000000"/>
            </w:tcBorders>
            <w:noWrap/>
          </w:tcPr>
          <w:p w14:paraId="55775330" w14:textId="77777777" w:rsidR="001568B9" w:rsidRPr="00563E9F" w:rsidRDefault="001568B9"/>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DBF3D2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996CB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4EC6BC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CEF1C6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C20E83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57A6A0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442E17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r>
      <w:tr w:rsidR="001568B9" w:rsidRPr="00563E9F" w14:paraId="24934B2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CA34B2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1.1.</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861D2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 xml:space="preserve">Основное мероприятие. </w:t>
            </w:r>
            <w:r w:rsidRPr="00563E9F">
              <w:rPr>
                <w:rFonts w:eastAsia="Liberation Sans"/>
                <w:color w:val="000000"/>
              </w:rPr>
              <w:t>Оказание муниципальной услуги по предоставлению общедоступного и бесплатного дошкольного образования по образовательным программам дошкольного образования в соответствии с федеральным государственным стандартом, присмотр и уход за детьми</w:t>
            </w:r>
            <w:r w:rsidRPr="00563E9F">
              <w:rPr>
                <w:color w:val="000000"/>
              </w:rPr>
              <w:t xml:space="preserve">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1A790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DA0E88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144 617,2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105D36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145 415,00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78C8F4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145 811,3</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660933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149 576,4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1FCA6A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585 419,9</w:t>
            </w:r>
          </w:p>
        </w:tc>
      </w:tr>
      <w:tr w:rsidR="001568B9" w:rsidRPr="00563E9F" w14:paraId="4AF99C63"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1B7379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CDC719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FDE67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7E9FA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144 617,2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6BF5CE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145 415,00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65CBDB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145 811,3</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EE742F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149 576,4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8FFDE2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585 419,9</w:t>
            </w:r>
          </w:p>
        </w:tc>
      </w:tr>
      <w:tr w:rsidR="001568B9" w:rsidRPr="00563E9F" w14:paraId="72E317A1"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4F15A3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A1F623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0807E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C24625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ADE792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3D9BDD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3545BD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654EBB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r>
      <w:tr w:rsidR="001568B9" w:rsidRPr="00563E9F" w14:paraId="4D5229DB"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D0E610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BACB51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ABF6A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F21CFE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93 596,5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F3211C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90 559,30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EE1147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90 955,6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BDB589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94 720,7</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8E2BBF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369 832,1</w:t>
            </w:r>
          </w:p>
        </w:tc>
      </w:tr>
      <w:tr w:rsidR="001568B9" w:rsidRPr="00563E9F" w14:paraId="2189A40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41C8DB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674EF6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1056E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0E2764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51 020,7</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AE0F2B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54 855,7</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2CB22E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54 855,7</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605DC8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54 855,7</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9E9986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215 587,8</w:t>
            </w:r>
          </w:p>
        </w:tc>
      </w:tr>
      <w:tr w:rsidR="001568B9" w:rsidRPr="00563E9F" w14:paraId="3375859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8677CB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529155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2534D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2686AB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AD346D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652C90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0F7009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EDE5BD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r>
      <w:tr w:rsidR="001568B9" w:rsidRPr="00563E9F" w14:paraId="462120E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E93E1D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A4B5D4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464FC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C6F36B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19412B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89F658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605C9F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722339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r>
      <w:tr w:rsidR="001568B9" w:rsidRPr="00563E9F" w14:paraId="239D692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FF85F4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1.2.</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6D63A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 xml:space="preserve">Основное мероприятие. </w:t>
            </w:r>
            <w:r w:rsidRPr="00563E9F">
              <w:rPr>
                <w:color w:val="000000"/>
              </w:rPr>
              <w:t>Мероприятия по ре</w:t>
            </w:r>
            <w:r w:rsidRPr="00563E9F">
              <w:rPr>
                <w:rFonts w:eastAsia="Liberation Sans"/>
                <w:color w:val="000000"/>
              </w:rPr>
              <w:t>монту дошкольных образовательных организаций</w:t>
            </w:r>
            <w:r w:rsidRPr="00563E9F">
              <w:rPr>
                <w:color w:val="000000"/>
              </w:rPr>
              <w:t xml:space="preserve">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9473D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32D53F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6 334,7</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CFB793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220,0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666BD5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5 171,5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E7AF54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5 176,4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E202E4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16 902,6</w:t>
            </w:r>
          </w:p>
        </w:tc>
      </w:tr>
      <w:tr w:rsidR="001568B9" w:rsidRPr="00563E9F" w14:paraId="07E449A4"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8D8294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7B46B6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89036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653FD4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6 334,7</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F2860A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220,0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B1030F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5 171,5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73284B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5 176,4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819266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16 902,6</w:t>
            </w:r>
          </w:p>
        </w:tc>
      </w:tr>
      <w:tr w:rsidR="001568B9" w:rsidRPr="00563E9F" w14:paraId="42EAE3DB"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BE9DFD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63CE49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1B4D0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765DD6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9EBA18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FA1254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41F7E6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740904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r>
      <w:tr w:rsidR="001568B9" w:rsidRPr="00563E9F" w14:paraId="7803E17E" w14:textId="77777777" w:rsidTr="003E27CF">
        <w:trPr>
          <w:gridAfter w:val="1"/>
          <w:wAfter w:w="1276" w:type="dxa"/>
        </w:trPr>
        <w:tc>
          <w:tcPr>
            <w:tcW w:w="851"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4834250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137D103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3FE3572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0F928EB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4 824,7</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0478DFE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2C31DB2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4 703,9</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0FB1899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4 708,6</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28F91E1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14 237,2</w:t>
            </w:r>
          </w:p>
        </w:tc>
      </w:tr>
      <w:tr w:rsidR="001568B9" w:rsidRPr="00563E9F" w14:paraId="24FAF7FF"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7EEA51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294163F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CA4BC1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66CFC10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1510,0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4B2BFB4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220,0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7153002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467,6</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18397E3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467,8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70AC81C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2 665,4</w:t>
            </w:r>
          </w:p>
        </w:tc>
      </w:tr>
      <w:tr w:rsidR="001568B9" w:rsidRPr="00563E9F" w14:paraId="44F62101" w14:textId="77777777" w:rsidTr="003E27CF">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B08C9A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lastRenderedPageBreak/>
              <w:t> </w:t>
            </w:r>
          </w:p>
        </w:tc>
        <w:tc>
          <w:tcPr>
            <w:tcW w:w="4961"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B2DDC1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1961744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AB7001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98C527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743A73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972037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5FB4E4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r>
      <w:tr w:rsidR="001568B9" w:rsidRPr="00563E9F" w14:paraId="0342A37D"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15CF3E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1.3.</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06159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 xml:space="preserve">Основное мероприятие. </w:t>
            </w:r>
            <w:r w:rsidRPr="00563E9F">
              <w:rPr>
                <w:rFonts w:eastAsia="Liberation Sans"/>
                <w:color w:val="000000"/>
              </w:rPr>
              <w:t>Исполнение отдельных переданных государственных полномочий в области образования</w:t>
            </w:r>
            <w:r w:rsidRPr="00563E9F">
              <w:rPr>
                <w:color w:val="000000"/>
              </w:rPr>
              <w:t xml:space="preserve">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77744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BB3F47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4 420,8</w:t>
            </w:r>
          </w:p>
          <w:p w14:paraId="41B6A065"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63425D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4 106,6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99BCF0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4 108,1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962A61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4 121,9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88AE36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16 757,4</w:t>
            </w:r>
          </w:p>
        </w:tc>
      </w:tr>
      <w:tr w:rsidR="001568B9" w:rsidRPr="00563E9F" w14:paraId="7A327BDB"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E86A76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ED0448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E2BFE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3E98D6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4 420,8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1E1E1D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4 106,6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1A1A48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4 108,1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131F4C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4 121,9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488ABC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16 754,4</w:t>
            </w:r>
          </w:p>
        </w:tc>
      </w:tr>
      <w:tr w:rsidR="001568B9" w:rsidRPr="00563E9F" w14:paraId="702F657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DC671D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10A843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804CD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0F9EE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650E25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808AB5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FA283E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8ABC19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r>
      <w:tr w:rsidR="001568B9" w:rsidRPr="00563E9F" w14:paraId="18CA9B3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553B64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784C95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2CD8A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F7FAA5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4 420,8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FB7F17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4 106,6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EB6BB3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4 108,1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3382EA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4 121,9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D628D1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16 754,4</w:t>
            </w:r>
          </w:p>
        </w:tc>
      </w:tr>
      <w:tr w:rsidR="001568B9" w:rsidRPr="00563E9F" w14:paraId="6EDAA8E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FB094B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446429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757C5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42FD52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A10C77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0C187C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B8201A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5865E4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r>
      <w:tr w:rsidR="001568B9" w:rsidRPr="00563E9F" w14:paraId="2D84C290"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58DD05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C7ED60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E683E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E5EB37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218D7A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E168E5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2607E6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ADEB9A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r>
      <w:tr w:rsidR="001568B9" w:rsidRPr="00563E9F" w14:paraId="5D7FD2DF" w14:textId="77777777" w:rsidTr="003E27CF">
        <w:trPr>
          <w:gridAfter w:val="1"/>
          <w:wAfter w:w="1276" w:type="dxa"/>
          <w:trHeight w:val="1163"/>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928DD1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1.4.</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FB584F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 xml:space="preserve">Основное мероприятие. </w:t>
            </w:r>
            <w:r w:rsidRPr="00563E9F">
              <w:rPr>
                <w:rFonts w:eastAsia="Liberation Sans"/>
                <w:color w:val="000000"/>
              </w:rPr>
              <w:t>Сохранение и развитие материально-технической базы дошкольных образовательных организаций и прилегающих территорий</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BB66A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D5EDE5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395,8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B8504E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91AD6F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5B54D3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75F48F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395,8</w:t>
            </w:r>
          </w:p>
        </w:tc>
      </w:tr>
      <w:tr w:rsidR="001568B9" w:rsidRPr="00563E9F" w14:paraId="6807AD7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BC9A15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14012E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22D30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D06B7F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395,8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5CB70D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8B3DAB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6DA81C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7B0E32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395,8</w:t>
            </w:r>
          </w:p>
        </w:tc>
      </w:tr>
      <w:tr w:rsidR="001568B9" w:rsidRPr="00563E9F" w14:paraId="5688B32D"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9971EC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583882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0A7F2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7BBFBB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1B4767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330BA8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F70689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66A493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r>
      <w:tr w:rsidR="001568B9" w:rsidRPr="00563E9F" w14:paraId="7BE2901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54EB58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7965F9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DD3CF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87933F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CCB490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DBC364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87C15B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B5AF7D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r>
      <w:tr w:rsidR="001568B9" w:rsidRPr="00563E9F" w14:paraId="1464DEA8"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DBF1A9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76C41D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25A76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294B26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395,8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D8DD16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4A7DD3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6DDB38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23C751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395,8</w:t>
            </w:r>
          </w:p>
        </w:tc>
      </w:tr>
      <w:tr w:rsidR="001568B9" w:rsidRPr="00563E9F" w14:paraId="7C4A7FE7"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CBE8AB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4DBF3A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1F4CF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CD8B73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0FA5D6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FDEF64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79A561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6E64DF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r>
      <w:tr w:rsidR="001568B9" w:rsidRPr="00563E9F" w14:paraId="512E8A94"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119CC8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1.5.</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C7805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 xml:space="preserve">Основное мероприятие. </w:t>
            </w:r>
            <w:r w:rsidRPr="00563E9F">
              <w:rPr>
                <w:color w:val="000000"/>
              </w:rPr>
              <w:t>Ф</w:t>
            </w:r>
            <w:r w:rsidRPr="00563E9F">
              <w:rPr>
                <w:rFonts w:eastAsia="Liberation Sans"/>
                <w:color w:val="000000"/>
              </w:rPr>
              <w:t xml:space="preserve">инансовое обеспечение мероприятий по организации питания в муниципальных дошкольных образовательных организациях на территории Ардатовского муниципального округа Нижегородской области </w:t>
            </w:r>
            <w:r w:rsidRPr="00563E9F">
              <w:rPr>
                <w:color w:val="000000"/>
              </w:rPr>
              <w:t>(всего),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93D07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EB141E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10 694,6</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13AA24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10 090,5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17113D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10 090,5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136EA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10 090,5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689026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40 966,1</w:t>
            </w:r>
          </w:p>
        </w:tc>
      </w:tr>
      <w:tr w:rsidR="001568B9" w:rsidRPr="00563E9F" w14:paraId="28987B0D"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187231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lastRenderedPageBreak/>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859DC3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62AA1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623ED7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10 694,6</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B593E5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10 090,5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9B9D9E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10 090,5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9E9A9F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10 090,5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42A5F5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40 966,1</w:t>
            </w:r>
          </w:p>
        </w:tc>
      </w:tr>
      <w:tr w:rsidR="001568B9" w:rsidRPr="00563E9F" w14:paraId="242B0148"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CB5718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7D0E65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20739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BFF2A3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70463D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E7613E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2E7647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206A66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r>
      <w:tr w:rsidR="001568B9" w:rsidRPr="00563E9F" w14:paraId="77F6949B"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0DCF9A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86254F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F630EC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63BC4B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DF645B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BDD883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CC0C20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9DFC0D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r>
      <w:tr w:rsidR="001568B9" w:rsidRPr="00563E9F" w14:paraId="0C1D28C6"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9AFF29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DFAADD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EB541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306BC1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10 694,6</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469C8B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10 090,5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9460DF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10 090,5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F919AE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10 090,5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FEFC31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40 966,1</w:t>
            </w:r>
          </w:p>
        </w:tc>
      </w:tr>
      <w:tr w:rsidR="001568B9" w:rsidRPr="00563E9F" w14:paraId="55BC93B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5B1E35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46C197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18AF6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80F15A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5BFA4A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41D735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8DE991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EA2C71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r>
      <w:tr w:rsidR="001568B9" w:rsidRPr="00563E9F" w14:paraId="1A211A3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E7CF0C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1.6.</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2E262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Основное мероприятие.</w:t>
            </w:r>
            <w:r w:rsidRPr="00563E9F">
              <w:rPr>
                <w:rFonts w:eastAsia="Liberation Sans"/>
                <w:color w:val="000000"/>
              </w:rPr>
              <w:t xml:space="preserve"> Исполнение требований по антитеррористической защищенности объектов образования</w:t>
            </w:r>
            <w:r w:rsidRPr="00563E9F">
              <w:rPr>
                <w:color w:val="000000"/>
              </w:rPr>
              <w:t xml:space="preserve">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7AD64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E7A298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F98A09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D55E50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33FF00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6E8C02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r>
      <w:tr w:rsidR="001568B9" w:rsidRPr="00563E9F" w14:paraId="5667933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2F7C61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67626F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C25CD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70F6B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CB62E1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413E1A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9C3C83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6E3A61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r>
      <w:tr w:rsidR="001568B9" w:rsidRPr="00563E9F" w14:paraId="6247850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E87EDD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FBD104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272BB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0C5123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3581EF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6A9E8C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F537B2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0A8AED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r>
      <w:tr w:rsidR="001568B9" w:rsidRPr="00563E9F" w14:paraId="0849BEB1"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CC850F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BD6E1B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9EA03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97563A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77CD94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BA964C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C8CA95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B48860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r>
      <w:tr w:rsidR="001568B9" w:rsidRPr="00563E9F" w14:paraId="768606F3"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025361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E99B7A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272F3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C4B885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8B9EA8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F686D7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43BDE9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7D6624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r>
      <w:tr w:rsidR="001568B9" w:rsidRPr="00563E9F" w14:paraId="2A5AC7F6"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EC5968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D2CBBC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2D332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91092A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BD5B8B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11C7EA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D349B2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630D4A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r>
      <w:tr w:rsidR="001568B9" w:rsidRPr="00563E9F" w14:paraId="1B23C706"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7B5F22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18589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Подпрограмма 2. "Развитие общего образования"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0BE4E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58A33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342 456,8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57B660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324 442,7</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A04FE1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335 513,4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C94AE5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345 090,7</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EF2293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1 347 503,6</w:t>
            </w:r>
          </w:p>
        </w:tc>
      </w:tr>
      <w:tr w:rsidR="001568B9" w:rsidRPr="00563E9F" w14:paraId="7D7CD13C"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696F2D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7EE1A4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724A1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F92293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342 456,8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54394A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324 442,7</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CAB49B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335 513,4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23823B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345 090,7</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EBFC1D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1 347 503,6</w:t>
            </w:r>
          </w:p>
        </w:tc>
      </w:tr>
      <w:tr w:rsidR="001568B9" w:rsidRPr="00563E9F" w14:paraId="3140BE5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873F37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350020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6BCD85"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5B83984" w14:textId="77777777" w:rsidR="001568B9" w:rsidRPr="00563E9F" w:rsidRDefault="00CE00CB">
            <w:pPr>
              <w:pBdr>
                <w:top w:val="none" w:sz="0" w:space="0" w:color="000000"/>
                <w:left w:val="none" w:sz="0" w:space="0" w:color="000000"/>
                <w:bottom w:val="none" w:sz="0" w:space="0" w:color="000000"/>
                <w:right w:val="none" w:sz="0" w:space="0" w:color="000000"/>
              </w:pBdr>
              <w:rPr>
                <w:b/>
              </w:rPr>
            </w:pPr>
            <w:r w:rsidRPr="00563E9F">
              <w:rPr>
                <w:b/>
              </w:rPr>
              <w:t> 30 305,0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7833A6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30 858,0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0640C6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30 118,5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93DCCB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29 607,5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2E2C8D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120 889,0</w:t>
            </w:r>
          </w:p>
        </w:tc>
      </w:tr>
      <w:tr w:rsidR="001568B9" w:rsidRPr="00563E9F" w14:paraId="3366F680" w14:textId="77777777" w:rsidTr="003E27CF">
        <w:trPr>
          <w:gridAfter w:val="1"/>
          <w:wAfter w:w="1276" w:type="dxa"/>
        </w:trPr>
        <w:tc>
          <w:tcPr>
            <w:tcW w:w="851"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1BD2292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688297E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750B9DF0"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59B6F287" w14:textId="77777777" w:rsidR="001568B9" w:rsidRPr="00563E9F" w:rsidRDefault="00CE00CB">
            <w:pPr>
              <w:pBdr>
                <w:top w:val="none" w:sz="0" w:space="0" w:color="000000"/>
                <w:left w:val="none" w:sz="0" w:space="0" w:color="000000"/>
                <w:bottom w:val="none" w:sz="0" w:space="0" w:color="000000"/>
                <w:right w:val="none" w:sz="0" w:space="0" w:color="000000"/>
              </w:pBdr>
              <w:rPr>
                <w:b/>
              </w:rPr>
            </w:pPr>
            <w:r w:rsidRPr="00563E9F">
              <w:rPr>
                <w:b/>
              </w:rPr>
              <w:t> 250 098,6</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5A83061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235 089,7 </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6F8CE95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244 987,0</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0BE13BD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254 941,5</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5AC0D98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985 116,8</w:t>
            </w:r>
          </w:p>
        </w:tc>
      </w:tr>
      <w:tr w:rsidR="001568B9" w:rsidRPr="00563E9F" w14:paraId="039573D6"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00B652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2033EB5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2D883F0"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474A300E" w14:textId="77777777" w:rsidR="001568B9" w:rsidRPr="00563E9F" w:rsidRDefault="00CE00CB">
            <w:pPr>
              <w:pBdr>
                <w:top w:val="none" w:sz="0" w:space="0" w:color="000000"/>
                <w:left w:val="none" w:sz="0" w:space="0" w:color="000000"/>
                <w:bottom w:val="none" w:sz="0" w:space="0" w:color="000000"/>
                <w:right w:val="none" w:sz="0" w:space="0" w:color="000000"/>
              </w:pBdr>
              <w:rPr>
                <w:b/>
              </w:rPr>
            </w:pPr>
            <w:r w:rsidRPr="00563E9F">
              <w:rPr>
                <w:b/>
              </w:rPr>
              <w:t>62 053,2</w:t>
            </w:r>
          </w:p>
          <w:p w14:paraId="042266D4" w14:textId="77777777" w:rsidR="001568B9" w:rsidRPr="00563E9F" w:rsidRDefault="001568B9">
            <w:pPr>
              <w:pBdr>
                <w:top w:val="none" w:sz="0" w:space="0" w:color="000000"/>
                <w:left w:val="none" w:sz="0" w:space="0" w:color="000000"/>
                <w:bottom w:val="none" w:sz="0" w:space="0" w:color="000000"/>
                <w:right w:val="none" w:sz="0" w:space="0" w:color="000000"/>
              </w:pBdr>
              <w:rPr>
                <w:b/>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36CF800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58 495,0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51702C9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60 407,9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576A993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60 541,7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2F845AA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rPr>
              <w:t>241 497,8</w:t>
            </w:r>
          </w:p>
        </w:tc>
      </w:tr>
      <w:tr w:rsidR="001568B9" w:rsidRPr="00563E9F" w14:paraId="09C11B3C" w14:textId="77777777" w:rsidTr="003E27CF">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78985B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lastRenderedPageBreak/>
              <w:t> </w:t>
            </w:r>
          </w:p>
        </w:tc>
        <w:tc>
          <w:tcPr>
            <w:tcW w:w="4961"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1DAFD4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1933005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4A1770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1611F5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5FB27F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F39EC4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C2A31B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r>
      <w:tr w:rsidR="001568B9" w:rsidRPr="00563E9F" w14:paraId="5623AD6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03E8EA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AF3B64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A45CD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68A93E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D58B8B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FB24BD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6148CE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D6DBE2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r>
      <w:tr w:rsidR="001568B9" w:rsidRPr="00563E9F" w14:paraId="060D39E3"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1C0828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2.1.</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5CC97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 xml:space="preserve">Основное мероприятие. </w:t>
            </w:r>
            <w:r w:rsidRPr="00563E9F">
              <w:rPr>
                <w:color w:val="000000"/>
              </w:rPr>
              <w:t>Оказание муниципальной услуги по предоставлению общедоступного и бесплатного начального общего, основного общего, среднего общего образования по образовательным программам в соответствии с федеральными государственными общеобразовательными стандартами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A9B23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C260B7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274 951,9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91E1B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269 069,0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98DFAE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270 058,4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6DE872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279 457,9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1F4592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1 093 537,2</w:t>
            </w:r>
          </w:p>
        </w:tc>
      </w:tr>
      <w:tr w:rsidR="001568B9" w:rsidRPr="00563E9F" w14:paraId="4A39EA8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472719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57C633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F6A851"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4A410F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274 951,9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52B3F3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269 069,0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7246A5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270 058,4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B11154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279 457,9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96B08B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1 093 537,2</w:t>
            </w:r>
          </w:p>
        </w:tc>
      </w:tr>
      <w:tr w:rsidR="001568B9" w:rsidRPr="00563E9F" w14:paraId="310AA857"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AE6668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3F71E3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4EABB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71DC0B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B768897" w14:textId="77777777" w:rsidR="001568B9" w:rsidRPr="00563E9F" w:rsidRDefault="00CE00CB">
            <w:r w:rsidRPr="00563E9F">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D62E277" w14:textId="77777777" w:rsidR="001568B9" w:rsidRPr="00563E9F" w:rsidRDefault="00CE00CB">
            <w:r w:rsidRPr="00563E9F">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596F8B9" w14:textId="77777777" w:rsidR="001568B9" w:rsidRPr="00563E9F" w:rsidRDefault="00CE00CB">
            <w:r w:rsidRPr="00563E9F">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BD0B70A" w14:textId="77777777" w:rsidR="001568B9" w:rsidRPr="00563E9F" w:rsidRDefault="00CE00CB">
            <w:r w:rsidRPr="00563E9F">
              <w:t>0,0</w:t>
            </w:r>
          </w:p>
        </w:tc>
      </w:tr>
      <w:tr w:rsidR="001568B9" w:rsidRPr="00563E9F" w14:paraId="7B307285"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0E8E3C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178134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88628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938FBA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231 779,3</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A1ABA6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226 083,1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E6D52C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xml:space="preserve"> 227 072,5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30ED02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xml:space="preserve"> 236 472,0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A5432E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xml:space="preserve"> 921 406,9</w:t>
            </w:r>
          </w:p>
        </w:tc>
      </w:tr>
      <w:tr w:rsidR="001568B9" w:rsidRPr="00563E9F" w14:paraId="2F9B7515"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CA64C8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2D2CCC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05EFA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AC827A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43 172,6</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BA5CB7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42 985,9</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27A9A7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42 985,9</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484E76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42 985,9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9AF27E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172 130,3</w:t>
            </w:r>
          </w:p>
        </w:tc>
      </w:tr>
      <w:tr w:rsidR="001568B9" w:rsidRPr="00563E9F" w14:paraId="3B69B69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9E7732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F38A44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03628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BE8B9D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A2EB92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D813E7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2474C4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45235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r>
      <w:tr w:rsidR="001568B9" w:rsidRPr="00563E9F" w14:paraId="703D9876"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18FA87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F3E814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F21C1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22B968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D39ED7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256D75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88F6BB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124EA4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r>
      <w:tr w:rsidR="001568B9" w:rsidRPr="00563E9F" w14:paraId="39326CF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60ED6D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2.2.</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53AB6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 xml:space="preserve">Основное мероприятие. </w:t>
            </w:r>
            <w:r w:rsidRPr="00563E9F">
              <w:rPr>
                <w:rFonts w:eastAsia="Liberation Sans"/>
                <w:color w:val="000000"/>
              </w:rPr>
              <w:t>Оплата труда поваров и кухонных работников общеобразовательных организаций</w:t>
            </w:r>
            <w:r w:rsidRPr="00563E9F">
              <w:rPr>
                <w:color w:val="000000"/>
              </w:rPr>
              <w:t xml:space="preserve">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E4417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5B0A6B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13 024,2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F95AB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14 532,9</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D1A891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14 480,9</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E09B99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14 459,9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622340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56 497,9</w:t>
            </w:r>
          </w:p>
        </w:tc>
      </w:tr>
      <w:tr w:rsidR="001568B9" w:rsidRPr="00563E9F" w14:paraId="35296C1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E8A648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E40002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5312A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5FFE1A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13 024,2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480415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14 532,9</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757B4F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14 480,9</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C66C6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14 459,9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93A85B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56 497,9</w:t>
            </w:r>
          </w:p>
        </w:tc>
      </w:tr>
      <w:tr w:rsidR="001568B9" w:rsidRPr="00563E9F" w14:paraId="4B334DE1"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125872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7BF9FB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60000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6EF169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D42823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B8A25E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DDD42B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C5670D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0,0</w:t>
            </w:r>
          </w:p>
        </w:tc>
      </w:tr>
      <w:tr w:rsidR="001568B9" w:rsidRPr="00563E9F" w14:paraId="06375287" w14:textId="77777777" w:rsidTr="003E27CF">
        <w:trPr>
          <w:gridAfter w:val="1"/>
          <w:wAfter w:w="1276" w:type="dxa"/>
        </w:trPr>
        <w:tc>
          <w:tcPr>
            <w:tcW w:w="851"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0A3F9B1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452C84F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57F69F0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2B3F7D1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2 960,2</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3DAF12B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2 805,4</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006D6F7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2 760,8</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0158F2A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2 742,8</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4C62D2A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11 269,2</w:t>
            </w:r>
          </w:p>
        </w:tc>
      </w:tr>
      <w:tr w:rsidR="001568B9" w:rsidRPr="00563E9F" w14:paraId="14B5B0BC"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365BCB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10590B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D8EC82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39A2498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10 064,0</w:t>
            </w:r>
          </w:p>
          <w:p w14:paraId="21EC92F2"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0BCE16E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11 727,5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7C5125E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11 720,1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50272F0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11 717,1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0A434CC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45 228,7</w:t>
            </w:r>
          </w:p>
          <w:p w14:paraId="52E4203D" w14:textId="77777777" w:rsidR="001568B9" w:rsidRPr="00563E9F" w:rsidRDefault="001568B9">
            <w:pPr>
              <w:pBdr>
                <w:top w:val="none" w:sz="0" w:space="0" w:color="000000"/>
                <w:left w:val="none" w:sz="0" w:space="0" w:color="000000"/>
                <w:bottom w:val="none" w:sz="0" w:space="0" w:color="000000"/>
                <w:right w:val="none" w:sz="0" w:space="0" w:color="000000"/>
              </w:pBdr>
            </w:pPr>
          </w:p>
        </w:tc>
      </w:tr>
      <w:tr w:rsidR="001568B9" w:rsidRPr="00563E9F" w14:paraId="70FB65B6"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949D758"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0D7038A"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прочие источники</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3AFA44B"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543E9EF2"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0164919E"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0A331CDD"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65E7022E"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6A4B9761" w14:textId="77777777" w:rsidR="001568B9" w:rsidRPr="00563E9F" w:rsidRDefault="001568B9">
            <w:pPr>
              <w:pBdr>
                <w:top w:val="none" w:sz="0" w:space="0" w:color="000000"/>
                <w:left w:val="none" w:sz="0" w:space="0" w:color="000000"/>
                <w:bottom w:val="none" w:sz="0" w:space="0" w:color="000000"/>
                <w:right w:val="none" w:sz="0" w:space="0" w:color="000000"/>
              </w:pBdr>
            </w:pPr>
          </w:p>
        </w:tc>
      </w:tr>
      <w:tr w:rsidR="001568B9" w:rsidRPr="00563E9F" w14:paraId="12D97904"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7779F285"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C59DED1"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Внебюджетные источники</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EC5AD33"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40925CFC"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4A06191F"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66FE917A"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4F1FDFA5"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14D38D1E" w14:textId="77777777" w:rsidR="001568B9" w:rsidRPr="00563E9F" w:rsidRDefault="001568B9">
            <w:pPr>
              <w:pBdr>
                <w:top w:val="none" w:sz="0" w:space="0" w:color="000000"/>
                <w:left w:val="none" w:sz="0" w:space="0" w:color="000000"/>
                <w:bottom w:val="none" w:sz="0" w:space="0" w:color="000000"/>
                <w:right w:val="none" w:sz="0" w:space="0" w:color="000000"/>
              </w:pBdr>
            </w:pPr>
          </w:p>
        </w:tc>
      </w:tr>
      <w:tr w:rsidR="001568B9" w:rsidRPr="00563E9F" w14:paraId="7D71E0E3"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3C043C03"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2.2.1</w:t>
            </w: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97F035A"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b/>
                <w:color w:val="000000"/>
              </w:rPr>
              <w:t xml:space="preserve"> Мероприятие. </w:t>
            </w:r>
            <w:r w:rsidRPr="00563E9F">
              <w:rPr>
                <w:rFonts w:eastAsia="Liberation Sans"/>
                <w:color w:val="000000"/>
              </w:rPr>
              <w:t>Оплата труда поваров и кухонных работников общеобразовательных организаций</w:t>
            </w:r>
            <w:r w:rsidRPr="00563E9F">
              <w:rPr>
                <w:color w:val="000000"/>
              </w:rPr>
              <w:t xml:space="preserve"> (всего), в том числе:</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8B05960"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Образовательные организации Ардатовского муниципального округа Нижегородской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5061B53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9 570,4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4F726DD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11 259,8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73ED20B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11 259,8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6B0D8C4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11 259,8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01CBAB2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43 349,8</w:t>
            </w:r>
          </w:p>
        </w:tc>
      </w:tr>
      <w:tr w:rsidR="001568B9" w:rsidRPr="00563E9F" w14:paraId="3241F3C2"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4CD6FFD"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284DE958"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Бюджетные ассигнования (всего) в т.ч.:</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FFDA3CB"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50817FE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9 570,4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1313D27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11 259,8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7A7E4FD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11 259,8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5AC9A37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11 259,8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0490636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43 349,8</w:t>
            </w:r>
          </w:p>
        </w:tc>
      </w:tr>
      <w:tr w:rsidR="001568B9" w:rsidRPr="00563E9F" w14:paraId="3E981DC0"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273119B1"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21B36854"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федеральный бюджет</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AB62DDD"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3A0A5ED6"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3AE512C8"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010E50BC"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1D3BFA1D"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20F6FEC2" w14:textId="77777777" w:rsidR="001568B9" w:rsidRPr="00563E9F" w:rsidRDefault="001568B9">
            <w:pPr>
              <w:pBdr>
                <w:top w:val="none" w:sz="0" w:space="0" w:color="000000"/>
                <w:left w:val="none" w:sz="0" w:space="0" w:color="000000"/>
                <w:bottom w:val="none" w:sz="0" w:space="0" w:color="000000"/>
                <w:right w:val="none" w:sz="0" w:space="0" w:color="000000"/>
              </w:pBdr>
            </w:pPr>
          </w:p>
        </w:tc>
      </w:tr>
      <w:tr w:rsidR="001568B9" w:rsidRPr="00563E9F" w14:paraId="763E964F"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CBA1298"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39685073"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областной бюджет</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1E30FBC"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2EDF95D6"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5283F401"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2B34AC39"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1EBFC2BA"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3D9E2001" w14:textId="77777777" w:rsidR="001568B9" w:rsidRPr="00563E9F" w:rsidRDefault="001568B9">
            <w:pPr>
              <w:pBdr>
                <w:top w:val="none" w:sz="0" w:space="0" w:color="000000"/>
                <w:left w:val="none" w:sz="0" w:space="0" w:color="000000"/>
                <w:bottom w:val="none" w:sz="0" w:space="0" w:color="000000"/>
                <w:right w:val="none" w:sz="0" w:space="0" w:color="000000"/>
              </w:pBdr>
            </w:pPr>
          </w:p>
        </w:tc>
      </w:tr>
      <w:tr w:rsidR="001568B9" w:rsidRPr="00563E9F" w14:paraId="4FD75928"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A194DA2"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7C42049"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 xml:space="preserve">местный бюджет </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A176197"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4E07CC3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9 570,4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1C3295E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11 259,8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5BAD87A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11 259,8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2B3AB9A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11 259,8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06F0682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43 349,8</w:t>
            </w:r>
          </w:p>
        </w:tc>
      </w:tr>
      <w:tr w:rsidR="001568B9" w:rsidRPr="00563E9F" w14:paraId="5303A15A"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38442F4"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40941F0"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прочие источники</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2336FFB"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0A5B90DB"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75D0DC87"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68A91600"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39BDEF5E"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4694BC2B" w14:textId="77777777" w:rsidR="001568B9" w:rsidRPr="00563E9F" w:rsidRDefault="001568B9">
            <w:pPr>
              <w:pBdr>
                <w:top w:val="none" w:sz="0" w:space="0" w:color="000000"/>
                <w:left w:val="none" w:sz="0" w:space="0" w:color="000000"/>
                <w:bottom w:val="none" w:sz="0" w:space="0" w:color="000000"/>
                <w:right w:val="none" w:sz="0" w:space="0" w:color="000000"/>
              </w:pBdr>
            </w:pPr>
          </w:p>
        </w:tc>
      </w:tr>
      <w:tr w:rsidR="001568B9" w:rsidRPr="00563E9F" w14:paraId="3D4D6874"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4D51CA78"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5D13017"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Внебюджетные источники</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52EBBAB"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7CE27CBD"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17D854E6"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613DC74E"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1A13EDAE"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0991E6BC" w14:textId="77777777" w:rsidR="001568B9" w:rsidRPr="00563E9F" w:rsidRDefault="001568B9">
            <w:pPr>
              <w:pBdr>
                <w:top w:val="none" w:sz="0" w:space="0" w:color="000000"/>
                <w:left w:val="none" w:sz="0" w:space="0" w:color="000000"/>
                <w:bottom w:val="none" w:sz="0" w:space="0" w:color="000000"/>
                <w:right w:val="none" w:sz="0" w:space="0" w:color="000000"/>
              </w:pBdr>
            </w:pPr>
          </w:p>
        </w:tc>
      </w:tr>
      <w:tr w:rsidR="001568B9" w:rsidRPr="00563E9F" w14:paraId="4626C89A"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DACFFC8"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2.2.2</w:t>
            </w: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0DD8D19"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proofErr w:type="spellStart"/>
            <w:r w:rsidRPr="00563E9F">
              <w:rPr>
                <w:b/>
                <w:color w:val="000000"/>
              </w:rPr>
              <w:t>Мероприятие.</w:t>
            </w:r>
            <w:r w:rsidRPr="00563E9F">
              <w:rPr>
                <w:bCs/>
                <w:color w:val="000000"/>
              </w:rPr>
              <w:t>Дополнительное</w:t>
            </w:r>
            <w:proofErr w:type="spellEnd"/>
            <w:r w:rsidRPr="00563E9F">
              <w:rPr>
                <w:bCs/>
                <w:color w:val="000000"/>
              </w:rPr>
              <w:t xml:space="preserve">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E7AD212"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Образовательные организации Ардатовского муниципального округа Нижегородской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28D9DC2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3 453,8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48DF6EF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3 273,1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3EB0559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3 221,1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0DD1531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3 200,1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326E224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13 148,1</w:t>
            </w:r>
          </w:p>
        </w:tc>
      </w:tr>
      <w:tr w:rsidR="001568B9" w:rsidRPr="00563E9F" w14:paraId="6F4F87B2" w14:textId="77777777" w:rsidTr="003E27CF">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8EA939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A2DB57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06968DD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8CD1AA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3 453,8</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F84111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3 273,1</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890A7C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3 221,1</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082346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3 200,1</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E20E72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13 148,1</w:t>
            </w:r>
          </w:p>
        </w:tc>
      </w:tr>
      <w:tr w:rsidR="001568B9" w:rsidRPr="00563E9F" w14:paraId="429337E1"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915B18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048AC5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092C3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DF268A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7A51EA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49542D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D32BE2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EB4A10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 </w:t>
            </w:r>
          </w:p>
        </w:tc>
      </w:tr>
      <w:tr w:rsidR="001568B9" w:rsidRPr="00563E9F" w14:paraId="688CA9A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4D38982"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24F00B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DC3B90"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AE5C22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2 960,2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B57216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2 805,4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8A912D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2 760,8</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9453C7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2 742,8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02C8F9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11 269,2</w:t>
            </w:r>
          </w:p>
        </w:tc>
      </w:tr>
      <w:tr w:rsidR="001568B9" w:rsidRPr="00563E9F" w14:paraId="5F77D91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75669A6"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92005A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85DDB6"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6978D9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493,6</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F1FF16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467,7</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77E1AC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460,3</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BD5E38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457,3</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786F52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1 878,9</w:t>
            </w:r>
          </w:p>
        </w:tc>
      </w:tr>
      <w:tr w:rsidR="001568B9" w:rsidRPr="00563E9F" w14:paraId="5F78B875"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3CF63B4"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630B3E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7271A5"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27EA0C7"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EEAEA53"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52C720F"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5205F52"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5F5BDA2" w14:textId="77777777" w:rsidR="001568B9" w:rsidRPr="00563E9F" w:rsidRDefault="001568B9">
            <w:pPr>
              <w:pBdr>
                <w:top w:val="none" w:sz="0" w:space="0" w:color="000000"/>
                <w:left w:val="none" w:sz="0" w:space="0" w:color="000000"/>
                <w:bottom w:val="none" w:sz="0" w:space="0" w:color="000000"/>
                <w:right w:val="none" w:sz="0" w:space="0" w:color="000000"/>
              </w:pBdr>
            </w:pPr>
          </w:p>
        </w:tc>
      </w:tr>
      <w:tr w:rsidR="001568B9" w:rsidRPr="00563E9F" w14:paraId="13019CA7"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5493AB8"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55E72F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6E656C"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D35B055"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FBA8D62"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2CEE701"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680FBB0"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D445F1D" w14:textId="77777777" w:rsidR="001568B9" w:rsidRPr="00563E9F" w:rsidRDefault="001568B9">
            <w:pPr>
              <w:pBdr>
                <w:top w:val="none" w:sz="0" w:space="0" w:color="000000"/>
                <w:left w:val="none" w:sz="0" w:space="0" w:color="000000"/>
                <w:bottom w:val="none" w:sz="0" w:space="0" w:color="000000"/>
                <w:right w:val="none" w:sz="0" w:space="0" w:color="000000"/>
              </w:pBdr>
            </w:pPr>
          </w:p>
        </w:tc>
      </w:tr>
      <w:tr w:rsidR="001568B9" w:rsidRPr="00563E9F" w14:paraId="73750F67"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FE3603A"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0EF5555"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A96390"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55D624E"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A911FC2"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C7C0BA5"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DD7C5A8"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9C69CAB" w14:textId="77777777" w:rsidR="001568B9" w:rsidRPr="00563E9F" w:rsidRDefault="001568B9">
            <w:pPr>
              <w:pBdr>
                <w:top w:val="none" w:sz="0" w:space="0" w:color="000000"/>
                <w:left w:val="none" w:sz="0" w:space="0" w:color="000000"/>
                <w:bottom w:val="none" w:sz="0" w:space="0" w:color="000000"/>
                <w:right w:val="none" w:sz="0" w:space="0" w:color="000000"/>
              </w:pBdr>
            </w:pPr>
          </w:p>
        </w:tc>
      </w:tr>
      <w:tr w:rsidR="001568B9" w:rsidRPr="00563E9F" w14:paraId="620932C0"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CDCE6F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2.3.</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95780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 xml:space="preserve">Основное мероприятие. </w:t>
            </w:r>
            <w:r w:rsidRPr="00563E9F">
              <w:rPr>
                <w:color w:val="000000"/>
              </w:rPr>
              <w:t>Мероприятия по ремонту общеобразовательных организаций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E29BC5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22A564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6 696,4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D3DB0D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325,0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2B7403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7 745,3</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B284D3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8 052,5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426DD6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22 819,2</w:t>
            </w:r>
          </w:p>
        </w:tc>
      </w:tr>
      <w:tr w:rsidR="001568B9" w:rsidRPr="00563E9F" w14:paraId="5893D13B"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5ECEAA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CF21E7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88B93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B364CF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6 696,4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D33A5B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325,0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168BB8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7 745,3</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9EF6C1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8 052,5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11332E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22 819,2</w:t>
            </w:r>
          </w:p>
        </w:tc>
      </w:tr>
      <w:tr w:rsidR="001568B9" w:rsidRPr="00563E9F" w14:paraId="2F7CFA9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9CEA91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838ADF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75DC4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191696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286C40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71A3DC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4C1700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BF2DFB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70795A0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8A5886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16DED2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30751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B08F7D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5 158,1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2185F4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C0AEEE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7 049,3</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A7C90F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7 341,1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7D1A37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19 548,5</w:t>
            </w:r>
          </w:p>
        </w:tc>
      </w:tr>
      <w:tr w:rsidR="001568B9" w:rsidRPr="00563E9F" w14:paraId="3F946C3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A80CA0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9D2C9E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9883A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3FF644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1 538,3</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7B5C92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325,0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3F20E0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696,0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8119D0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711,4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6C1F7FF"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3 270,8</w:t>
            </w:r>
          </w:p>
          <w:p w14:paraId="3A53E567" w14:textId="77777777" w:rsidR="001568B9" w:rsidRPr="00563E9F" w:rsidRDefault="001568B9">
            <w:pPr>
              <w:pBdr>
                <w:top w:val="none" w:sz="0" w:space="0" w:color="000000"/>
                <w:left w:val="none" w:sz="0" w:space="0" w:color="000000"/>
                <w:bottom w:val="none" w:sz="0" w:space="0" w:color="000000"/>
                <w:right w:val="none" w:sz="0" w:space="0" w:color="000000"/>
              </w:pBdr>
            </w:pPr>
          </w:p>
        </w:tc>
      </w:tr>
      <w:tr w:rsidR="001568B9" w:rsidRPr="00563E9F" w14:paraId="54FCDA00"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C097FD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379EB2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3E98F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77F5A9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BC2BC9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8CA3BC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165423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4A97BB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63DFC4F1"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34411C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56A1E8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23410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8345D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91A68A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52E711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1B55AB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565224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00CFA7ED"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A934DA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2.4.</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1611E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 xml:space="preserve">Основное мероприятие. </w:t>
            </w:r>
            <w:r w:rsidRPr="00563E9F">
              <w:rPr>
                <w:color w:val="000000"/>
              </w:rPr>
              <w:t>Исполнение отдельных переданных государственных полномочий в области образования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B97A6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B9A613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1 100,0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C906EF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1 090,3</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BFE00D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1 095,1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A728B9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1 140,4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7624A7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4 425,8</w:t>
            </w:r>
          </w:p>
        </w:tc>
      </w:tr>
      <w:tr w:rsidR="001568B9" w:rsidRPr="00563E9F" w14:paraId="25264F1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969E9C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F39E6A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52BA4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FC0602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1 100,0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2357A6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1 090,3</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8A5B12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1 095,1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7895EE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1 140,4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C09F5C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4 425,8</w:t>
            </w:r>
          </w:p>
        </w:tc>
      </w:tr>
      <w:tr w:rsidR="001568B9" w:rsidRPr="00563E9F" w14:paraId="5D87F5D7"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9B5455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A3179C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19FEC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B50855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B1935E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1358EC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EB4049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B20346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2AC5D294"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3EF147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5F01D0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955CB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811EE6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1 100,0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2F2F7A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1 090,3</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E13712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1 095,1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AE984F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1 140,4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B9EEBB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4 425,8</w:t>
            </w:r>
          </w:p>
        </w:tc>
      </w:tr>
      <w:tr w:rsidR="001568B9" w:rsidRPr="00563E9F" w14:paraId="010E836B"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22C3E5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660BA3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D4C0A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7F07E9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0356DA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CBC70B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43DF10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75488B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42B0F678" w14:textId="77777777" w:rsidTr="003E27CF">
        <w:trPr>
          <w:gridAfter w:val="1"/>
          <w:wAfter w:w="1276" w:type="dxa"/>
        </w:trPr>
        <w:tc>
          <w:tcPr>
            <w:tcW w:w="851"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24D461B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02B6362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2349294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48C0C76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26AF456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2D0737D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08F5493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4507436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14C6D7B3"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9EC3AB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1694CE7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5C1016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3860587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632D901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65FE70B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6D360D1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4DA02C0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3FE31B19" w14:textId="77777777" w:rsidTr="003E27CF">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tcPr>
          <w:p w14:paraId="2B4DB3D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2.5.</w:t>
            </w:r>
          </w:p>
        </w:tc>
        <w:tc>
          <w:tcPr>
            <w:tcW w:w="4961"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5EF9E3D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 xml:space="preserve">Основное мероприятие. </w:t>
            </w:r>
            <w:r w:rsidRPr="00563E9F">
              <w:rPr>
                <w:rFonts w:eastAsia="Liberation Sans"/>
                <w:color w:val="000000"/>
              </w:rPr>
              <w:t xml:space="preserve">Сохранение и развитие материально-технической базы </w:t>
            </w:r>
            <w:r w:rsidRPr="00563E9F">
              <w:rPr>
                <w:rFonts w:eastAsia="Liberation Sans"/>
                <w:color w:val="000000"/>
              </w:rPr>
              <w:lastRenderedPageBreak/>
              <w:t>общеобразовательных организаций и прилегающих территорий</w:t>
            </w:r>
            <w:r w:rsidRPr="00563E9F">
              <w:rPr>
                <w:color w:val="000000"/>
              </w:rPr>
              <w:t xml:space="preserve"> (всего), в том числе:</w:t>
            </w:r>
          </w:p>
        </w:tc>
        <w:tc>
          <w:tcPr>
            <w:tcW w:w="2904"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33A6EF5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lastRenderedPageBreak/>
              <w:t xml:space="preserve">Образовательные организации Ардатовского </w:t>
            </w:r>
            <w:r w:rsidRPr="00563E9F">
              <w:rPr>
                <w:color w:val="000000"/>
              </w:rPr>
              <w:lastRenderedPageBreak/>
              <w:t>муниципального округа Нижегородской области</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639ECC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lastRenderedPageBreak/>
              <w:t>817,5</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73E2D6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7613D8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88183A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BA5BA2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817,5</w:t>
            </w:r>
          </w:p>
        </w:tc>
      </w:tr>
      <w:tr w:rsidR="001568B9" w:rsidRPr="00563E9F" w14:paraId="35495DE5"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693590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DCA942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A210E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7704AD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817,5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9F4AFF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B0E781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5228F8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9EA1C3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817,5</w:t>
            </w:r>
          </w:p>
        </w:tc>
      </w:tr>
      <w:tr w:rsidR="001568B9" w:rsidRPr="00563E9F" w14:paraId="7B7917A8"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AA3F3F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ED2C8B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6AA54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152EF8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5BCE9D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B647D8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92F9CD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2A1FD2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4673C48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F8D701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012A13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BE7F2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8202D3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57480F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184245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5725E8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FA0CA0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0F74202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247B2F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3AA20A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B3557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AE3D73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817,5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1C3DF9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264E3A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37DF14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19F184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817,5</w:t>
            </w:r>
          </w:p>
        </w:tc>
      </w:tr>
      <w:tr w:rsidR="001568B9" w:rsidRPr="00563E9F" w14:paraId="59D129C3"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50284B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CAAF0D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E6728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7C35ED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D1AE6E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C19029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685FAA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CEDCCA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550C8910"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83C0AC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2769EE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BAF49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E46E5B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0E70CD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E4AE3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1FCFFB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1EA500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0ACB932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CF2FBF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2.6.</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0B8DB5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 xml:space="preserve">Основное мероприятие. </w:t>
            </w:r>
            <w:r w:rsidRPr="00563E9F">
              <w:rPr>
                <w:rFonts w:eastAsia="Liberation Sans"/>
                <w:color w:val="000000"/>
              </w:rPr>
              <w:t xml:space="preserve">Организация бесплатного горячего питания обучающихся, получающих начальное общее образование </w:t>
            </w:r>
            <w:r w:rsidRPr="00563E9F">
              <w:rPr>
                <w:color w:val="000000"/>
              </w:rPr>
              <w:t>(всего),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C383A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D9F736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9 343,1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91B952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10 986,5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236E03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10 847,1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E44D4B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10 400,3</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1A1E49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41 577,0</w:t>
            </w:r>
          </w:p>
        </w:tc>
      </w:tr>
      <w:tr w:rsidR="001568B9" w:rsidRPr="00563E9F" w14:paraId="3A037C1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EDA1E2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0C2D0B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CD2E6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67A1B4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9 343,1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575684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10 986,5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2E64C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10 847,1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2DDF3B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10 400,3</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7DBE59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41 577,0</w:t>
            </w:r>
          </w:p>
        </w:tc>
      </w:tr>
      <w:tr w:rsidR="001568B9" w:rsidRPr="00563E9F" w14:paraId="05CCA8B5"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2BD4F7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39E1D1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CDB55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5B1E1B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6 559,3</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2CAB3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7 469,1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0B0CA8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7 017,7</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95742D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6 503,6</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3ABEDB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27 549,7</w:t>
            </w:r>
          </w:p>
        </w:tc>
      </w:tr>
      <w:tr w:rsidR="001568B9" w:rsidRPr="00563E9F" w14:paraId="4BAC338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770E5F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132459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A5639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3E968C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2 186,4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C6454A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2 762,6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00F9E3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3 007,6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236B72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3 060,5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81DD61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11 017,1</w:t>
            </w:r>
          </w:p>
        </w:tc>
      </w:tr>
      <w:tr w:rsidR="001568B9" w:rsidRPr="00563E9F" w14:paraId="35375D85"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840F0A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E5DC64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8CA32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45BF7B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597,4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73A2A0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754,8</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D6C0C0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821,8</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515C06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836,2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E823BA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3 010,2</w:t>
            </w:r>
          </w:p>
        </w:tc>
      </w:tr>
      <w:tr w:rsidR="001568B9" w:rsidRPr="00563E9F" w14:paraId="30F9B40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80B87B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D624D7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43EF0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C36D7D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F02E7D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D85C8D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07621B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EF7516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7778D4C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67D514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0A4FD7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9CC03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C8776E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3E8F26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AA830A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15EA12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65A0B8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6BD4049B"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18843B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2.7.</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9B9B5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 xml:space="preserve">Основное мероприятие. </w:t>
            </w:r>
            <w:r w:rsidRPr="00563E9F">
              <w:rPr>
                <w:rFonts w:eastAsia="Liberation Sans"/>
                <w:color w:val="000000"/>
              </w:rPr>
              <w:t xml:space="preserve">Предоставление обучающимся бесплатного горячего питания в целях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Вооруженные Силы </w:t>
            </w:r>
            <w:r w:rsidRPr="00563E9F">
              <w:rPr>
                <w:rFonts w:eastAsia="Liberation Sans"/>
                <w:color w:val="000000"/>
              </w:rPr>
              <w:lastRenderedPageBreak/>
              <w:t>Российской Федерации, и членов их семей</w:t>
            </w:r>
            <w:r w:rsidRPr="00563E9F">
              <w:rPr>
                <w:color w:val="000000"/>
              </w:rPr>
              <w:t xml:space="preserve">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A2AE1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lastRenderedPageBreak/>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2FEB57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1 452,8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084D77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1 400,0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34B01B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1 400,0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F8EA62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1 400,0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E87D3C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5 652,8</w:t>
            </w:r>
          </w:p>
        </w:tc>
      </w:tr>
      <w:tr w:rsidR="001568B9" w:rsidRPr="00563E9F" w14:paraId="71E03418"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FC198A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1094F1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2C608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A7FEAD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1 452,8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861309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1 400,0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3910B2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1 400,0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E66E21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1 400,0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BFD5CD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5 652,8</w:t>
            </w:r>
          </w:p>
        </w:tc>
      </w:tr>
      <w:tr w:rsidR="001568B9" w:rsidRPr="00563E9F" w14:paraId="42918B73"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13B645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E8565E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A311E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0F2B39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9E09E9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931E96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AD4756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3A9C25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051438D1"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49FA0A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AE40E3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037B5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29F035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94FA82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FF3872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C950E4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D529B1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2DA60FE1"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3D468A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6BF36B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A1F95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0E7850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1 452,8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CE7322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1 400,0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C7B455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1 400,0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01F6E7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1 400,0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0DDF25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5 652,8</w:t>
            </w:r>
          </w:p>
        </w:tc>
      </w:tr>
      <w:tr w:rsidR="001568B9" w:rsidRPr="00563E9F" w14:paraId="65273DC1"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6BBE74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1A4860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B5ADD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7DA733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282B1C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AE9EDC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B52BC8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01733B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656DE6E7"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D790C4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7D7C5C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CA09B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0E305A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05C812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7D48D5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03E1A7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98A305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5525AB06"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4400F9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2.10.</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A2443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 xml:space="preserve">Основное мероприятие. </w:t>
            </w:r>
            <w:r w:rsidRPr="00563E9F">
              <w:t xml:space="preserve"> Реализация мероприятий по исполнению требований по антитеррористической защищённости объектов образования</w:t>
            </w:r>
            <w:r w:rsidRPr="00563E9F">
              <w:rPr>
                <w:color w:val="000000"/>
              </w:rPr>
              <w:t>(всего),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1F7BD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6DFF2F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8 298,8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878456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1 896,2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90BFE5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5 142,4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C298C6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5 355,2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0FD014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20 692,6</w:t>
            </w:r>
          </w:p>
        </w:tc>
      </w:tr>
      <w:tr w:rsidR="001568B9" w:rsidRPr="00563E9F" w14:paraId="37FDA6C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11ED68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719C31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5E9B2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27317C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8 298,8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464542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1 896,2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7FD701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5 142,4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0C1782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5 355,2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92BFFB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20 692,6</w:t>
            </w:r>
          </w:p>
        </w:tc>
      </w:tr>
      <w:tr w:rsidR="001568B9" w:rsidRPr="00563E9F" w14:paraId="0287BBD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8F4334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B60F95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4AA62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4D4B8F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FC9190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0D0FF1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CD6E7D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B896F8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61940CC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C3E43B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BB8425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D6987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1A3ED5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4 149,4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8D5E45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948,1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0A602D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2 571,2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BC71FF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2 677,6</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122DD6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10 346,3</w:t>
            </w:r>
          </w:p>
        </w:tc>
      </w:tr>
      <w:tr w:rsidR="001568B9" w:rsidRPr="00563E9F" w14:paraId="6F6B2FC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7BC462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CDB2D2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60818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5690C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4 149,4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7FE0A7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948,1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7E4A36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2 571,2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95E031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2 677,6</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6A913D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10 346,3</w:t>
            </w:r>
          </w:p>
        </w:tc>
      </w:tr>
      <w:tr w:rsidR="001568B9" w:rsidRPr="00563E9F" w14:paraId="7CC058FD"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E154EE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281750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723C9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88A700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1F87ED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52767E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3C9182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4B05BD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7955D6B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A22D4D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54C7B4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2107D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8358DE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992B55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C44695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78AA73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D3DDD0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5C02EF77"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D1A537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2.11.</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01C0B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 xml:space="preserve">Основное мероприятие. </w:t>
            </w:r>
            <w:bookmarkStart w:id="2" w:name="_Hlk119937256"/>
            <w:r w:rsidRPr="00563E9F">
              <w:t xml:space="preserve">Организация выплаты стипендий обучающимся образовательных организаций Ардатовского муниципального округа Нижегородской </w:t>
            </w:r>
            <w:proofErr w:type="gramStart"/>
            <w:r w:rsidRPr="00563E9F">
              <w:t>области.</w:t>
            </w:r>
            <w:bookmarkEnd w:id="2"/>
            <w:r w:rsidRPr="00563E9F">
              <w:rPr>
                <w:color w:val="000000"/>
              </w:rPr>
              <w:t>(</w:t>
            </w:r>
            <w:proofErr w:type="gramEnd"/>
            <w:r w:rsidRPr="00563E9F">
              <w:rPr>
                <w:color w:val="000000"/>
              </w:rPr>
              <w:t>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4C2D3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1704C7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180,4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C311EE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37B894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54ECD7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200,0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B2D82E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780,4</w:t>
            </w:r>
          </w:p>
        </w:tc>
      </w:tr>
      <w:tr w:rsidR="001568B9" w:rsidRPr="00563E9F" w14:paraId="3EFE138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7A9A07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17EC9B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80CE69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1F8084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180,4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3624D3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D38B3A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3521AB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200,0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FD7A5B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780,4</w:t>
            </w:r>
          </w:p>
        </w:tc>
      </w:tr>
      <w:tr w:rsidR="001568B9" w:rsidRPr="00563E9F" w14:paraId="45BF4C8B"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4403A8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lastRenderedPageBreak/>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F11F2A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E96F7E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0B1A08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96830B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D209B0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6E7C27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41B48A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10BA8C3C"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6E83F7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6D7C9A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606E4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17271E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E879C6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388095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4DB13F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39AB26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20034D3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FA28E7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A40860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862C51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02FB14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180,4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0B1249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6D6BF3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77206C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200,0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C7A044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780,4</w:t>
            </w:r>
          </w:p>
        </w:tc>
      </w:tr>
      <w:tr w:rsidR="001568B9" w:rsidRPr="00563E9F" w14:paraId="4871B68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9B5479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A87355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15C57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E441F2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66BB6E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D542A9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0F37E1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838DC8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22867D51"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D73764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18DBF4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F03B8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C283BA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E85437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97934B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9E85BA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20FC85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77A40A5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C8244A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2.12.</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8F6A7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Основное мероприятие.</w:t>
            </w:r>
            <w:r w:rsidRPr="00563E9F">
              <w:rPr>
                <w:bCs/>
              </w:rPr>
              <w:t xml:space="preserve"> Организация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r w:rsidRPr="00563E9F">
              <w:rPr>
                <w:color w:val="000000"/>
              </w:rPr>
              <w:t>(всего),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F3535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5D1AFE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1 133,0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8556B8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1 286,5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00B391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1 292,2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99AFF4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1 345,7</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A40164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5 057,4</w:t>
            </w:r>
          </w:p>
        </w:tc>
      </w:tr>
      <w:tr w:rsidR="001568B9" w:rsidRPr="00563E9F" w14:paraId="3197FFC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B2EB12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94F32D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5EE7F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9F65BB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1 133,0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B29DCC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1 286,5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00812A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1 292,2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0BFEE9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1 345,7</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E3064C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5 057,4</w:t>
            </w:r>
          </w:p>
        </w:tc>
      </w:tr>
      <w:tr w:rsidR="001568B9" w:rsidRPr="00563E9F" w14:paraId="315202F3"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F3CB0C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656148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5DC01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A9F8F7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64FC95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DEB9A8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293B59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7AA0A1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390792C8"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248020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F820FD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A6BAB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656ECB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1 121,6</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FC4966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1 273,6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3C9D5E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1 279,3</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120413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1 332,2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D7267D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5 006,7</w:t>
            </w:r>
          </w:p>
        </w:tc>
      </w:tr>
      <w:tr w:rsidR="001568B9" w:rsidRPr="00563E9F" w14:paraId="3FB3910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296CD8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E56DFA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CFB59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C76D94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11,4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679FD5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12,9</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0F9B5B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12,9</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6BC507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13,5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168E20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50,7</w:t>
            </w:r>
          </w:p>
        </w:tc>
      </w:tr>
      <w:tr w:rsidR="001568B9" w:rsidRPr="00563E9F" w14:paraId="682D5D9C"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6D0017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4D48A4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CA403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20DE66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4BE8D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D302C2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C1B309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A24932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1074FC41"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F6D16F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717E8A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44914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08719E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9F89D9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1C25CF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874F83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A62842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50F809E6"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51C813B"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2.14.</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966FEE"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b/>
                <w:color w:val="000000"/>
              </w:rPr>
              <w:t xml:space="preserve">Основное мероприятие. </w:t>
            </w:r>
            <w:r w:rsidRPr="00563E9F">
              <w:rPr>
                <w:color w:val="000000"/>
              </w:rPr>
              <w:t>Финансовое обеспечение деятельности центров образования цифрового и гуманитарного профилей "Точка роста"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50B97C"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AE86A1E"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1 556,0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13BDC58"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0810C97"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1CCB08E"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49E1E2A"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1 556,0</w:t>
            </w:r>
          </w:p>
        </w:tc>
      </w:tr>
      <w:tr w:rsidR="001568B9" w:rsidRPr="00563E9F" w14:paraId="1DE8D047"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6A091D2"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9071A40"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86F7D8"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4DEF734"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1 556,0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8BE68A5"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BC16B38"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63AFEAF"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0497A63"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1 556,0</w:t>
            </w:r>
          </w:p>
        </w:tc>
      </w:tr>
      <w:tr w:rsidR="001568B9" w:rsidRPr="00563E9F" w14:paraId="6BF18428"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78B02FF"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lastRenderedPageBreak/>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AFEB245"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80A05C4"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38BFE0E"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C9E2E5C"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B656002"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B20E560"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80C53A3"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r>
      <w:tr w:rsidR="001568B9" w:rsidRPr="00563E9F" w14:paraId="3CCBAEA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B67DA9C"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A3A51B0"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5C9D90"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E1561E0"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1 556,0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5588991"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0A26C8D"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22B0DC7"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8BC59BF"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1 556,0</w:t>
            </w:r>
          </w:p>
        </w:tc>
      </w:tr>
      <w:tr w:rsidR="001568B9" w:rsidRPr="00563E9F" w14:paraId="599B32D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CF92F30"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2.15</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942672"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b/>
                <w:color w:val="000000"/>
              </w:rPr>
              <w:t xml:space="preserve">Основное мероприятие. </w:t>
            </w:r>
            <w:r w:rsidRPr="00563E9F">
              <w:rPr>
                <w:color w:val="000000"/>
              </w:rPr>
              <w:t>Реализация образовательных программ в рамках сетевого взаимодействия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93AD5F"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06ED3B4" w14:textId="77777777" w:rsidR="001568B9" w:rsidRPr="00563E9F" w:rsidRDefault="00CE00CB">
            <w:pPr>
              <w:pBdr>
                <w:top w:val="none" w:sz="0" w:space="0" w:color="000000"/>
                <w:left w:val="none" w:sz="0" w:space="0" w:color="000000"/>
                <w:bottom w:val="none" w:sz="0" w:space="0" w:color="000000"/>
                <w:right w:val="none" w:sz="0" w:space="0" w:color="000000"/>
              </w:pBdr>
              <w:rPr>
                <w:b/>
                <w:bCs/>
                <w:color w:val="000000"/>
              </w:rPr>
            </w:pPr>
            <w:r w:rsidRPr="00563E9F">
              <w:rPr>
                <w:b/>
                <w:bCs/>
                <w:color w:val="000000"/>
              </w:rPr>
              <w:t>35,0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6BC7117" w14:textId="77777777" w:rsidR="001568B9" w:rsidRPr="00563E9F" w:rsidRDefault="00CE00CB">
            <w:pPr>
              <w:pBdr>
                <w:top w:val="none" w:sz="0" w:space="0" w:color="000000"/>
                <w:left w:val="none" w:sz="0" w:space="0" w:color="000000"/>
                <w:bottom w:val="none" w:sz="0" w:space="0" w:color="000000"/>
                <w:right w:val="none" w:sz="0" w:space="0" w:color="000000"/>
              </w:pBdr>
              <w:rPr>
                <w:b/>
                <w:bCs/>
                <w:color w:val="000000"/>
              </w:rPr>
            </w:pPr>
            <w:r w:rsidRPr="00563E9F">
              <w:rPr>
                <w:b/>
                <w:bCs/>
                <w:color w:val="000000"/>
              </w:rPr>
              <w:t>35,0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64B4AE3" w14:textId="77777777" w:rsidR="001568B9" w:rsidRPr="00563E9F" w:rsidRDefault="00CE00CB">
            <w:pPr>
              <w:pBdr>
                <w:top w:val="none" w:sz="0" w:space="0" w:color="000000"/>
                <w:left w:val="none" w:sz="0" w:space="0" w:color="000000"/>
                <w:bottom w:val="none" w:sz="0" w:space="0" w:color="000000"/>
                <w:right w:val="none" w:sz="0" w:space="0" w:color="000000"/>
              </w:pBdr>
              <w:rPr>
                <w:b/>
                <w:bCs/>
                <w:color w:val="000000"/>
              </w:rPr>
            </w:pPr>
            <w:r w:rsidRPr="00563E9F">
              <w:rPr>
                <w:b/>
                <w:bCs/>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1849D8A" w14:textId="77777777" w:rsidR="001568B9" w:rsidRPr="00563E9F" w:rsidRDefault="00CE00CB">
            <w:pPr>
              <w:pBdr>
                <w:top w:val="none" w:sz="0" w:space="0" w:color="000000"/>
                <w:left w:val="none" w:sz="0" w:space="0" w:color="000000"/>
                <w:bottom w:val="none" w:sz="0" w:space="0" w:color="000000"/>
                <w:right w:val="none" w:sz="0" w:space="0" w:color="000000"/>
              </w:pBdr>
              <w:rPr>
                <w:b/>
                <w:bCs/>
                <w:color w:val="000000"/>
              </w:rPr>
            </w:pPr>
            <w:r w:rsidRPr="00563E9F">
              <w:rPr>
                <w:b/>
                <w:bCs/>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79C7E04" w14:textId="77777777" w:rsidR="001568B9" w:rsidRPr="00563E9F" w:rsidRDefault="00CE00CB">
            <w:pPr>
              <w:pBdr>
                <w:top w:val="none" w:sz="0" w:space="0" w:color="000000"/>
                <w:left w:val="none" w:sz="0" w:space="0" w:color="000000"/>
                <w:bottom w:val="none" w:sz="0" w:space="0" w:color="000000"/>
                <w:right w:val="none" w:sz="0" w:space="0" w:color="000000"/>
              </w:pBdr>
              <w:rPr>
                <w:b/>
                <w:bCs/>
                <w:color w:val="000000"/>
              </w:rPr>
            </w:pPr>
            <w:r w:rsidRPr="00563E9F">
              <w:rPr>
                <w:b/>
                <w:bCs/>
                <w:color w:val="000000"/>
              </w:rPr>
              <w:t>70,0</w:t>
            </w:r>
          </w:p>
        </w:tc>
      </w:tr>
      <w:tr w:rsidR="001568B9" w:rsidRPr="00563E9F" w14:paraId="228A5661"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1FA8F0B"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44E5529"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2600A0"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8F2E858"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35,0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9C8594C"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35,0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616B6F1"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074F89F"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272A0AA"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70,0</w:t>
            </w:r>
          </w:p>
        </w:tc>
      </w:tr>
      <w:tr w:rsidR="001568B9" w:rsidRPr="00563E9F" w14:paraId="5255C57C"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0208432"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A7C2FCA"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4254BA"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0B93ACA"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D111B58"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452CF25"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7E17F8D"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0E73E81"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r>
      <w:tr w:rsidR="001568B9" w:rsidRPr="00563E9F" w14:paraId="0AE9FB78"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F861218"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570F9B7"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289089"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13DB44E"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73AFAB0"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CB01092"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9789AB0"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2D3301F"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r>
      <w:tr w:rsidR="001568B9" w:rsidRPr="00563E9F" w14:paraId="68984ED0"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D60D4C7"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6CFBA40"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28E891"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E6EC8CF"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35,0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B1A87A4"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35,0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3D25B46"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80444DB"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6D2306B"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70,0</w:t>
            </w:r>
          </w:p>
        </w:tc>
      </w:tr>
      <w:tr w:rsidR="001568B9" w:rsidRPr="00563E9F" w14:paraId="05473ED3"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6146884"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7FA5975"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46BE9C"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70B5019"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80C985D"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63DF3FD"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1C60056"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07AB67"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 </w:t>
            </w:r>
          </w:p>
        </w:tc>
      </w:tr>
      <w:tr w:rsidR="001568B9" w:rsidRPr="00563E9F" w14:paraId="36286F83" w14:textId="77777777" w:rsidTr="003E27CF">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941E52B"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2.16</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0016529" w14:textId="77777777" w:rsidR="001568B9" w:rsidRPr="00563E9F" w:rsidRDefault="00CE00CB">
            <w:pPr>
              <w:pStyle w:val="aff1"/>
              <w:spacing w:before="0" w:beforeAutospacing="0" w:after="0" w:afterAutospacing="0" w:line="276" w:lineRule="auto"/>
              <w:ind w:firstLine="709"/>
              <w:jc w:val="both"/>
              <w:rPr>
                <w:b/>
                <w:bCs/>
                <w:color w:val="000000"/>
              </w:rPr>
            </w:pPr>
            <w:r w:rsidRPr="00563E9F">
              <w:rPr>
                <w:b/>
                <w:bCs/>
                <w:color w:val="000000"/>
              </w:rPr>
              <w:t xml:space="preserve">Основное </w:t>
            </w:r>
            <w:proofErr w:type="spellStart"/>
            <w:proofErr w:type="gramStart"/>
            <w:r w:rsidRPr="00563E9F">
              <w:rPr>
                <w:b/>
                <w:bCs/>
                <w:color w:val="000000"/>
              </w:rPr>
              <w:t>мероприятие.</w:t>
            </w:r>
            <w:r w:rsidRPr="00563E9F">
              <w:t>Оплата</w:t>
            </w:r>
            <w:proofErr w:type="spellEnd"/>
            <w:proofErr w:type="gramEnd"/>
            <w:r w:rsidRPr="00563E9F">
              <w:t xml:space="preserve"> труда ассистента (помощника) по оказанию технической помощи инвалидам и лицам с ограниченными возможностями здоровья (ОВЗ)</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9294C3"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261BF87" w14:textId="77777777" w:rsidR="001568B9" w:rsidRPr="00563E9F" w:rsidRDefault="00CE00CB">
            <w:pPr>
              <w:pBdr>
                <w:top w:val="none" w:sz="0" w:space="0" w:color="000000"/>
                <w:left w:val="none" w:sz="0" w:space="0" w:color="000000"/>
                <w:bottom w:val="none" w:sz="0" w:space="0" w:color="000000"/>
                <w:right w:val="none" w:sz="0" w:space="0" w:color="000000"/>
              </w:pBdr>
              <w:rPr>
                <w:b/>
                <w:bCs/>
                <w:color w:val="000000"/>
              </w:rPr>
            </w:pPr>
            <w:r w:rsidRPr="00563E9F">
              <w:rPr>
                <w:b/>
                <w:bCs/>
                <w:color w:val="000000"/>
              </w:rPr>
              <w:t>34,4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FD6AD8" w14:textId="77777777" w:rsidR="001568B9" w:rsidRPr="00563E9F" w:rsidRDefault="00CE00CB">
            <w:pPr>
              <w:pBdr>
                <w:top w:val="none" w:sz="0" w:space="0" w:color="000000"/>
                <w:left w:val="none" w:sz="0" w:space="0" w:color="000000"/>
                <w:bottom w:val="none" w:sz="0" w:space="0" w:color="000000"/>
                <w:right w:val="none" w:sz="0" w:space="0" w:color="000000"/>
              </w:pBdr>
              <w:rPr>
                <w:b/>
                <w:bCs/>
                <w:color w:val="000000"/>
              </w:rPr>
            </w:pPr>
            <w:r w:rsidRPr="00563E9F">
              <w:rPr>
                <w:b/>
                <w:bCs/>
                <w:color w:val="000000"/>
              </w:rPr>
              <w:t>105,8</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6F8C147" w14:textId="77777777" w:rsidR="001568B9" w:rsidRPr="00563E9F" w:rsidRDefault="00CE00CB">
            <w:pPr>
              <w:pBdr>
                <w:top w:val="none" w:sz="0" w:space="0" w:color="000000"/>
                <w:left w:val="none" w:sz="0" w:space="0" w:color="000000"/>
                <w:bottom w:val="none" w:sz="0" w:space="0" w:color="000000"/>
                <w:right w:val="none" w:sz="0" w:space="0" w:color="000000"/>
              </w:pBdr>
              <w:rPr>
                <w:b/>
                <w:bCs/>
                <w:color w:val="000000"/>
              </w:rPr>
            </w:pPr>
            <w:r w:rsidRPr="00563E9F">
              <w:rPr>
                <w:b/>
                <w:bCs/>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01B8E58" w14:textId="77777777" w:rsidR="001568B9" w:rsidRPr="00563E9F" w:rsidRDefault="00CE00CB">
            <w:pPr>
              <w:pBdr>
                <w:top w:val="none" w:sz="0" w:space="0" w:color="000000"/>
                <w:left w:val="none" w:sz="0" w:space="0" w:color="000000"/>
                <w:bottom w:val="none" w:sz="0" w:space="0" w:color="000000"/>
                <w:right w:val="none" w:sz="0" w:space="0" w:color="000000"/>
              </w:pBdr>
              <w:rPr>
                <w:b/>
                <w:bCs/>
                <w:color w:val="000000"/>
              </w:rPr>
            </w:pPr>
            <w:r w:rsidRPr="00563E9F">
              <w:rPr>
                <w:b/>
                <w:bCs/>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C309FBC" w14:textId="77777777" w:rsidR="001568B9" w:rsidRPr="00563E9F" w:rsidRDefault="00CE00CB">
            <w:pPr>
              <w:pBdr>
                <w:top w:val="none" w:sz="0" w:space="0" w:color="000000"/>
                <w:left w:val="none" w:sz="0" w:space="0" w:color="000000"/>
                <w:bottom w:val="none" w:sz="0" w:space="0" w:color="000000"/>
                <w:right w:val="none" w:sz="0" w:space="0" w:color="000000"/>
              </w:pBdr>
              <w:rPr>
                <w:b/>
                <w:bCs/>
                <w:color w:val="000000"/>
              </w:rPr>
            </w:pPr>
            <w:r w:rsidRPr="00563E9F">
              <w:rPr>
                <w:b/>
                <w:bCs/>
                <w:color w:val="000000"/>
              </w:rPr>
              <w:t>140,2</w:t>
            </w:r>
          </w:p>
        </w:tc>
        <w:tc>
          <w:tcPr>
            <w:tcW w:w="1276" w:type="dxa"/>
            <w:noWrap/>
          </w:tcPr>
          <w:p w14:paraId="106CBA01" w14:textId="77777777" w:rsidR="001568B9" w:rsidRPr="00563E9F" w:rsidRDefault="001568B9"/>
        </w:tc>
      </w:tr>
      <w:tr w:rsidR="001568B9" w:rsidRPr="00563E9F" w14:paraId="2971C311" w14:textId="77777777" w:rsidTr="003E27CF">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84AC271"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7123852" w14:textId="77777777" w:rsidR="001568B9" w:rsidRPr="00563E9F" w:rsidRDefault="00CE00CB">
            <w:pPr>
              <w:pStyle w:val="aff1"/>
              <w:spacing w:before="0" w:beforeAutospacing="0" w:after="0" w:afterAutospacing="0" w:line="276" w:lineRule="auto"/>
              <w:ind w:firstLine="709"/>
              <w:jc w:val="both"/>
              <w:rPr>
                <w:b/>
                <w:bCs/>
                <w:color w:val="000000"/>
              </w:rP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07A8BD"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DE11361" w14:textId="77777777" w:rsidR="001568B9" w:rsidRPr="00563E9F" w:rsidRDefault="00CE00CB">
            <w:pPr>
              <w:pBdr>
                <w:top w:val="none" w:sz="0" w:space="0" w:color="000000"/>
                <w:left w:val="none" w:sz="0" w:space="0" w:color="000000"/>
                <w:bottom w:val="none" w:sz="0" w:space="0" w:color="000000"/>
                <w:right w:val="none" w:sz="0" w:space="0" w:color="000000"/>
              </w:pBdr>
              <w:rPr>
                <w:b/>
                <w:bCs/>
                <w:color w:val="000000"/>
              </w:rPr>
            </w:pPr>
            <w:r w:rsidRPr="00563E9F">
              <w:rPr>
                <w:color w:val="000000"/>
              </w:rPr>
              <w:t>34,4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EB15D55" w14:textId="77777777" w:rsidR="001568B9" w:rsidRPr="00563E9F" w:rsidRDefault="00CE00CB">
            <w:pPr>
              <w:pBdr>
                <w:top w:val="none" w:sz="0" w:space="0" w:color="000000"/>
                <w:left w:val="none" w:sz="0" w:space="0" w:color="000000"/>
                <w:bottom w:val="none" w:sz="0" w:space="0" w:color="000000"/>
                <w:right w:val="none" w:sz="0" w:space="0" w:color="000000"/>
              </w:pBdr>
              <w:rPr>
                <w:b/>
                <w:bCs/>
                <w:color w:val="000000"/>
              </w:rPr>
            </w:pPr>
            <w:r w:rsidRPr="00563E9F">
              <w:rPr>
                <w:color w:val="000000"/>
              </w:rPr>
              <w:t>105,8</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55671B4" w14:textId="77777777" w:rsidR="001568B9" w:rsidRPr="00563E9F" w:rsidRDefault="00CE00CB">
            <w:pPr>
              <w:pBdr>
                <w:top w:val="none" w:sz="0" w:space="0" w:color="000000"/>
                <w:left w:val="none" w:sz="0" w:space="0" w:color="000000"/>
                <w:bottom w:val="none" w:sz="0" w:space="0" w:color="000000"/>
                <w:right w:val="none" w:sz="0" w:space="0" w:color="000000"/>
              </w:pBdr>
              <w:rPr>
                <w:b/>
                <w:bCs/>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054C88E" w14:textId="77777777" w:rsidR="001568B9" w:rsidRPr="00563E9F" w:rsidRDefault="00CE00CB">
            <w:pPr>
              <w:pBdr>
                <w:top w:val="none" w:sz="0" w:space="0" w:color="000000"/>
                <w:left w:val="none" w:sz="0" w:space="0" w:color="000000"/>
                <w:bottom w:val="none" w:sz="0" w:space="0" w:color="000000"/>
                <w:right w:val="none" w:sz="0" w:space="0" w:color="000000"/>
              </w:pBdr>
              <w:rPr>
                <w:b/>
                <w:bCs/>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F9EB1F9" w14:textId="77777777" w:rsidR="001568B9" w:rsidRPr="00563E9F" w:rsidRDefault="00CE00CB">
            <w:pPr>
              <w:pBdr>
                <w:top w:val="none" w:sz="0" w:space="0" w:color="000000"/>
                <w:left w:val="none" w:sz="0" w:space="0" w:color="000000"/>
                <w:bottom w:val="none" w:sz="0" w:space="0" w:color="000000"/>
                <w:right w:val="none" w:sz="0" w:space="0" w:color="000000"/>
              </w:pBdr>
              <w:rPr>
                <w:b/>
                <w:bCs/>
                <w:color w:val="000000"/>
              </w:rPr>
            </w:pPr>
            <w:r w:rsidRPr="00563E9F">
              <w:rPr>
                <w:color w:val="000000"/>
              </w:rPr>
              <w:t>140,2</w:t>
            </w:r>
          </w:p>
        </w:tc>
        <w:tc>
          <w:tcPr>
            <w:tcW w:w="1276" w:type="dxa"/>
            <w:noWrap/>
          </w:tcPr>
          <w:p w14:paraId="161E74C1" w14:textId="77777777" w:rsidR="001568B9" w:rsidRPr="00563E9F" w:rsidRDefault="001568B9"/>
        </w:tc>
      </w:tr>
      <w:tr w:rsidR="001568B9" w:rsidRPr="00563E9F" w14:paraId="5FD64118" w14:textId="77777777" w:rsidTr="003E27CF">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C552A70"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A49B433" w14:textId="77777777" w:rsidR="001568B9" w:rsidRPr="00563E9F" w:rsidRDefault="00CE00CB">
            <w:pPr>
              <w:pStyle w:val="aff1"/>
              <w:spacing w:before="0" w:beforeAutospacing="0" w:after="0" w:afterAutospacing="0" w:line="276" w:lineRule="auto"/>
              <w:ind w:firstLine="709"/>
              <w:jc w:val="both"/>
              <w:rPr>
                <w:b/>
                <w:bCs/>
                <w:color w:val="000000"/>
              </w:rP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892D421"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3E0DA64" w14:textId="77777777" w:rsidR="001568B9" w:rsidRPr="00563E9F" w:rsidRDefault="00CE00CB">
            <w:pPr>
              <w:pBdr>
                <w:top w:val="none" w:sz="0" w:space="0" w:color="000000"/>
                <w:left w:val="none" w:sz="0" w:space="0" w:color="000000"/>
                <w:bottom w:val="none" w:sz="0" w:space="0" w:color="000000"/>
                <w:right w:val="none" w:sz="0" w:space="0" w:color="000000"/>
              </w:pBdr>
              <w:rPr>
                <w:b/>
                <w:bCs/>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271775" w14:textId="77777777" w:rsidR="001568B9" w:rsidRPr="00563E9F" w:rsidRDefault="00CE00CB">
            <w:pPr>
              <w:pBdr>
                <w:top w:val="none" w:sz="0" w:space="0" w:color="000000"/>
                <w:left w:val="none" w:sz="0" w:space="0" w:color="000000"/>
                <w:bottom w:val="none" w:sz="0" w:space="0" w:color="000000"/>
                <w:right w:val="none" w:sz="0" w:space="0" w:color="000000"/>
              </w:pBdr>
              <w:rPr>
                <w:b/>
                <w:bCs/>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ABB90FC" w14:textId="77777777" w:rsidR="001568B9" w:rsidRPr="00563E9F" w:rsidRDefault="00CE00CB">
            <w:pPr>
              <w:pBdr>
                <w:top w:val="none" w:sz="0" w:space="0" w:color="000000"/>
                <w:left w:val="none" w:sz="0" w:space="0" w:color="000000"/>
                <w:bottom w:val="none" w:sz="0" w:space="0" w:color="000000"/>
                <w:right w:val="none" w:sz="0" w:space="0" w:color="000000"/>
              </w:pBdr>
              <w:rPr>
                <w:b/>
                <w:bCs/>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8B5F734" w14:textId="77777777" w:rsidR="001568B9" w:rsidRPr="00563E9F" w:rsidRDefault="00CE00CB">
            <w:pPr>
              <w:pBdr>
                <w:top w:val="none" w:sz="0" w:space="0" w:color="000000"/>
                <w:left w:val="none" w:sz="0" w:space="0" w:color="000000"/>
                <w:bottom w:val="none" w:sz="0" w:space="0" w:color="000000"/>
                <w:right w:val="none" w:sz="0" w:space="0" w:color="000000"/>
              </w:pBdr>
              <w:rPr>
                <w:b/>
                <w:bCs/>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7D94FB3" w14:textId="77777777" w:rsidR="001568B9" w:rsidRPr="00563E9F" w:rsidRDefault="00CE00CB">
            <w:pPr>
              <w:pBdr>
                <w:top w:val="none" w:sz="0" w:space="0" w:color="000000"/>
                <w:left w:val="none" w:sz="0" w:space="0" w:color="000000"/>
                <w:bottom w:val="none" w:sz="0" w:space="0" w:color="000000"/>
                <w:right w:val="none" w:sz="0" w:space="0" w:color="000000"/>
              </w:pBdr>
              <w:rPr>
                <w:b/>
                <w:bCs/>
                <w:color w:val="000000"/>
              </w:rPr>
            </w:pPr>
            <w:r w:rsidRPr="00563E9F">
              <w:rPr>
                <w:color w:val="000000"/>
              </w:rPr>
              <w:t>0,0</w:t>
            </w:r>
          </w:p>
        </w:tc>
        <w:tc>
          <w:tcPr>
            <w:tcW w:w="1276" w:type="dxa"/>
            <w:noWrap/>
          </w:tcPr>
          <w:p w14:paraId="36D33648" w14:textId="77777777" w:rsidR="001568B9" w:rsidRPr="00563E9F" w:rsidRDefault="001568B9"/>
        </w:tc>
      </w:tr>
      <w:tr w:rsidR="001568B9" w:rsidRPr="00563E9F" w14:paraId="2E293D5B" w14:textId="77777777" w:rsidTr="003E27CF">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98C26DC"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0BBAA66" w14:textId="77777777" w:rsidR="001568B9" w:rsidRPr="00563E9F" w:rsidRDefault="00CE00CB">
            <w:pPr>
              <w:pStyle w:val="aff1"/>
              <w:spacing w:before="0" w:beforeAutospacing="0" w:after="0" w:afterAutospacing="0" w:line="276" w:lineRule="auto"/>
              <w:ind w:firstLine="709"/>
              <w:jc w:val="both"/>
              <w:rPr>
                <w:b/>
                <w:bCs/>
                <w:color w:val="000000"/>
              </w:rP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84FB26"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A3B074" w14:textId="77777777" w:rsidR="001568B9" w:rsidRPr="00563E9F" w:rsidRDefault="00CE00CB">
            <w:pPr>
              <w:pBdr>
                <w:top w:val="none" w:sz="0" w:space="0" w:color="000000"/>
                <w:left w:val="none" w:sz="0" w:space="0" w:color="000000"/>
                <w:bottom w:val="none" w:sz="0" w:space="0" w:color="000000"/>
                <w:right w:val="none" w:sz="0" w:space="0" w:color="000000"/>
              </w:pBdr>
              <w:rPr>
                <w:b/>
                <w:bCs/>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4B52F34" w14:textId="77777777" w:rsidR="001568B9" w:rsidRPr="00563E9F" w:rsidRDefault="00CE00CB">
            <w:pPr>
              <w:pBdr>
                <w:top w:val="none" w:sz="0" w:space="0" w:color="000000"/>
                <w:left w:val="none" w:sz="0" w:space="0" w:color="000000"/>
                <w:bottom w:val="none" w:sz="0" w:space="0" w:color="000000"/>
                <w:right w:val="none" w:sz="0" w:space="0" w:color="000000"/>
              </w:pBdr>
              <w:rPr>
                <w:b/>
                <w:bCs/>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5E0A84B" w14:textId="77777777" w:rsidR="001568B9" w:rsidRPr="00563E9F" w:rsidRDefault="00CE00CB">
            <w:pPr>
              <w:pBdr>
                <w:top w:val="none" w:sz="0" w:space="0" w:color="000000"/>
                <w:left w:val="none" w:sz="0" w:space="0" w:color="000000"/>
                <w:bottom w:val="none" w:sz="0" w:space="0" w:color="000000"/>
                <w:right w:val="none" w:sz="0" w:space="0" w:color="000000"/>
              </w:pBdr>
              <w:rPr>
                <w:b/>
                <w:bCs/>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6A52D40" w14:textId="77777777" w:rsidR="001568B9" w:rsidRPr="00563E9F" w:rsidRDefault="00CE00CB">
            <w:pPr>
              <w:pBdr>
                <w:top w:val="none" w:sz="0" w:space="0" w:color="000000"/>
                <w:left w:val="none" w:sz="0" w:space="0" w:color="000000"/>
                <w:bottom w:val="none" w:sz="0" w:space="0" w:color="000000"/>
                <w:right w:val="none" w:sz="0" w:space="0" w:color="000000"/>
              </w:pBdr>
              <w:rPr>
                <w:b/>
                <w:bCs/>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9C5A839" w14:textId="77777777" w:rsidR="001568B9" w:rsidRPr="00563E9F" w:rsidRDefault="00CE00CB">
            <w:pPr>
              <w:pBdr>
                <w:top w:val="none" w:sz="0" w:space="0" w:color="000000"/>
                <w:left w:val="none" w:sz="0" w:space="0" w:color="000000"/>
                <w:bottom w:val="none" w:sz="0" w:space="0" w:color="000000"/>
                <w:right w:val="none" w:sz="0" w:space="0" w:color="000000"/>
              </w:pBdr>
              <w:rPr>
                <w:b/>
                <w:bCs/>
                <w:color w:val="000000"/>
              </w:rPr>
            </w:pPr>
            <w:r w:rsidRPr="00563E9F">
              <w:rPr>
                <w:color w:val="000000"/>
              </w:rPr>
              <w:t>0,0</w:t>
            </w:r>
          </w:p>
        </w:tc>
        <w:tc>
          <w:tcPr>
            <w:tcW w:w="1276" w:type="dxa"/>
            <w:noWrap/>
          </w:tcPr>
          <w:p w14:paraId="1ED3607C" w14:textId="77777777" w:rsidR="001568B9" w:rsidRPr="00563E9F" w:rsidRDefault="001568B9"/>
        </w:tc>
      </w:tr>
      <w:tr w:rsidR="001568B9" w:rsidRPr="00563E9F" w14:paraId="1D4B9801" w14:textId="77777777" w:rsidTr="003E27CF">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F238A65"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18149B1" w14:textId="77777777" w:rsidR="001568B9" w:rsidRPr="00563E9F" w:rsidRDefault="00CE00CB">
            <w:pPr>
              <w:pStyle w:val="aff1"/>
              <w:spacing w:before="0" w:beforeAutospacing="0" w:after="0" w:afterAutospacing="0" w:line="276" w:lineRule="auto"/>
              <w:ind w:firstLine="709"/>
              <w:jc w:val="both"/>
              <w:rPr>
                <w:b/>
                <w:bCs/>
                <w:color w:val="000000"/>
              </w:rP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F4CEAA"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5A90E8B" w14:textId="77777777" w:rsidR="001568B9" w:rsidRPr="00563E9F" w:rsidRDefault="00CE00CB">
            <w:pPr>
              <w:pBdr>
                <w:top w:val="none" w:sz="0" w:space="0" w:color="000000"/>
                <w:left w:val="none" w:sz="0" w:space="0" w:color="000000"/>
                <w:bottom w:val="none" w:sz="0" w:space="0" w:color="000000"/>
                <w:right w:val="none" w:sz="0" w:space="0" w:color="000000"/>
              </w:pBdr>
              <w:rPr>
                <w:b/>
                <w:bCs/>
                <w:color w:val="000000"/>
              </w:rPr>
            </w:pPr>
            <w:r w:rsidRPr="00563E9F">
              <w:rPr>
                <w:color w:val="000000"/>
              </w:rPr>
              <w:t>34,4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19FF2F0" w14:textId="77777777" w:rsidR="001568B9" w:rsidRPr="00563E9F" w:rsidRDefault="00CE00CB">
            <w:pPr>
              <w:pBdr>
                <w:top w:val="none" w:sz="0" w:space="0" w:color="000000"/>
                <w:left w:val="none" w:sz="0" w:space="0" w:color="000000"/>
                <w:bottom w:val="none" w:sz="0" w:space="0" w:color="000000"/>
                <w:right w:val="none" w:sz="0" w:space="0" w:color="000000"/>
              </w:pBdr>
              <w:rPr>
                <w:b/>
                <w:bCs/>
                <w:color w:val="000000"/>
              </w:rPr>
            </w:pPr>
            <w:r w:rsidRPr="00563E9F">
              <w:rPr>
                <w:color w:val="000000"/>
              </w:rPr>
              <w:t>105,8</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037D88D" w14:textId="77777777" w:rsidR="001568B9" w:rsidRPr="00563E9F" w:rsidRDefault="00CE00CB">
            <w:pPr>
              <w:pBdr>
                <w:top w:val="none" w:sz="0" w:space="0" w:color="000000"/>
                <w:left w:val="none" w:sz="0" w:space="0" w:color="000000"/>
                <w:bottom w:val="none" w:sz="0" w:space="0" w:color="000000"/>
                <w:right w:val="none" w:sz="0" w:space="0" w:color="000000"/>
              </w:pBdr>
              <w:rPr>
                <w:b/>
                <w:bCs/>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97B5A57" w14:textId="77777777" w:rsidR="001568B9" w:rsidRPr="00563E9F" w:rsidRDefault="00CE00CB">
            <w:pPr>
              <w:pBdr>
                <w:top w:val="none" w:sz="0" w:space="0" w:color="000000"/>
                <w:left w:val="none" w:sz="0" w:space="0" w:color="000000"/>
                <w:bottom w:val="none" w:sz="0" w:space="0" w:color="000000"/>
                <w:right w:val="none" w:sz="0" w:space="0" w:color="000000"/>
              </w:pBdr>
              <w:rPr>
                <w:b/>
                <w:bCs/>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C45692A" w14:textId="77777777" w:rsidR="001568B9" w:rsidRPr="00563E9F" w:rsidRDefault="00CE00CB">
            <w:pPr>
              <w:pBdr>
                <w:top w:val="none" w:sz="0" w:space="0" w:color="000000"/>
                <w:left w:val="none" w:sz="0" w:space="0" w:color="000000"/>
                <w:bottom w:val="none" w:sz="0" w:space="0" w:color="000000"/>
                <w:right w:val="none" w:sz="0" w:space="0" w:color="000000"/>
              </w:pBdr>
              <w:rPr>
                <w:b/>
                <w:bCs/>
                <w:color w:val="000000"/>
              </w:rPr>
            </w:pPr>
            <w:r w:rsidRPr="00563E9F">
              <w:rPr>
                <w:color w:val="000000"/>
              </w:rPr>
              <w:t>140,2</w:t>
            </w:r>
          </w:p>
        </w:tc>
        <w:tc>
          <w:tcPr>
            <w:tcW w:w="1276" w:type="dxa"/>
            <w:noWrap/>
          </w:tcPr>
          <w:p w14:paraId="7DE03484" w14:textId="77777777" w:rsidR="001568B9" w:rsidRPr="00563E9F" w:rsidRDefault="001568B9"/>
        </w:tc>
      </w:tr>
      <w:tr w:rsidR="001568B9" w:rsidRPr="00563E9F" w14:paraId="31B94B77" w14:textId="77777777" w:rsidTr="003E27CF">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8130F23"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E38BB70" w14:textId="77777777" w:rsidR="001568B9" w:rsidRPr="00563E9F" w:rsidRDefault="00CE00CB">
            <w:pPr>
              <w:pStyle w:val="aff1"/>
              <w:spacing w:before="0" w:beforeAutospacing="0" w:after="0" w:afterAutospacing="0" w:line="276" w:lineRule="auto"/>
              <w:ind w:firstLine="709"/>
              <w:jc w:val="both"/>
              <w:rPr>
                <w:b/>
                <w:bCs/>
                <w:color w:val="000000"/>
              </w:rP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7B65C5"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5FC053D" w14:textId="77777777" w:rsidR="001568B9" w:rsidRPr="00563E9F" w:rsidRDefault="001568B9">
            <w:pPr>
              <w:pBdr>
                <w:top w:val="none" w:sz="0" w:space="0" w:color="000000"/>
                <w:left w:val="none" w:sz="0" w:space="0" w:color="000000"/>
                <w:bottom w:val="none" w:sz="0" w:space="0" w:color="000000"/>
                <w:right w:val="none" w:sz="0" w:space="0" w:color="000000"/>
              </w:pBdr>
              <w:rPr>
                <w:b/>
                <w:bCs/>
                <w:color w:val="000000"/>
              </w:rPr>
            </w:pP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061EABA" w14:textId="77777777" w:rsidR="001568B9" w:rsidRPr="00563E9F" w:rsidRDefault="001568B9">
            <w:pPr>
              <w:pBdr>
                <w:top w:val="none" w:sz="0" w:space="0" w:color="000000"/>
                <w:left w:val="none" w:sz="0" w:space="0" w:color="000000"/>
                <w:bottom w:val="none" w:sz="0" w:space="0" w:color="000000"/>
                <w:right w:val="none" w:sz="0" w:space="0" w:color="000000"/>
              </w:pBdr>
              <w:rPr>
                <w:b/>
                <w:bCs/>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77694D3" w14:textId="77777777" w:rsidR="001568B9" w:rsidRPr="00563E9F" w:rsidRDefault="001568B9">
            <w:pPr>
              <w:pBdr>
                <w:top w:val="none" w:sz="0" w:space="0" w:color="000000"/>
                <w:left w:val="none" w:sz="0" w:space="0" w:color="000000"/>
                <w:bottom w:val="none" w:sz="0" w:space="0" w:color="000000"/>
                <w:right w:val="none" w:sz="0" w:space="0" w:color="000000"/>
              </w:pBdr>
              <w:rPr>
                <w:b/>
                <w:bCs/>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B381F6B" w14:textId="77777777" w:rsidR="001568B9" w:rsidRPr="00563E9F" w:rsidRDefault="001568B9">
            <w:pPr>
              <w:pBdr>
                <w:top w:val="none" w:sz="0" w:space="0" w:color="000000"/>
                <w:left w:val="none" w:sz="0" w:space="0" w:color="000000"/>
                <w:bottom w:val="none" w:sz="0" w:space="0" w:color="000000"/>
                <w:right w:val="none" w:sz="0" w:space="0" w:color="000000"/>
              </w:pBdr>
              <w:rPr>
                <w:b/>
                <w:bCs/>
                <w:color w:val="000000"/>
              </w:rPr>
            </w:pP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31A319F" w14:textId="77777777" w:rsidR="001568B9" w:rsidRPr="00563E9F" w:rsidRDefault="001568B9">
            <w:pPr>
              <w:pBdr>
                <w:top w:val="none" w:sz="0" w:space="0" w:color="000000"/>
                <w:left w:val="none" w:sz="0" w:space="0" w:color="000000"/>
                <w:bottom w:val="none" w:sz="0" w:space="0" w:color="000000"/>
                <w:right w:val="none" w:sz="0" w:space="0" w:color="000000"/>
              </w:pBdr>
              <w:rPr>
                <w:b/>
                <w:bCs/>
                <w:color w:val="000000"/>
              </w:rPr>
            </w:pPr>
          </w:p>
        </w:tc>
        <w:tc>
          <w:tcPr>
            <w:tcW w:w="1276" w:type="dxa"/>
            <w:noWrap/>
          </w:tcPr>
          <w:p w14:paraId="4EEE943A" w14:textId="77777777" w:rsidR="001568B9" w:rsidRPr="00563E9F" w:rsidRDefault="001568B9"/>
        </w:tc>
      </w:tr>
      <w:tr w:rsidR="001568B9" w:rsidRPr="00563E9F" w14:paraId="5A769996" w14:textId="77777777" w:rsidTr="003E27CF">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C90D844"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2.17</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BC57FD8" w14:textId="77777777" w:rsidR="001568B9" w:rsidRPr="00563E9F" w:rsidRDefault="00CE00CB">
            <w:pPr>
              <w:pStyle w:val="aff1"/>
              <w:spacing w:before="0" w:beforeAutospacing="0" w:after="0" w:afterAutospacing="0" w:line="276" w:lineRule="auto"/>
              <w:ind w:firstLine="709"/>
              <w:jc w:val="both"/>
            </w:pPr>
            <w:r w:rsidRPr="00563E9F">
              <w:rPr>
                <w:b/>
                <w:bCs/>
                <w:color w:val="000000"/>
              </w:rPr>
              <w:t xml:space="preserve">Основное </w:t>
            </w:r>
            <w:proofErr w:type="spellStart"/>
            <w:proofErr w:type="gramStart"/>
            <w:r w:rsidRPr="00563E9F">
              <w:rPr>
                <w:b/>
                <w:bCs/>
                <w:color w:val="000000"/>
              </w:rPr>
              <w:t>мероприятие.</w:t>
            </w:r>
            <w:r w:rsidRPr="00563E9F">
              <w:t>Обучение</w:t>
            </w:r>
            <w:proofErr w:type="spellEnd"/>
            <w:proofErr w:type="gramEnd"/>
            <w:r w:rsidRPr="00563E9F">
              <w:t xml:space="preserve"> русскому языку детей иностранных граждан и </w:t>
            </w:r>
            <w:r w:rsidRPr="00563E9F">
              <w:lastRenderedPageBreak/>
              <w:t>лиц без гражданства в случае непрохождения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p w14:paraId="72C664D2" w14:textId="77777777" w:rsidR="001568B9" w:rsidRPr="00563E9F" w:rsidRDefault="001568B9">
            <w:pPr>
              <w:pBdr>
                <w:top w:val="none" w:sz="0" w:space="0" w:color="000000"/>
                <w:left w:val="none" w:sz="0" w:space="0" w:color="000000"/>
                <w:bottom w:val="none" w:sz="0" w:space="0" w:color="000000"/>
                <w:right w:val="none" w:sz="0" w:space="0" w:color="000000"/>
              </w:pBdr>
              <w:rPr>
                <w:b/>
                <w:bCs/>
                <w:color w:val="000000"/>
              </w:rPr>
            </w:pP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16C6F2"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lastRenderedPageBreak/>
              <w:t xml:space="preserve">Образовательные организации Ардатовского муниципального округа </w:t>
            </w:r>
            <w:r w:rsidRPr="00563E9F">
              <w:rPr>
                <w:color w:val="000000"/>
              </w:rPr>
              <w:lastRenderedPageBreak/>
              <w:t>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4DB1917"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b/>
                <w:bCs/>
                <w:color w:val="000000"/>
              </w:rPr>
              <w:lastRenderedPageBreak/>
              <w:t>0,00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45E65C4"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b/>
                <w:bCs/>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472E4F2"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b/>
                <w:bCs/>
                <w:color w:val="000000"/>
              </w:rPr>
              <w:t>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6C60276"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b/>
                <w:bCs/>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5594DF3"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b/>
                <w:bCs/>
                <w:color w:val="000000"/>
              </w:rPr>
              <w:t>0,00</w:t>
            </w:r>
          </w:p>
        </w:tc>
        <w:tc>
          <w:tcPr>
            <w:tcW w:w="1276" w:type="dxa"/>
            <w:noWrap/>
          </w:tcPr>
          <w:p w14:paraId="4E101807" w14:textId="77777777" w:rsidR="001568B9" w:rsidRPr="00563E9F" w:rsidRDefault="001568B9"/>
        </w:tc>
      </w:tr>
      <w:tr w:rsidR="001568B9" w:rsidRPr="00563E9F" w14:paraId="3AD6BC2D"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2EEEF8E"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368C8D0"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ECD68A"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9EF3317"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887D3B9"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DD215ED"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FA02E5D"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F1F9CFF"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r>
      <w:tr w:rsidR="001568B9" w:rsidRPr="00563E9F" w14:paraId="6676043C"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AFDE682"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980F319"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FAF92C"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135E6D3"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BE4FE52"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AFD8F8B"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C7895CD"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91785D5"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r>
      <w:tr w:rsidR="001568B9" w:rsidRPr="00563E9F" w14:paraId="51F1934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88D530D"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0B81115"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0743A07"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5E311DC"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330ED60"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70F6E83"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60F9458"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EBADE5E"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r>
      <w:tr w:rsidR="001568B9" w:rsidRPr="00563E9F" w14:paraId="5BD90818"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BAC613D"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F1B3574"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DE8A3E"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16A43F7"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4BE3399"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FCE3865"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5563CEE"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86C3FD1"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r>
      <w:tr w:rsidR="001568B9" w:rsidRPr="00563E9F" w14:paraId="33AF5696"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0187263"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4E9087F"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F7C361"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E0F58E0"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DD14DEF"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1A7AB62"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8669542"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278E9D5"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r>
      <w:tr w:rsidR="001568B9" w:rsidRPr="00563E9F" w14:paraId="114B2D8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89999E6"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2.18</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7B1EB7D"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b/>
                <w:color w:val="000000"/>
              </w:rPr>
              <w:t>Федеральный проект "Педагоги и наставники"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A3F992"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0AA23BD"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23 833,3</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A29F15C"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23 515,5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61D3F40"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23 252,0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B103225"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23 278,8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760A29D"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93 879,6</w:t>
            </w:r>
          </w:p>
        </w:tc>
      </w:tr>
      <w:tr w:rsidR="001568B9" w:rsidRPr="00563E9F" w14:paraId="6BA0A72B"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C1ECC12"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4878637" w14:textId="77777777" w:rsidR="001568B9" w:rsidRPr="00563E9F" w:rsidRDefault="00CE00CB">
            <w:pPr>
              <w:pBdr>
                <w:top w:val="none" w:sz="0" w:space="0" w:color="000000"/>
                <w:left w:val="none" w:sz="0" w:space="0" w:color="000000"/>
                <w:bottom w:val="none" w:sz="0" w:space="0" w:color="000000"/>
                <w:right w:val="none" w:sz="0" w:space="0" w:color="000000"/>
              </w:pBdr>
              <w:rPr>
                <w:b/>
                <w:color w:val="000000"/>
              </w:rP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349DE2"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399BFE5"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23 833,3</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C637109"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23 515,5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DF42CA0"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23 252,0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B60E579"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23 278,8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F50036F"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93 879,6</w:t>
            </w:r>
          </w:p>
        </w:tc>
      </w:tr>
      <w:tr w:rsidR="001568B9" w:rsidRPr="00563E9F" w14:paraId="07DDB303"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D3A018E"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55A4B7A" w14:textId="77777777" w:rsidR="001568B9" w:rsidRPr="00563E9F" w:rsidRDefault="00CE00CB">
            <w:pPr>
              <w:pBdr>
                <w:top w:val="none" w:sz="0" w:space="0" w:color="000000"/>
                <w:left w:val="none" w:sz="0" w:space="0" w:color="000000"/>
                <w:bottom w:val="none" w:sz="0" w:space="0" w:color="000000"/>
                <w:right w:val="none" w:sz="0" w:space="0" w:color="000000"/>
              </w:pBdr>
              <w:rPr>
                <w:b/>
                <w:color w:val="000000"/>
              </w:rP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0E4535"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28203CE"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23 745,7</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0D8D1ED"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23 388,9</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8FA2DA5"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23 100,8</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0B5BD6E"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23 103,9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730D810"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93 339,3</w:t>
            </w:r>
          </w:p>
        </w:tc>
      </w:tr>
      <w:tr w:rsidR="001568B9" w:rsidRPr="00563E9F" w14:paraId="4FA7290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F2926D2"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8C330FD" w14:textId="77777777" w:rsidR="001568B9" w:rsidRPr="00563E9F" w:rsidRDefault="00CE00CB">
            <w:pPr>
              <w:pBdr>
                <w:top w:val="none" w:sz="0" w:space="0" w:color="000000"/>
                <w:left w:val="none" w:sz="0" w:space="0" w:color="000000"/>
                <w:bottom w:val="none" w:sz="0" w:space="0" w:color="000000"/>
                <w:right w:val="none" w:sz="0" w:space="0" w:color="000000"/>
              </w:pBdr>
              <w:rPr>
                <w:b/>
                <w:color w:val="000000"/>
              </w:rP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3B2691"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F433530"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87,6</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05C21DF"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126,6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98C31AB"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151,2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25A35CD"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174,9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9CEDAA8"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540,3</w:t>
            </w:r>
          </w:p>
        </w:tc>
      </w:tr>
      <w:tr w:rsidR="001568B9" w:rsidRPr="00563E9F" w14:paraId="14F3C1C1"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ADF0FF8"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A749009" w14:textId="77777777" w:rsidR="001568B9" w:rsidRPr="00563E9F" w:rsidRDefault="00CE00CB">
            <w:pPr>
              <w:pBdr>
                <w:top w:val="none" w:sz="0" w:space="0" w:color="000000"/>
                <w:left w:val="none" w:sz="0" w:space="0" w:color="000000"/>
                <w:bottom w:val="none" w:sz="0" w:space="0" w:color="000000"/>
                <w:right w:val="none" w:sz="0" w:space="0" w:color="000000"/>
              </w:pBdr>
              <w:rPr>
                <w:b/>
                <w:color w:val="000000"/>
              </w:rP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C6752D"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C89F2E5"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3383A33"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F1D6582"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5CC01CC"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E6DCA39"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r>
      <w:tr w:rsidR="001568B9" w:rsidRPr="00563E9F" w14:paraId="4D1A489C"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65CC2CE"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FAA53CC" w14:textId="77777777" w:rsidR="001568B9" w:rsidRPr="00563E9F" w:rsidRDefault="00CE00CB">
            <w:pPr>
              <w:pBdr>
                <w:top w:val="none" w:sz="0" w:space="0" w:color="000000"/>
                <w:left w:val="none" w:sz="0" w:space="0" w:color="000000"/>
                <w:bottom w:val="none" w:sz="0" w:space="0" w:color="000000"/>
                <w:right w:val="none" w:sz="0" w:space="0" w:color="000000"/>
              </w:pBdr>
              <w:rPr>
                <w:b/>
                <w:color w:val="000000"/>
              </w:rP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5D6F5C"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F85E361"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E70DA9A"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A7F2208"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A496FD0"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E534F69"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r>
      <w:tr w:rsidR="001568B9" w:rsidRPr="00563E9F" w14:paraId="0038DC4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4605DDF"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2.18.1</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FFDD547"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b/>
                <w:color w:val="000000"/>
              </w:rPr>
              <w:t>Основное мероприятие.</w:t>
            </w:r>
            <w:r w:rsidRPr="00563E9F">
              <w:t xml:space="preserve">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 </w:t>
            </w:r>
            <w:r w:rsidRPr="00563E9F">
              <w:rPr>
                <w:color w:val="000000"/>
              </w:rPr>
              <w:t xml:space="preserve">(всего), </w:t>
            </w:r>
            <w:r w:rsidRPr="00563E9F">
              <w:rPr>
                <w:color w:val="000000"/>
              </w:rPr>
              <w:lastRenderedPageBreak/>
              <w:t>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7EBF782"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lastRenderedPageBreak/>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28313AA"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781,2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99627A4"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781,2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07B91F9"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781,2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F9BDDAB"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781,2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993A54B"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3 124,8</w:t>
            </w:r>
          </w:p>
        </w:tc>
      </w:tr>
      <w:tr w:rsidR="001568B9" w:rsidRPr="00563E9F" w14:paraId="548312E7"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0667152"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5162A1D"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E5A5BCD"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B8082F7"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781,2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C2D201C"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781,2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A35BEF7"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781,2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AEC000A"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781,2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ACA78A4"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3 124,8</w:t>
            </w:r>
          </w:p>
        </w:tc>
      </w:tr>
      <w:tr w:rsidR="001568B9" w:rsidRPr="00563E9F" w14:paraId="12B455E3"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3791444"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70B4135"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D15331"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713678"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781,2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43983A"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781,2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0339B80"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781,2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6E13A57"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781,2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9880855"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3 124,8</w:t>
            </w:r>
          </w:p>
        </w:tc>
      </w:tr>
      <w:tr w:rsidR="001568B9" w:rsidRPr="00563E9F" w14:paraId="1877256C"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B4F9100"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67A74EF"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E4B6B0"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B414AD0"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2DFF556"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D3D40A"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D7A3769"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4AC7E53"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r>
      <w:tr w:rsidR="001568B9" w:rsidRPr="00563E9F" w14:paraId="36154977"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DE37009"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94DCDE8"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E0FF72"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AB47ACD"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8D7E1C4"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CFCE722"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D3BCF68"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A908A45"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r>
      <w:tr w:rsidR="001568B9" w:rsidRPr="00563E9F" w14:paraId="7F8AEC0D"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9B0303F"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737CECF"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05A096"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9EE559D"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7572793"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5960D71"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88E7621"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C568DCD"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r>
      <w:tr w:rsidR="001568B9" w:rsidRPr="00563E9F" w14:paraId="6661C31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F8EB539"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2.18.2.</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0CB00FA" w14:textId="5AB1E438"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b/>
                <w:color w:val="000000"/>
              </w:rPr>
              <w:t>Основное мероприятие.</w:t>
            </w:r>
            <w:r w:rsidR="00BE73A3">
              <w:rPr>
                <w:b/>
                <w:color w:val="000000"/>
              </w:rPr>
              <w:t xml:space="preserve"> </w:t>
            </w:r>
            <w:r w:rsidRPr="00563E9F">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организациях(всего),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F17CA5"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947894D"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2 189,8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86B341F"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2 110,6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3BB91B5"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2 159,6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DD19DC1"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2 186,4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D9DB627"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8 646,4</w:t>
            </w:r>
          </w:p>
        </w:tc>
      </w:tr>
      <w:tr w:rsidR="001568B9" w:rsidRPr="00563E9F" w14:paraId="0B4AB3E3"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F8744A4"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3613341"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F7F8C4"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E0F3ADD"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2 189,8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9520AF3"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2 110,6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B7ADDE0"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2 159,6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39EACCC"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2 186,4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957E076"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8 646,4</w:t>
            </w:r>
          </w:p>
        </w:tc>
      </w:tr>
      <w:tr w:rsidR="001568B9" w:rsidRPr="00563E9F" w14:paraId="087C94CD"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BE3B49A"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9944711"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77502F"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44C0267"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2 102,2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304EF67"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1984,4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F610EEC"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2 008,4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98638AC"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2 011,5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D38D627"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8 106,1</w:t>
            </w:r>
          </w:p>
        </w:tc>
      </w:tr>
      <w:tr w:rsidR="001568B9" w:rsidRPr="00563E9F" w14:paraId="38AF3153"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E652F0D"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ACAD07F"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ADA2FA"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D5240FE"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87,6</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7940087"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126,6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3E513FB"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151,2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63C7554"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174,9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86DD5C8"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540,3</w:t>
            </w:r>
          </w:p>
        </w:tc>
      </w:tr>
      <w:tr w:rsidR="001568B9" w:rsidRPr="00563E9F" w14:paraId="6F0CB7E6"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404048F"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92FBFC3"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DC5F33"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C3D0CAE"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D1C514C"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2677B2C"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6ED010E"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D4E4728"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r>
      <w:tr w:rsidR="001568B9" w:rsidRPr="00563E9F" w14:paraId="6A3A169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5F7E1D2"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19F2B74"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52C5C6"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C7A2574"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4FBBBF8"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866D110"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B6F46F3"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701C6F3"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r>
      <w:tr w:rsidR="001568B9" w:rsidRPr="00563E9F" w14:paraId="1DFA7AD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1828A08"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2.18.3.</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7F63E8F"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b/>
                <w:color w:val="000000"/>
              </w:rPr>
              <w:t xml:space="preserve">Основное </w:t>
            </w:r>
            <w:proofErr w:type="spellStart"/>
            <w:proofErr w:type="gramStart"/>
            <w:r w:rsidRPr="00563E9F">
              <w:rPr>
                <w:b/>
                <w:color w:val="000000"/>
              </w:rPr>
              <w:t>мероприятие.</w:t>
            </w:r>
            <w:r w:rsidRPr="00563E9F">
              <w:rPr>
                <w:color w:val="000000"/>
              </w:rPr>
              <w:t>Организация</w:t>
            </w:r>
            <w:proofErr w:type="spellEnd"/>
            <w:proofErr w:type="gramEnd"/>
            <w:r w:rsidRPr="00563E9F">
              <w:rPr>
                <w:color w:val="000000"/>
              </w:rPr>
              <w:t xml:space="preserve"> финансового обеспечения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w:t>
            </w:r>
            <w:r w:rsidRPr="00563E9F">
              <w:rPr>
                <w:color w:val="000000"/>
              </w:rPr>
              <w:lastRenderedPageBreak/>
              <w:t>общеобразовательные программы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CAABC5"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lastRenderedPageBreak/>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62C8AC4"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20 862,3</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5D4781D"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20 623,7</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310D47D"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20 311,2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7B4A516"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20 311,2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82E297C"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82 108,4</w:t>
            </w:r>
          </w:p>
        </w:tc>
      </w:tr>
      <w:tr w:rsidR="001568B9" w:rsidRPr="00563E9F" w14:paraId="11373DA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D47B9F7"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3B5F81F"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FC8A5C"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154E81B"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20 862,3</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15910E0"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20 623,7</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0E93CA4"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20 311,2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EC827B2"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20 311,2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FA7BE2A"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82 108,4</w:t>
            </w:r>
          </w:p>
        </w:tc>
      </w:tr>
      <w:tr w:rsidR="001568B9" w:rsidRPr="00563E9F" w14:paraId="6AC34A93"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F460FC2"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DD74D43"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BBB745"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77280D3"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20 862,3</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EC4DF51"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20 623,7</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1B7F6E7"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20 311,2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987B28B"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20 311,2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5D941EF"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82 108,4</w:t>
            </w:r>
          </w:p>
        </w:tc>
      </w:tr>
      <w:tr w:rsidR="001568B9" w:rsidRPr="00563E9F" w14:paraId="08B3F971"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110D55F"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DD693E6"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F4B819"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6474CE1"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85D3D9D"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C117CC2"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5EC1EAD"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E61CAF4"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r>
      <w:tr w:rsidR="001568B9" w:rsidRPr="00563E9F" w14:paraId="6216D707"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B750ED5"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4C6F6B7"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F3B5B3"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38E9174"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F6F120A"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313F010"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EED54E7"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1DEF983"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r>
      <w:tr w:rsidR="001568B9" w:rsidRPr="00563E9F" w14:paraId="53EB8EC8"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144097B"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A2C674F"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84214F"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BFEA4D8"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306E7CE"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F7B50E"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BE9D797"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5009F4A"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r>
      <w:tr w:rsidR="001568B9" w:rsidRPr="00563E9F" w14:paraId="415527A1"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ED171A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01520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Подпрограмма 3. "Развитие дополнительного образования и воспитание детей"</w:t>
            </w:r>
            <w:r w:rsidRPr="00563E9F">
              <w:rPr>
                <w:color w:val="000000"/>
              </w:rPr>
              <w:t xml:space="preserve">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B4D24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0F2B6D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26 532,4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A5C5A6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30 454,5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404D92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30 454,5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90BFF7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30 454,5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C55597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117 895,9</w:t>
            </w:r>
          </w:p>
        </w:tc>
      </w:tr>
      <w:tr w:rsidR="001568B9" w:rsidRPr="00563E9F" w14:paraId="46EEC2D5" w14:textId="77777777" w:rsidTr="003E27CF">
        <w:trPr>
          <w:gridAfter w:val="1"/>
          <w:wAfter w:w="1276" w:type="dxa"/>
          <w:trHeight w:val="692"/>
        </w:trPr>
        <w:tc>
          <w:tcPr>
            <w:tcW w:w="851"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7ADE34A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39981EA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1BDDAB7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2208AFA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26 532,4</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424874D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30 454,5</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70B617C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30 454,5</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14BBA47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30 454,5</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7DA1E58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117 895,9</w:t>
            </w:r>
          </w:p>
        </w:tc>
      </w:tr>
      <w:tr w:rsidR="001568B9" w:rsidRPr="00563E9F" w14:paraId="52B57421"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0B5431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4DC924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2CE50A2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69C3823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0C68329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146A32F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4932BCB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3A7FC50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r>
      <w:tr w:rsidR="001568B9" w:rsidRPr="00563E9F" w14:paraId="2144DDC2" w14:textId="77777777" w:rsidTr="003E27CF">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634FBB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9AA752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6B5C22F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8B55AFB" w14:textId="77777777" w:rsidR="001568B9" w:rsidRPr="00563E9F" w:rsidRDefault="00CE00CB">
            <w:pPr>
              <w:pBdr>
                <w:top w:val="none" w:sz="0" w:space="0" w:color="000000"/>
                <w:left w:val="none" w:sz="0" w:space="0" w:color="000000"/>
                <w:bottom w:val="none" w:sz="0" w:space="0" w:color="000000"/>
                <w:right w:val="none" w:sz="0" w:space="0" w:color="000000"/>
              </w:pBdr>
              <w:rPr>
                <w:b/>
                <w:bCs/>
              </w:rPr>
            </w:pPr>
            <w:r w:rsidRPr="00563E9F">
              <w:rPr>
                <w:b/>
                <w:bCs/>
                <w:color w:val="000000"/>
              </w:rPr>
              <w:t>426,2</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0702A8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A1C1A4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328768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258BC8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426,2</w:t>
            </w:r>
          </w:p>
        </w:tc>
      </w:tr>
      <w:tr w:rsidR="001568B9" w:rsidRPr="00563E9F" w14:paraId="26FF6A74"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9FC321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B1AB2A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44E57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02411E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26 106,2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2CF6E3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30 454,5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AC3D64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30 454,5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60102C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30 454,5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FD4EFC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117 469,7</w:t>
            </w:r>
          </w:p>
        </w:tc>
      </w:tr>
      <w:tr w:rsidR="001568B9" w:rsidRPr="00563E9F" w14:paraId="3DB60ADD"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FA3B0C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5C22E9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83393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635E5D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CBE54A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CC32AD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64F6A9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FB8558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5E933924"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BCB8C9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ADC46B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F9151C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4FB898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0D7BD0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F7BD68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CE3396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41E6EF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38242325"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104044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3.1.</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23F3D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 xml:space="preserve">Основное мероприятие. </w:t>
            </w:r>
            <w:r w:rsidRPr="00563E9F">
              <w:rPr>
                <w:color w:val="000000"/>
              </w:rPr>
              <w:t>Оказание муниципальной услуги по предоставлению дополнительного образования детям по дополнительным общеобразовательным программам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84EBB8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F7DE36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16 995,9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B8964F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19 353,6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0F4532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18 905,9</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8276BD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18 439,1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B61F5E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73 694,5</w:t>
            </w:r>
          </w:p>
        </w:tc>
      </w:tr>
      <w:tr w:rsidR="001568B9" w:rsidRPr="00563E9F" w14:paraId="2167CC7D"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D65160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A0C329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FC947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4D9082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16 995,9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51B89D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19 353,6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C84526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18 905,9</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B5AFE7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18 439,1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CE0A6B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73 694,5</w:t>
            </w:r>
          </w:p>
        </w:tc>
      </w:tr>
      <w:tr w:rsidR="001568B9" w:rsidRPr="00563E9F" w14:paraId="3EF70C94"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61C986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lastRenderedPageBreak/>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20E60D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A6A46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FFEAE8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87A757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CF8485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BFB245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CAEF4E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153B15A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6AA537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F51FEC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A8421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CFBEA2F"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 181,4</w:t>
            </w:r>
          </w:p>
          <w:p w14:paraId="7753DCA5" w14:textId="77777777" w:rsidR="001568B9" w:rsidRPr="00563E9F" w:rsidRDefault="001568B9">
            <w:pPr>
              <w:pBdr>
                <w:top w:val="none" w:sz="0" w:space="0" w:color="000000"/>
                <w:left w:val="none" w:sz="0" w:space="0" w:color="000000"/>
                <w:bottom w:val="none" w:sz="0" w:space="0" w:color="000000"/>
                <w:right w:val="none" w:sz="0" w:space="0" w:color="000000"/>
              </w:pBdr>
            </w:pP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744A26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F16F1A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E41824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22F221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181,4</w:t>
            </w:r>
          </w:p>
        </w:tc>
      </w:tr>
      <w:tr w:rsidR="001568B9" w:rsidRPr="00563E9F" w14:paraId="3CA1098D"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6BAB77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41CCCC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E9073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9C6E52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16 814,5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E51118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19 353,6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7197EF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18 905,9</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829BD4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t>18 439,1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450037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 73 513,1</w:t>
            </w:r>
          </w:p>
        </w:tc>
      </w:tr>
      <w:tr w:rsidR="001568B9" w:rsidRPr="00563E9F" w14:paraId="71B0D90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8F837A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57C85F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2C55B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0DFE53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868D26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85DBE4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F5A38A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33C771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5D95DFD8"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884077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C1F332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FB221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458613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D965B0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C2F633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0FE84A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F34F48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2556583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9B9449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3.2.</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89875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 xml:space="preserve">Основное мероприятие. </w:t>
            </w:r>
            <w:r w:rsidRPr="00563E9F">
              <w:rPr>
                <w:rFonts w:eastAsia="Liberation Sans"/>
                <w:color w:val="000000"/>
              </w:rPr>
              <w:t>Текущий ремонт муниципальных учреждений дополнительного образования детей</w:t>
            </w:r>
            <w:r w:rsidRPr="00563E9F">
              <w:rPr>
                <w:color w:val="000000"/>
              </w:rPr>
              <w:t xml:space="preserve">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19BB5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C34F54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122,0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6B2D4F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5A0499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134F5F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7CD983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212,0</w:t>
            </w:r>
          </w:p>
        </w:tc>
      </w:tr>
      <w:tr w:rsidR="001568B9" w:rsidRPr="00563E9F" w14:paraId="2D367B28"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C84149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215FAE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47766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0969C2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122,0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CF116E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8085F2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364C3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216513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212,0</w:t>
            </w:r>
          </w:p>
        </w:tc>
      </w:tr>
      <w:tr w:rsidR="001568B9" w:rsidRPr="00563E9F" w14:paraId="2DCB0CA6"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E1F6EA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6E49AD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15F1D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3EBB1F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4179AD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89AF2F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B6863B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EC6703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58085AA3"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1B1180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1F337E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B3983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6E2676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6A54E2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EB329E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A5C05B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7544C8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77C2CECF" w14:textId="77777777" w:rsidTr="003E27CF">
        <w:trPr>
          <w:gridAfter w:val="1"/>
          <w:wAfter w:w="1276" w:type="dxa"/>
        </w:trPr>
        <w:tc>
          <w:tcPr>
            <w:tcW w:w="851"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538A14A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7346302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66B2A6A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6EAF539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122,0</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5725BCC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30,0</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5DC8666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30,0</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6C0E43A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30,0</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7A46589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212,0</w:t>
            </w:r>
          </w:p>
        </w:tc>
      </w:tr>
      <w:tr w:rsidR="001568B9" w:rsidRPr="00563E9F" w14:paraId="266E4339"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0784CF9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0D1BA49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88660E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563FE67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6C7942C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0303236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2A7139D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54C50C1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4654F31E" w14:textId="77777777" w:rsidTr="003E27CF">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F15AC4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D7E55E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62B2C84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FB91BB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B68F47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478B52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5CB881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C30C72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11179FF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3FF987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3.3.</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8913E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 xml:space="preserve">Основное мероприятие. </w:t>
            </w:r>
            <w:r w:rsidRPr="00563E9F">
              <w:rPr>
                <w:rFonts w:eastAsia="Liberation Sans"/>
                <w:color w:val="000000"/>
              </w:rPr>
              <w:t>Развитие материально-технической базы учреждений дополнительного образования</w:t>
            </w:r>
            <w:r w:rsidRPr="00563E9F">
              <w:rPr>
                <w:color w:val="000000"/>
              </w:rPr>
              <w:t xml:space="preserve">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CC61E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3D39EA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34,9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879283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B08490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7E762B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2C3155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34,9</w:t>
            </w:r>
          </w:p>
        </w:tc>
      </w:tr>
      <w:tr w:rsidR="001568B9" w:rsidRPr="00563E9F" w14:paraId="223FB998"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260F1B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C25FDA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80D96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220B68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34,9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C084EA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5BD900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44ACA4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43E39E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34,9</w:t>
            </w:r>
          </w:p>
        </w:tc>
      </w:tr>
      <w:tr w:rsidR="001568B9" w:rsidRPr="00563E9F" w14:paraId="39D8F4F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1BFC6E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53F293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1E23B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64DEFF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6FAA1B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81A563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56AAEC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8BF317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663A5C3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33AD96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3B2782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B7DA5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841011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0D3D15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9136F8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9AA048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A7C865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22DFEFCD"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7F1AFE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DF63B0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42B2D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BD49AC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34,9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642C3F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A64EEB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D26B25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09518A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34,9</w:t>
            </w:r>
          </w:p>
        </w:tc>
      </w:tr>
      <w:tr w:rsidR="001568B9" w:rsidRPr="00563E9F" w14:paraId="4932B3E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3FF4E3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lastRenderedPageBreak/>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469279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1FC25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A7037C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E18F73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ED1763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4B1D9E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601414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7287BA8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92DC1E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B755C5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654FA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9AC7FE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9B44F8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55CFE1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B8C635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3CCCAA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6C78F9A6"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C0C37B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3.4.</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C263C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 xml:space="preserve">Основное мероприятие. </w:t>
            </w:r>
            <w:r w:rsidRPr="00563E9F">
              <w:rPr>
                <w:rFonts w:eastAsia="Liberation Sans"/>
                <w:color w:val="000000"/>
              </w:rPr>
              <w:t xml:space="preserve">Обеспечение функционирования модели персонифицированного финансирования дополнительного образования детей </w:t>
            </w:r>
            <w:r w:rsidRPr="00563E9F">
              <w:rPr>
                <w:color w:val="000000"/>
              </w:rPr>
              <w:t>(всего),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7AFCF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847A5F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8 938,2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FB6AF7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10 935,9</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E769E6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11 383,6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7A6DEF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11 850,4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7C4302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43 108,1</w:t>
            </w:r>
          </w:p>
        </w:tc>
      </w:tr>
      <w:tr w:rsidR="001568B9" w:rsidRPr="00563E9F" w14:paraId="6172382D"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80E443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65B2BC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AB1D4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98EF82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8 938,2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CD37F7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10 935,9</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8CE9E2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11 383,6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996EE0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11 850,4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E35650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43 108,1</w:t>
            </w:r>
          </w:p>
        </w:tc>
      </w:tr>
      <w:tr w:rsidR="001568B9" w:rsidRPr="00563E9F" w14:paraId="111983D6"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5E206D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B2C4C0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6E7D8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2D309D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52DA74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376C8F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F07E5A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D02D7B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11D17C7B"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AE356C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E83CB7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211AD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E0EE9E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D2FB67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A7860A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721BE7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493B69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4B7D593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CA12D3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E4F4E3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79AF7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E4E17C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8 938,2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4F28D6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10 935,9</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826675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11 383,6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456D7F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11 850,4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2A8A98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43 108,1</w:t>
            </w:r>
          </w:p>
        </w:tc>
      </w:tr>
      <w:tr w:rsidR="001568B9" w:rsidRPr="00563E9F" w14:paraId="2F9ABA06"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2D5834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419256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BC197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2299D4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182BB3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F5485A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897D6F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41FB61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28ECC9E2" w14:textId="77777777" w:rsidTr="003E27CF">
        <w:trPr>
          <w:gridAfter w:val="1"/>
          <w:wAfter w:w="1276" w:type="dxa"/>
          <w:trHeight w:val="670"/>
        </w:trPr>
        <w:tc>
          <w:tcPr>
            <w:tcW w:w="851"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5DDF4E3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5AC7C21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3C6D8B6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5188C35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06BB5FF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5D5D3B6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5CBCD2D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52F1FFB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2A9B924E"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F099CE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3.5.</w:t>
            </w: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ED3F29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 xml:space="preserve">Основное мероприятие. </w:t>
            </w:r>
            <w:r w:rsidRPr="00563E9F">
              <w:rPr>
                <w:color w:val="000000"/>
              </w:rPr>
              <w:t>Участие обучающихся в соревнованиях разного уровня (всего), в том числе:</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40DC9E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Образовательные организации Ардатовского муниципального округа Нижегородской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10071D8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196,6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7C04748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135,0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51F7002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135,0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0BCE09D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135,0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7A5BB0D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601,6</w:t>
            </w:r>
          </w:p>
        </w:tc>
      </w:tr>
      <w:tr w:rsidR="001568B9" w:rsidRPr="00563E9F" w14:paraId="6D69C146" w14:textId="77777777" w:rsidTr="003E27CF">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D48735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F7E4CA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3B4FF11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4E10FA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196,6</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922E6D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135,0</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AFDB5A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135,0</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22E4CF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135,0</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54C5BC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601,6</w:t>
            </w:r>
          </w:p>
        </w:tc>
      </w:tr>
      <w:tr w:rsidR="001568B9" w:rsidRPr="00563E9F" w14:paraId="5AD9462B"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D288E6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7EC7F9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E823E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2B5BFB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18899E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0845B1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0A7D2C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14E106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326F54D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C65C35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704247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F7E21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4A965A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1AE3EB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4A9CEE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173192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798F80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3CD08AB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415CBE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33D934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46C8C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292566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196,6</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309E75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135,0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DFBDAE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135,0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20AA17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135,0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CE15D9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601,6</w:t>
            </w:r>
          </w:p>
        </w:tc>
      </w:tr>
      <w:tr w:rsidR="001568B9" w:rsidRPr="00563E9F" w14:paraId="105EAF2C"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766DAB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FE23DF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709E4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C75BAD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B8D1C1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F7BD70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CF6042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50B5F9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157AD25D"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B72EED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342AA3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F88EB9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2C2604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5F5A4D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BC1CCC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D9039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46BC53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4EFEE5C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3E4F069"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lastRenderedPageBreak/>
              <w:t>3.6.</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0E7AF95"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b/>
                <w:color w:val="000000"/>
              </w:rPr>
              <w:t xml:space="preserve">Основное мероприятие. </w:t>
            </w:r>
            <w:r w:rsidRPr="00563E9F">
              <w:rPr>
                <w:color w:val="000000"/>
              </w:rPr>
              <w:t>Организация муниципальных конкурсов, творческих проектов, праздников для обучающихся образовательных организаций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47ACE2"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Образовательные организации Ардатовского муниципального округа Нижегородской</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FC05E6D" w14:textId="77777777" w:rsidR="001568B9" w:rsidRPr="00563E9F" w:rsidRDefault="00CE00CB">
            <w:pPr>
              <w:pBdr>
                <w:top w:val="none" w:sz="0" w:space="0" w:color="000000"/>
                <w:left w:val="none" w:sz="0" w:space="0" w:color="000000"/>
                <w:bottom w:val="none" w:sz="0" w:space="0" w:color="000000"/>
                <w:right w:val="none" w:sz="0" w:space="0" w:color="000000"/>
              </w:pBdr>
              <w:rPr>
                <w:b/>
                <w:bCs/>
                <w:color w:val="000000"/>
              </w:rPr>
            </w:pPr>
            <w:r w:rsidRPr="00563E9F">
              <w:rPr>
                <w:b/>
                <w:bCs/>
                <w:color w:val="000000"/>
              </w:rPr>
              <w:t>244,8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1F34D0C" w14:textId="77777777" w:rsidR="001568B9" w:rsidRPr="00563E9F" w:rsidRDefault="00CE00CB">
            <w:pPr>
              <w:pBdr>
                <w:top w:val="none" w:sz="0" w:space="0" w:color="000000"/>
                <w:left w:val="none" w:sz="0" w:space="0" w:color="000000"/>
                <w:bottom w:val="none" w:sz="0" w:space="0" w:color="000000"/>
                <w:right w:val="none" w:sz="0" w:space="0" w:color="000000"/>
              </w:pBdr>
              <w:rPr>
                <w:b/>
                <w:bCs/>
                <w:color w:val="000000"/>
              </w:rPr>
            </w:pPr>
            <w:r w:rsidRPr="00563E9F">
              <w:rPr>
                <w:b/>
                <w:bCs/>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DDF89D8" w14:textId="77777777" w:rsidR="001568B9" w:rsidRPr="00563E9F" w:rsidRDefault="00CE00CB">
            <w:pPr>
              <w:pBdr>
                <w:top w:val="none" w:sz="0" w:space="0" w:color="000000"/>
                <w:left w:val="none" w:sz="0" w:space="0" w:color="000000"/>
                <w:bottom w:val="none" w:sz="0" w:space="0" w:color="000000"/>
                <w:right w:val="none" w:sz="0" w:space="0" w:color="000000"/>
              </w:pBdr>
              <w:rPr>
                <w:b/>
                <w:bCs/>
                <w:color w:val="000000"/>
              </w:rPr>
            </w:pPr>
            <w:r w:rsidRPr="00563E9F">
              <w:rPr>
                <w:b/>
                <w:bCs/>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3B7FE0E" w14:textId="77777777" w:rsidR="001568B9" w:rsidRPr="00563E9F" w:rsidRDefault="00CE00CB">
            <w:pPr>
              <w:pBdr>
                <w:top w:val="none" w:sz="0" w:space="0" w:color="000000"/>
                <w:left w:val="none" w:sz="0" w:space="0" w:color="000000"/>
                <w:bottom w:val="none" w:sz="0" w:space="0" w:color="000000"/>
                <w:right w:val="none" w:sz="0" w:space="0" w:color="000000"/>
              </w:pBdr>
              <w:rPr>
                <w:b/>
                <w:bCs/>
                <w:color w:val="000000"/>
              </w:rPr>
            </w:pPr>
            <w:r w:rsidRPr="00563E9F">
              <w:rPr>
                <w:b/>
                <w:bCs/>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49A5014" w14:textId="77777777" w:rsidR="001568B9" w:rsidRPr="00563E9F" w:rsidRDefault="00CE00CB">
            <w:pPr>
              <w:pBdr>
                <w:top w:val="none" w:sz="0" w:space="0" w:color="000000"/>
                <w:left w:val="none" w:sz="0" w:space="0" w:color="000000"/>
                <w:bottom w:val="none" w:sz="0" w:space="0" w:color="000000"/>
                <w:right w:val="none" w:sz="0" w:space="0" w:color="000000"/>
              </w:pBdr>
              <w:rPr>
                <w:b/>
                <w:bCs/>
                <w:color w:val="000000"/>
              </w:rPr>
            </w:pPr>
            <w:r w:rsidRPr="00563E9F">
              <w:rPr>
                <w:b/>
                <w:bCs/>
                <w:color w:val="000000"/>
              </w:rPr>
              <w:t>244,8</w:t>
            </w:r>
          </w:p>
        </w:tc>
      </w:tr>
      <w:tr w:rsidR="001568B9" w:rsidRPr="00563E9F" w14:paraId="4CA00A04"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3C3082C"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C1D4EE3"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681834"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3757681"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244,8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C50171F"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793B515"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896E900"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075A74D"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244,8</w:t>
            </w:r>
          </w:p>
        </w:tc>
      </w:tr>
      <w:tr w:rsidR="001568B9" w:rsidRPr="00563E9F" w14:paraId="2D922036"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2AD1B83"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605452F"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3BF8B1"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EC03EE5"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039B18F"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05D87AD"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F2AD1AF"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8BB1E9C"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r>
      <w:tr w:rsidR="001568B9" w:rsidRPr="00563E9F" w14:paraId="1537CAB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9EA93C7"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734232B"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35F559"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F12312C"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244,8</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7F536A9"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53EA46C"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F369176"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B77279F"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244,8</w:t>
            </w:r>
          </w:p>
        </w:tc>
      </w:tr>
      <w:tr w:rsidR="001568B9" w:rsidRPr="00563E9F" w14:paraId="5892141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869958C"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59ACA04"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44D119"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1167728"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 xml:space="preserve"> 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5E639E3"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C4772C8"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C0B6124"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B9A4692"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 xml:space="preserve"> 0,0</w:t>
            </w:r>
          </w:p>
        </w:tc>
      </w:tr>
      <w:tr w:rsidR="001568B9" w:rsidRPr="00563E9F" w14:paraId="799D3175"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71AD53B"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B732ED2"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D807D3"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6B12C2E"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5F8A45F"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EC6AB2C"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6A1AEF2"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3C14C6A"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r>
      <w:tr w:rsidR="001568B9" w:rsidRPr="00563E9F" w14:paraId="7B0F49A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E7F4320"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33EF294"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0ECC3F8"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62707BD"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260C73B"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5C82004"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980FD69"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4869BAE"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r>
      <w:tr w:rsidR="001568B9" w:rsidRPr="00563E9F" w14:paraId="51C8BD8C"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48AB8D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4.</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E2942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Подпрограмма 4. "Школьный автобус"</w:t>
            </w:r>
            <w:r w:rsidRPr="00563E9F">
              <w:rPr>
                <w:color w:val="000000"/>
              </w:rPr>
              <w:t xml:space="preserve">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5B94C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F66AD7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14 176,7</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119AA0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13 327,8</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09C11A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13 794,4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E5D0D7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13 794,4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2DADFC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 55 093,3</w:t>
            </w:r>
          </w:p>
        </w:tc>
      </w:tr>
      <w:tr w:rsidR="001568B9" w:rsidRPr="00563E9F" w14:paraId="6C9CEAF0"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D1C8A4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AF1F7F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C2E30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28D2A3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14 176,7</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C9A28B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13 327,8</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11819E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13 794,4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4A628E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13 794,4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57B0C8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 xml:space="preserve">  55 093,3</w:t>
            </w:r>
          </w:p>
        </w:tc>
      </w:tr>
      <w:tr w:rsidR="001568B9" w:rsidRPr="00563E9F" w14:paraId="783DF834"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AEDED1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4ADD84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4F3A3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678435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EBC3CC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674151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E596CF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7B7261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r>
      <w:tr w:rsidR="001568B9" w:rsidRPr="00563E9F" w14:paraId="3ED8B497" w14:textId="77777777" w:rsidTr="003E27CF">
        <w:trPr>
          <w:gridAfter w:val="1"/>
          <w:wAfter w:w="1276" w:type="dxa"/>
          <w:trHeight w:val="325"/>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C67E2A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86EA23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52F75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E6D39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6510B2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E26685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27E4F1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2ACEBA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r>
      <w:tr w:rsidR="001568B9" w:rsidRPr="00563E9F" w14:paraId="7F491D13"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A94DFA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C5599A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F4A98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717B42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14 176,7</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366DA1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13 327,8</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BC883E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13 794,4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67A45C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13 794,4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BD4017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 xml:space="preserve">  55 093,3</w:t>
            </w:r>
          </w:p>
        </w:tc>
      </w:tr>
      <w:tr w:rsidR="001568B9" w:rsidRPr="00563E9F" w14:paraId="65C886B6"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2ED62D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7F6364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8C85D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8F7CA0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50EFDA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B25109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7FA111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F6DE3C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284703E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8E4D52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DD1F54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BAD8B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D19BCD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F6ECA2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84DA3D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593442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DAA45D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147EE006" w14:textId="77777777" w:rsidTr="003E27CF">
        <w:trPr>
          <w:gridAfter w:val="1"/>
          <w:wAfter w:w="1276" w:type="dxa"/>
        </w:trPr>
        <w:tc>
          <w:tcPr>
            <w:tcW w:w="851"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tcPr>
          <w:p w14:paraId="476CAB5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4.1.</w:t>
            </w:r>
          </w:p>
        </w:tc>
        <w:tc>
          <w:tcPr>
            <w:tcW w:w="4961"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2EF662A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Основное мероприятие</w:t>
            </w:r>
            <w:r w:rsidRPr="00563E9F">
              <w:rPr>
                <w:color w:val="000000"/>
              </w:rPr>
              <w:t>. Организация подвоза учащихся (всего), в том числе:</w:t>
            </w:r>
          </w:p>
        </w:tc>
        <w:tc>
          <w:tcPr>
            <w:tcW w:w="2904"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3D337B0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Образовательные организации Ардатовского муниципального округа </w:t>
            </w:r>
            <w:r w:rsidRPr="00563E9F">
              <w:rPr>
                <w:color w:val="000000"/>
              </w:rPr>
              <w:lastRenderedPageBreak/>
              <w:t>Нижегородской области</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7B03BDF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lastRenderedPageBreak/>
              <w:t>14 176,7</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599C9C2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13 327,8</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6820618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13 794,4</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3D4B846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13 794,4</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1523ABB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 xml:space="preserve">  55 093,3</w:t>
            </w:r>
          </w:p>
        </w:tc>
      </w:tr>
      <w:tr w:rsidR="001568B9" w:rsidRPr="00563E9F" w14:paraId="1AA05FBE"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6265128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A84C8C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316ED7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11A15F34"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14 176,7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76CE075C"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13 327,8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58FD3A79"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13 794,4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05B91D16"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13 794,4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299D8267"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 55 093,3</w:t>
            </w:r>
          </w:p>
        </w:tc>
      </w:tr>
      <w:tr w:rsidR="001568B9" w:rsidRPr="00563E9F" w14:paraId="656BD9ED" w14:textId="77777777" w:rsidTr="003E27CF">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585C9F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8A1458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6DF4DBC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5A040AD"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0,0</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FDE0F87"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0,0</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506905A"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0,0</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7DC8C29"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0,0</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2F9D4F7"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0,0</w:t>
            </w:r>
          </w:p>
        </w:tc>
      </w:tr>
      <w:tr w:rsidR="001568B9" w:rsidRPr="00563E9F" w14:paraId="540170A0"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5943CE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2F141A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70BED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C564520"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4A6C299"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C846FF4"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FC7AD98"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5B84C5"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0,0</w:t>
            </w:r>
          </w:p>
        </w:tc>
      </w:tr>
      <w:tr w:rsidR="001568B9" w:rsidRPr="00563E9F" w14:paraId="6AC3370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64A9C0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75022E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574BB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8005883"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14 176,7</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05079CD"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13 327,8</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A5D69A4"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13 794,4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CAA8CF3"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13 794,4</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5EE1C5F"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 55 093,3</w:t>
            </w:r>
          </w:p>
        </w:tc>
      </w:tr>
      <w:tr w:rsidR="001568B9" w:rsidRPr="00563E9F" w14:paraId="3F938ED6"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E233BE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8BDA20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FE88B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8D0A77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7B5037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6524BB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E2F656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B51E38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71FC65B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ADB6FE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F60A15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919ADA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9283BB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788612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60313E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F1FEB8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69C372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7E3964FC"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AD8526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5.</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DD7F7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Подпрограмма 5.</w:t>
            </w:r>
            <w:r w:rsidRPr="00563E9F">
              <w:rPr>
                <w:color w:val="000000"/>
              </w:rPr>
              <w:t>"</w:t>
            </w:r>
            <w:r w:rsidRPr="00563E9F">
              <w:rPr>
                <w:b/>
                <w:color w:val="000000"/>
              </w:rPr>
              <w:t>Пожарная безопасность муниципальных образовательных организаций</w:t>
            </w:r>
            <w:r w:rsidRPr="00563E9F">
              <w:rPr>
                <w:color w:val="000000"/>
              </w:rPr>
              <w:t>"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711BC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942952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5 556,6</w:t>
            </w:r>
          </w:p>
          <w:p w14:paraId="0A61C5E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3F2E23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4 810,1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7DC94D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4 810,1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44705E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4 810,1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3BA23E5" w14:textId="77777777" w:rsidR="001568B9" w:rsidRPr="00563E9F" w:rsidRDefault="00CE00CB">
            <w:pPr>
              <w:pBdr>
                <w:top w:val="none" w:sz="0" w:space="0" w:color="000000"/>
                <w:left w:val="none" w:sz="0" w:space="0" w:color="000000"/>
                <w:bottom w:val="none" w:sz="0" w:space="0" w:color="000000"/>
                <w:right w:val="none" w:sz="0" w:space="0" w:color="000000"/>
              </w:pBdr>
              <w:rPr>
                <w:b/>
                <w:color w:val="000000"/>
              </w:rPr>
            </w:pPr>
            <w:r w:rsidRPr="00563E9F">
              <w:rPr>
                <w:b/>
                <w:color w:val="000000"/>
              </w:rPr>
              <w:t>19 986,9</w:t>
            </w:r>
          </w:p>
          <w:p w14:paraId="66FFCBC6" w14:textId="77777777" w:rsidR="001568B9" w:rsidRPr="00563E9F" w:rsidRDefault="001568B9">
            <w:pPr>
              <w:pBdr>
                <w:top w:val="none" w:sz="0" w:space="0" w:color="000000"/>
                <w:left w:val="none" w:sz="0" w:space="0" w:color="000000"/>
                <w:bottom w:val="none" w:sz="0" w:space="0" w:color="000000"/>
                <w:right w:val="none" w:sz="0" w:space="0" w:color="000000"/>
              </w:pBdr>
            </w:pPr>
          </w:p>
        </w:tc>
      </w:tr>
      <w:tr w:rsidR="001568B9" w:rsidRPr="00563E9F" w14:paraId="4686DFA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AE413A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AD1D98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9332B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D0D571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5 556,6</w:t>
            </w:r>
          </w:p>
          <w:p w14:paraId="13D2173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DD0A1D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4 810,1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7DDBCA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4 810,1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09B1CC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4 810,1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9ABA40E" w14:textId="77777777" w:rsidR="001568B9" w:rsidRPr="00563E9F" w:rsidRDefault="00CE00CB">
            <w:pPr>
              <w:pBdr>
                <w:top w:val="none" w:sz="0" w:space="0" w:color="000000"/>
                <w:left w:val="none" w:sz="0" w:space="0" w:color="000000"/>
                <w:bottom w:val="none" w:sz="0" w:space="0" w:color="000000"/>
                <w:right w:val="none" w:sz="0" w:space="0" w:color="000000"/>
              </w:pBdr>
              <w:rPr>
                <w:b/>
                <w:color w:val="000000"/>
              </w:rPr>
            </w:pPr>
            <w:r w:rsidRPr="00563E9F">
              <w:rPr>
                <w:b/>
                <w:color w:val="000000"/>
              </w:rPr>
              <w:t>19 986,9</w:t>
            </w:r>
          </w:p>
          <w:p w14:paraId="48C19BE8" w14:textId="77777777" w:rsidR="001568B9" w:rsidRPr="00563E9F" w:rsidRDefault="001568B9">
            <w:pPr>
              <w:pBdr>
                <w:top w:val="none" w:sz="0" w:space="0" w:color="000000"/>
                <w:left w:val="none" w:sz="0" w:space="0" w:color="000000"/>
                <w:bottom w:val="none" w:sz="0" w:space="0" w:color="000000"/>
                <w:right w:val="none" w:sz="0" w:space="0" w:color="000000"/>
              </w:pBdr>
            </w:pPr>
          </w:p>
        </w:tc>
      </w:tr>
      <w:tr w:rsidR="001568B9" w:rsidRPr="00563E9F" w14:paraId="796C5FA4"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F3E273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E7328E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F4B0B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02BEF9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093338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A2D44A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5AE5B8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CFA4D1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r>
      <w:tr w:rsidR="001568B9" w:rsidRPr="00563E9F" w14:paraId="7EDC6ED4"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D9E132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452CE9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CD1D0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2DF4DA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BB34E7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8D6380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D2FFD4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51417A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r>
      <w:tr w:rsidR="001568B9" w:rsidRPr="00563E9F" w14:paraId="2565FFD6"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994C34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B15972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536FE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9F8E37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5 556,6</w:t>
            </w:r>
          </w:p>
          <w:p w14:paraId="3C3BDB7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F5F791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4 810,1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CB6244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4 810,1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29B84D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4 810,1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34461CF" w14:textId="77777777" w:rsidR="001568B9" w:rsidRPr="00563E9F" w:rsidRDefault="00CE00CB">
            <w:pPr>
              <w:pBdr>
                <w:top w:val="none" w:sz="0" w:space="0" w:color="000000"/>
                <w:left w:val="none" w:sz="0" w:space="0" w:color="000000"/>
                <w:bottom w:val="none" w:sz="0" w:space="0" w:color="000000"/>
                <w:right w:val="none" w:sz="0" w:space="0" w:color="000000"/>
              </w:pBdr>
              <w:rPr>
                <w:b/>
                <w:color w:val="000000"/>
              </w:rPr>
            </w:pPr>
            <w:r w:rsidRPr="00563E9F">
              <w:rPr>
                <w:b/>
                <w:color w:val="000000"/>
              </w:rPr>
              <w:t>19 986,9</w:t>
            </w:r>
          </w:p>
          <w:p w14:paraId="31690809" w14:textId="77777777" w:rsidR="001568B9" w:rsidRPr="00563E9F" w:rsidRDefault="001568B9">
            <w:pPr>
              <w:pBdr>
                <w:top w:val="none" w:sz="0" w:space="0" w:color="000000"/>
                <w:left w:val="none" w:sz="0" w:space="0" w:color="000000"/>
                <w:bottom w:val="none" w:sz="0" w:space="0" w:color="000000"/>
                <w:right w:val="none" w:sz="0" w:space="0" w:color="000000"/>
              </w:pBdr>
            </w:pPr>
          </w:p>
        </w:tc>
      </w:tr>
      <w:tr w:rsidR="001568B9" w:rsidRPr="00563E9F" w14:paraId="4FBF744C"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51481E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EC8F1A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DEB995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2667A3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06C7BF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CDD35C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D642AB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6C6B2A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218474F5"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EDD6F1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FFB72E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743F4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2ABFFC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B7F3FB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BBD317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41E989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D098D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50DEB47D"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187905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5.1.</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B9B31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rFonts w:eastAsia="Liberation Sans"/>
                <w:b/>
                <w:color w:val="000000"/>
              </w:rPr>
              <w:t xml:space="preserve">Основное мероприятие. </w:t>
            </w:r>
            <w:r w:rsidRPr="00563E9F">
              <w:rPr>
                <w:rFonts w:eastAsia="Liberation Sans"/>
                <w:color w:val="000000"/>
              </w:rPr>
              <w:t>Мероприятия противопожарной безопасности в образовательных организациях дошкольного образования</w:t>
            </w:r>
            <w:r w:rsidRPr="00563E9F">
              <w:rPr>
                <w:color w:val="000000"/>
              </w:rPr>
              <w:t>(всего),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1991C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AFAD10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1 643,0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331701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1 601,2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AA673C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1 601,2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EB48D6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1 601,2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FA2BAA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6 446,6</w:t>
            </w:r>
          </w:p>
        </w:tc>
      </w:tr>
      <w:tr w:rsidR="001568B9" w:rsidRPr="00563E9F" w14:paraId="51D4923D"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ABEFEF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lastRenderedPageBreak/>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C47541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71EFD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909E94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1 643,0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C467BF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1 601,2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70F922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1 601,2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B666B6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1 601,2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332758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6 446,6</w:t>
            </w:r>
          </w:p>
        </w:tc>
      </w:tr>
      <w:tr w:rsidR="001568B9" w:rsidRPr="00563E9F" w14:paraId="335CD536" w14:textId="77777777" w:rsidTr="003E27CF">
        <w:trPr>
          <w:gridAfter w:val="1"/>
          <w:wAfter w:w="1276" w:type="dxa"/>
        </w:trPr>
        <w:tc>
          <w:tcPr>
            <w:tcW w:w="851"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62FB1D3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569C351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41ACE3E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20B10CF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434BEC2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52AE538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04C73BF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6A53FEA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1F3D6113"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0B6C473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3F4F79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7CAA02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336E417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27D2820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51D2C31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1D93624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3A2E59F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54AC74CB" w14:textId="77777777" w:rsidTr="003E27CF">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0C1C64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4E1853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0AC0518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F041A2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1 643,0</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B6D3FC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1 601,2</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933E8A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1 601,2</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770BC6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1 601,2</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AF7EF8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6 446,6</w:t>
            </w:r>
          </w:p>
        </w:tc>
      </w:tr>
      <w:tr w:rsidR="001568B9" w:rsidRPr="00563E9F" w14:paraId="2FF5CAE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709616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DEB1F4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1B1BA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B00354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20992D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452BEA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569259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DD42E0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357B9F5B"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37516D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DFB298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74E29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A252CF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F3BF55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A3F3DF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7389A7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189FB5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52422C1C"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29D37B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5.2.</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6FDA5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rFonts w:eastAsia="Liberation Sans"/>
                <w:b/>
                <w:color w:val="000000"/>
              </w:rPr>
              <w:t xml:space="preserve">Основное мероприятие. </w:t>
            </w:r>
            <w:r w:rsidRPr="00563E9F">
              <w:rPr>
                <w:rFonts w:eastAsia="Liberation Sans"/>
                <w:color w:val="000000"/>
              </w:rPr>
              <w:t xml:space="preserve">Мероприятия противопожарной безопасности в общеобразовательных организациях </w:t>
            </w:r>
            <w:r w:rsidRPr="00563E9F">
              <w:rPr>
                <w:color w:val="000000"/>
              </w:rPr>
              <w:t>(всего),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17706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83F04F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3 367,5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AF504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2 790,7</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4A6882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2 790,7</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3C154D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2 790,7</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AE1C4A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11 739,6</w:t>
            </w:r>
          </w:p>
        </w:tc>
      </w:tr>
      <w:tr w:rsidR="001568B9" w:rsidRPr="00563E9F" w14:paraId="691A220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FA3082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C7CEC8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89E20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7B05C1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3 367,5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3C8BCE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2 790,7</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703199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2 790,7</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CF9C0D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2 790,7</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4681C8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11 739,6</w:t>
            </w:r>
          </w:p>
        </w:tc>
      </w:tr>
      <w:tr w:rsidR="001568B9" w:rsidRPr="00563E9F" w14:paraId="481F5E65"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A995ED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8D7F2D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8CC7D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6DAC4B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1B8887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F578EE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D12EA3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9AF60C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4DCFD2F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6752ED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891F7D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DEE7D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C72494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771040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5B449F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086AF9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0B47D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19C35A5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8DDB2C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C20AD6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A9F15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E9D2A3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3 367,5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E6876A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2 790,7</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89C271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2 790,7</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993F84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2 790,7</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CA825E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11 739,6</w:t>
            </w:r>
          </w:p>
        </w:tc>
      </w:tr>
      <w:tr w:rsidR="001568B9" w:rsidRPr="00563E9F" w14:paraId="4BB37913"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66DE81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16D997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A44AD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DD8A66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B75688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238077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A82526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9FA61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5751CAC5"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F38BB0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E6AB47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99D4F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E8B769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750A86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C58C6A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4C951E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A57D9F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6A6A6098"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7DCD2F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5.3.</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95263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rFonts w:eastAsia="Liberation Sans"/>
                <w:b/>
                <w:color w:val="000000"/>
              </w:rPr>
              <w:t xml:space="preserve">Основное мероприятие. </w:t>
            </w:r>
            <w:r w:rsidRPr="00563E9F">
              <w:rPr>
                <w:rFonts w:eastAsia="Liberation Sans"/>
                <w:color w:val="000000"/>
              </w:rPr>
              <w:t>Мероприятия противопожарной безопасности в образовательных организациях дополнительного образования детей</w:t>
            </w:r>
            <w:r w:rsidRPr="00563E9F">
              <w:rPr>
                <w:color w:val="000000"/>
              </w:rPr>
              <w:t>(всего),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E6F9F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10F922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349,9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D66C8D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269,2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B32F46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269,2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CD81F9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269,2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A3FBE0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1 157,5</w:t>
            </w:r>
          </w:p>
        </w:tc>
      </w:tr>
      <w:tr w:rsidR="001568B9" w:rsidRPr="00563E9F" w14:paraId="54F908D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E0894B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A3D0C3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0B540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4A28E1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349,9</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B31FF7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269,2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823574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269,2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ED7CB6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269,2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7A235D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1 157,5</w:t>
            </w:r>
          </w:p>
        </w:tc>
      </w:tr>
      <w:tr w:rsidR="001568B9" w:rsidRPr="00563E9F" w14:paraId="5840974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0D6259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26CA56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D1296B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D2CE80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ECF71C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74C891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E3491E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1CEDEA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10E61CA6"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0F8DDE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666CA7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71998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11CDF7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BB67E6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31BED8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174A2D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2981EE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08011338" w14:textId="77777777" w:rsidTr="003E27CF">
        <w:trPr>
          <w:gridAfter w:val="1"/>
          <w:wAfter w:w="1276" w:type="dxa"/>
        </w:trPr>
        <w:tc>
          <w:tcPr>
            <w:tcW w:w="851"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66E5BD8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lastRenderedPageBreak/>
              <w:t> </w:t>
            </w:r>
          </w:p>
        </w:tc>
        <w:tc>
          <w:tcPr>
            <w:tcW w:w="4961"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16A4F13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50C6602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6564D46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349,9</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68361BE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269,2</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7ED989F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269,2</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7A8EBE2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269,2</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51215D3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1 157,5</w:t>
            </w:r>
          </w:p>
        </w:tc>
      </w:tr>
      <w:tr w:rsidR="001568B9" w:rsidRPr="00563E9F" w14:paraId="611412B0"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2C4B0CD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63817C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0F5035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128CDB9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40D2282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595AF4E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1172E7A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002D334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5C390CA6" w14:textId="77777777" w:rsidTr="003E27CF">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A1DCE1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479378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79532B3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6AD2D7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CB6752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EB9AFE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49E6DC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CE79B2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23E6DA7D"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3A72D8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5.4.</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F8A32C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rFonts w:eastAsia="Liberation Sans"/>
                <w:b/>
                <w:color w:val="000000"/>
              </w:rPr>
              <w:t xml:space="preserve">Основное мероприятие. </w:t>
            </w:r>
            <w:r w:rsidRPr="00563E9F">
              <w:rPr>
                <w:rFonts w:eastAsia="Liberation Sans"/>
                <w:color w:val="000000"/>
              </w:rPr>
              <w:t>Мероприятия противопожарной безопасности в МБОУ ДО ДООЦ "Озерный"</w:t>
            </w:r>
            <w:r w:rsidRPr="00563E9F">
              <w:rPr>
                <w:color w:val="000000"/>
              </w:rPr>
              <w:t>(всего),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3CA4ED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33E519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196,2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8CCC10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149,0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2162C1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149,0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7A5720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149,0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115298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643,2</w:t>
            </w:r>
          </w:p>
        </w:tc>
      </w:tr>
      <w:tr w:rsidR="001568B9" w:rsidRPr="00563E9F" w14:paraId="6AB8C980"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A58BAF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90954A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00A42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1A6CCE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196,2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70EA39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149,0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7A789A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149,0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158223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149,0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D26207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643,2</w:t>
            </w:r>
          </w:p>
        </w:tc>
      </w:tr>
      <w:tr w:rsidR="001568B9" w:rsidRPr="00563E9F" w14:paraId="67A1A73B"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E1723F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8CBAD3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C12C2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5C8138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7A2452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744204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B97B46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5F01D5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6D68B50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F99777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D892C2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6FD42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72A729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27A30C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4AEA8D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B90632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D388C3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7687AD38"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4F6E36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E7FCAD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95E98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D2BF1A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196,2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9E33E5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149,0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DDB1D7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149,0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064F3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149,0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F1A144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643,2</w:t>
            </w:r>
          </w:p>
        </w:tc>
      </w:tr>
      <w:tr w:rsidR="001568B9" w:rsidRPr="00563E9F" w14:paraId="5E5681AC"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E0D329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B5B487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F8B7A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BA97BA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FF85E5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6476EA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D6C775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52B6F3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31A5F877"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7B9848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31D9E6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52EF8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2BC99B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860C7E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3E11CD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E1D3C7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2A5E74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1873478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739C22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6.</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D92EC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Подпрограмма 6. "Развитие системы отдыха и оздоровления детей и молодежи"</w:t>
            </w:r>
            <w:r w:rsidRPr="00563E9F">
              <w:rPr>
                <w:color w:val="000000"/>
              </w:rPr>
              <w:t xml:space="preserve">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E34F8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E6E7E0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9 963,2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FE4BA4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11 453,6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4CB7F2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11 455,9</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DD8CB1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11 477,5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0F3EA6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44 350,2</w:t>
            </w:r>
          </w:p>
        </w:tc>
      </w:tr>
      <w:tr w:rsidR="001568B9" w:rsidRPr="00563E9F" w14:paraId="0D0DDC2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98CF4E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F9BB4A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6E651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D2968A4" w14:textId="77777777" w:rsidR="001568B9" w:rsidRPr="00563E9F" w:rsidRDefault="00CE00CB">
            <w:pPr>
              <w:rPr>
                <w:b/>
              </w:rPr>
            </w:pPr>
            <w:r w:rsidRPr="00563E9F">
              <w:rPr>
                <w:b/>
              </w:rPr>
              <w:t>9 963,2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8A03F63" w14:textId="77777777" w:rsidR="001568B9" w:rsidRPr="00563E9F" w:rsidRDefault="00CE00CB">
            <w:pPr>
              <w:rPr>
                <w:b/>
              </w:rPr>
            </w:pPr>
            <w:r w:rsidRPr="00563E9F">
              <w:rPr>
                <w:b/>
                <w:color w:val="000000"/>
              </w:rPr>
              <w:t>11 453,6</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6AC6A57" w14:textId="77777777" w:rsidR="001568B9" w:rsidRPr="00563E9F" w:rsidRDefault="00CE00CB">
            <w:pPr>
              <w:rPr>
                <w:b/>
              </w:rPr>
            </w:pPr>
            <w:r w:rsidRPr="00563E9F">
              <w:rPr>
                <w:b/>
                <w:color w:val="000000"/>
              </w:rPr>
              <w:t>11 455,9</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F788058" w14:textId="77777777" w:rsidR="001568B9" w:rsidRPr="00563E9F" w:rsidRDefault="00CE00CB">
            <w:pPr>
              <w:rPr>
                <w:b/>
              </w:rPr>
            </w:pPr>
            <w:r w:rsidRPr="00563E9F">
              <w:rPr>
                <w:b/>
                <w:color w:val="000000"/>
              </w:rPr>
              <w:t>11 477,5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CE089A9" w14:textId="77777777" w:rsidR="001568B9" w:rsidRPr="00563E9F" w:rsidRDefault="00CE00CB">
            <w:pPr>
              <w:rPr>
                <w:b/>
              </w:rPr>
            </w:pPr>
            <w:r w:rsidRPr="00563E9F">
              <w:rPr>
                <w:b/>
                <w:color w:val="000000"/>
              </w:rPr>
              <w:t>44 350,2</w:t>
            </w:r>
          </w:p>
        </w:tc>
      </w:tr>
      <w:tr w:rsidR="001568B9" w:rsidRPr="00563E9F" w14:paraId="750C9BB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7C2BF9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53E043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356AF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75507D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41A2D2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B43028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4C54C0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001EDC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r>
      <w:tr w:rsidR="001568B9" w:rsidRPr="00563E9F" w14:paraId="72137200"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FBF08A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EBB159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37A9C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47A11E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0DFBD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521,1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582A1D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523,4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F88C82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545,0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D730F0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1 589,5</w:t>
            </w:r>
          </w:p>
        </w:tc>
      </w:tr>
      <w:tr w:rsidR="001568B9" w:rsidRPr="00563E9F" w14:paraId="0051508B"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F0965B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68FA66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EF623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D976C3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9 963,2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51F2F1B" w14:textId="77777777" w:rsidR="001568B9" w:rsidRPr="00563E9F" w:rsidRDefault="00CE00CB">
            <w:pPr>
              <w:pBdr>
                <w:top w:val="none" w:sz="0" w:space="0" w:color="000000"/>
                <w:left w:val="none" w:sz="0" w:space="0" w:color="000000"/>
                <w:bottom w:val="none" w:sz="0" w:space="0" w:color="000000"/>
                <w:right w:val="none" w:sz="0" w:space="0" w:color="000000"/>
              </w:pBdr>
              <w:rPr>
                <w:b/>
                <w:bCs/>
              </w:rPr>
            </w:pPr>
            <w:r w:rsidRPr="00563E9F">
              <w:rPr>
                <w:b/>
                <w:bCs/>
              </w:rPr>
              <w:t>10 932,5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85EF069" w14:textId="77777777" w:rsidR="001568B9" w:rsidRPr="00563E9F" w:rsidRDefault="00CE00CB">
            <w:pPr>
              <w:pBdr>
                <w:top w:val="none" w:sz="0" w:space="0" w:color="000000"/>
                <w:left w:val="none" w:sz="0" w:space="0" w:color="000000"/>
                <w:bottom w:val="none" w:sz="0" w:space="0" w:color="000000"/>
                <w:right w:val="none" w:sz="0" w:space="0" w:color="000000"/>
              </w:pBdr>
              <w:rPr>
                <w:b/>
                <w:bCs/>
              </w:rPr>
            </w:pPr>
            <w:r w:rsidRPr="00563E9F">
              <w:rPr>
                <w:b/>
                <w:bCs/>
              </w:rPr>
              <w:t>10 932,5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D399834" w14:textId="77777777" w:rsidR="001568B9" w:rsidRPr="00563E9F" w:rsidRDefault="00CE00CB">
            <w:pPr>
              <w:pBdr>
                <w:top w:val="none" w:sz="0" w:space="0" w:color="000000"/>
                <w:left w:val="none" w:sz="0" w:space="0" w:color="000000"/>
                <w:bottom w:val="none" w:sz="0" w:space="0" w:color="000000"/>
                <w:right w:val="none" w:sz="0" w:space="0" w:color="000000"/>
              </w:pBdr>
              <w:rPr>
                <w:b/>
                <w:bCs/>
              </w:rPr>
            </w:pPr>
            <w:r w:rsidRPr="00563E9F">
              <w:rPr>
                <w:b/>
                <w:bCs/>
              </w:rPr>
              <w:t>10 932,5</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590D53C" w14:textId="77777777" w:rsidR="001568B9" w:rsidRPr="00563E9F" w:rsidRDefault="00CE00CB">
            <w:pPr>
              <w:pBdr>
                <w:top w:val="none" w:sz="0" w:space="0" w:color="000000"/>
                <w:left w:val="none" w:sz="0" w:space="0" w:color="000000"/>
                <w:bottom w:val="none" w:sz="0" w:space="0" w:color="000000"/>
                <w:right w:val="none" w:sz="0" w:space="0" w:color="000000"/>
              </w:pBdr>
              <w:rPr>
                <w:b/>
                <w:bCs/>
              </w:rPr>
            </w:pPr>
            <w:r w:rsidRPr="00563E9F">
              <w:rPr>
                <w:b/>
                <w:bCs/>
              </w:rPr>
              <w:t>42 760,7</w:t>
            </w:r>
          </w:p>
        </w:tc>
      </w:tr>
      <w:tr w:rsidR="001568B9" w:rsidRPr="00563E9F" w14:paraId="008DAA04"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A8B8DA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6C54EF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73ADD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2E166A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C2BE21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A8C985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EBE381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27AEAC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1B782C01" w14:textId="77777777" w:rsidTr="003E27CF">
        <w:trPr>
          <w:gridAfter w:val="1"/>
          <w:wAfter w:w="1276" w:type="dxa"/>
        </w:trPr>
        <w:tc>
          <w:tcPr>
            <w:tcW w:w="851"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55C0072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42DE9F9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719D029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2F78AD6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43A00BF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6DF82FF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6554EEC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4" w:space="0" w:color="auto"/>
              <w:right w:val="single" w:sz="8" w:space="0" w:color="000000"/>
            </w:tcBorders>
            <w:shd w:val="clear" w:color="auto" w:fill="FFFFFF" w:themeFill="background1"/>
            <w:noWrap/>
            <w:tcMar>
              <w:top w:w="102" w:type="dxa"/>
              <w:left w:w="62" w:type="dxa"/>
              <w:bottom w:w="102" w:type="dxa"/>
              <w:right w:w="62" w:type="dxa"/>
            </w:tcMar>
          </w:tcPr>
          <w:p w14:paraId="0658E5E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3E31B4A4" w14:textId="77777777" w:rsidTr="003E27CF">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C3CE37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lastRenderedPageBreak/>
              <w:t>6.1.</w:t>
            </w: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6EF933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rFonts w:eastAsia="Liberation Sans"/>
                <w:b/>
                <w:color w:val="000000"/>
              </w:rPr>
              <w:t xml:space="preserve">Основное мероприятие. </w:t>
            </w:r>
            <w:r w:rsidRPr="00563E9F">
              <w:rPr>
                <w:rFonts w:eastAsia="Liberation Sans"/>
                <w:color w:val="000000"/>
              </w:rPr>
              <w:t xml:space="preserve">Оказание муниципальной услуги по предоставлению дополнительного образования детям по дополнительным общеобразовательным программам </w:t>
            </w:r>
            <w:r w:rsidRPr="00563E9F">
              <w:rPr>
                <w:color w:val="000000"/>
              </w:rPr>
              <w:t>(всего), в том числе:</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FF075C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Образовательные организации Ардатовского муниципального округа Нижегородской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26E365C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3 234,2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7CC46140"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3 469,2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14D3CBE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3 469,2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1C4286A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3 469,2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102" w:type="dxa"/>
              <w:left w:w="62" w:type="dxa"/>
              <w:bottom w:w="102" w:type="dxa"/>
              <w:right w:w="62" w:type="dxa"/>
            </w:tcMar>
          </w:tcPr>
          <w:p w14:paraId="3F33B84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13 641,8</w:t>
            </w:r>
          </w:p>
        </w:tc>
      </w:tr>
      <w:tr w:rsidR="001568B9" w:rsidRPr="00563E9F" w14:paraId="6D341F98" w14:textId="77777777" w:rsidTr="003E27CF">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3EBD58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96BE06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1A8DB8E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9FA25D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3 234,2</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C8A995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3 469,2</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C29C8E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3 469,2</w:t>
            </w:r>
          </w:p>
        </w:tc>
        <w:tc>
          <w:tcPr>
            <w:tcW w:w="1276"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A0DB43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3 469,2</w:t>
            </w:r>
          </w:p>
        </w:tc>
        <w:tc>
          <w:tcPr>
            <w:tcW w:w="1417" w:type="dxa"/>
            <w:tcBorders>
              <w:top w:val="single" w:sz="4" w:space="0" w:color="auto"/>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AC686F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13 641,8</w:t>
            </w:r>
          </w:p>
        </w:tc>
      </w:tr>
      <w:tr w:rsidR="001568B9" w:rsidRPr="00563E9F" w14:paraId="4A1FE944"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3AD0C1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0B4E02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07712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68C1E0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86A173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9088274" w14:textId="77777777" w:rsidR="001568B9" w:rsidRPr="00563E9F" w:rsidRDefault="00CE00CB" w:rsidP="003E27CF">
            <w:pPr>
              <w:pBdr>
                <w:top w:val="none" w:sz="0" w:space="0" w:color="000000"/>
                <w:left w:val="none" w:sz="0" w:space="0" w:color="000000"/>
                <w:bottom w:val="none" w:sz="0" w:space="0" w:color="000000"/>
                <w:right w:val="none" w:sz="0" w:space="0" w:color="000000"/>
              </w:pBdr>
              <w:shd w:val="clear" w:color="auto" w:fill="FFFFFF" w:themeFill="background1"/>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68152E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A56AC6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31C2C21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544C25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9E0B8B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1AD29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90CE43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E9BB5C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69A263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2B8839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B9D048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233D3514"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79D0EE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F50806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5A4E1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9720F5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3 234,2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7C3275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3 469,2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4C8169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3 469,2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B1728E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3 469,2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288C01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13 641,8</w:t>
            </w:r>
          </w:p>
        </w:tc>
      </w:tr>
      <w:tr w:rsidR="001568B9" w:rsidRPr="00563E9F" w14:paraId="5875507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E29FF2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C2D7E0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49129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65ACCD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47272A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5A67E1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F3FFC0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B4001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27548A7B"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79DEA8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03C424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C828F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3D9418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0B4E80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735857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B4F1AC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4C2FC4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617817DC"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15158FD"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6.2</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8CFC69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 xml:space="preserve">Основное мероприятие. </w:t>
            </w:r>
          </w:p>
          <w:p w14:paraId="360353A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rFonts w:eastAsia="Liberation Sans"/>
                <w:color w:val="000000"/>
              </w:rPr>
              <w:t xml:space="preserve">Организация отдыха и оздоровления детей в каникулярный период </w:t>
            </w:r>
            <w:r w:rsidRPr="00563E9F">
              <w:rPr>
                <w:color w:val="000000"/>
              </w:rPr>
              <w:t>(всего),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8ADB0C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A6353B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1 820,1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F90D2F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1 820,1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1F9AB3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1 820,1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229346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1 820,1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1CBC60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7 280,4</w:t>
            </w:r>
          </w:p>
        </w:tc>
      </w:tr>
      <w:tr w:rsidR="001568B9" w:rsidRPr="00563E9F" w14:paraId="53B89C65"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7384AA8"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594F2E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37B35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9E8745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1 820,1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5C2FB2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1 820,1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428E13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1 820,1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F5454E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1 820,1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14A8AB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7 280,4</w:t>
            </w:r>
          </w:p>
        </w:tc>
      </w:tr>
      <w:tr w:rsidR="001568B9" w:rsidRPr="00563E9F" w14:paraId="08BE3EE7"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C54A9BA"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700390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97E60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61893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CDAE76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4ECA9D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63BAEB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AAB4D3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0A77739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57FEA6E"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7512E8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724C6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BE9EC1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8127AE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800EBB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660C85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9F2962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0247C7A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39A59C0"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371D1D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08B528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BEA255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1 820,1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0A65C4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1 820,1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92F176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1 820,1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EA20E8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1 820,1</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13524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7 280,4</w:t>
            </w:r>
          </w:p>
        </w:tc>
      </w:tr>
      <w:tr w:rsidR="001568B9" w:rsidRPr="00563E9F" w14:paraId="7E1360E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6C3406A"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B8AE7D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EC2E70"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1BE8602"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527D65E"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4578D3F"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DD26D1A"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CB02F4D"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r>
      <w:tr w:rsidR="001568B9" w:rsidRPr="00563E9F" w14:paraId="0C721ED7"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87A80FF"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EB39E4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BCB5232"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21D2A8B"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3F6035D"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FEC0423"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C67AE7F"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09E1AAC"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r>
      <w:tr w:rsidR="001568B9" w:rsidRPr="00563E9F" w14:paraId="63E5F2B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115D63B" w14:textId="77777777" w:rsidR="001568B9" w:rsidRPr="00563E9F" w:rsidRDefault="00CE00CB">
            <w:pPr>
              <w:pBdr>
                <w:top w:val="none" w:sz="0" w:space="0" w:color="000000"/>
                <w:left w:val="none" w:sz="0" w:space="0" w:color="000000"/>
                <w:bottom w:val="none" w:sz="0" w:space="0" w:color="000000"/>
                <w:right w:val="none" w:sz="0" w:space="0" w:color="000000"/>
              </w:pBdr>
              <w:rPr>
                <w:color w:val="000000"/>
              </w:rPr>
            </w:pPr>
            <w:r w:rsidRPr="00563E9F">
              <w:rPr>
                <w:color w:val="000000"/>
              </w:rPr>
              <w:t>6.3</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C84AC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 xml:space="preserve">Основное мероприятие.  </w:t>
            </w:r>
            <w:r w:rsidRPr="00563E9F">
              <w:rPr>
                <w:rFonts w:eastAsia="Liberation Sans"/>
                <w:color w:val="000000"/>
              </w:rPr>
              <w:t>Сохранение и развитие материально-технической базы МБОУ ДО "Детский оздоровительно-</w:t>
            </w:r>
            <w:r w:rsidRPr="00563E9F">
              <w:rPr>
                <w:rFonts w:eastAsia="Liberation Sans"/>
                <w:color w:val="000000"/>
              </w:rPr>
              <w:lastRenderedPageBreak/>
              <w:t>образовательный центр "Озерный"</w:t>
            </w:r>
            <w:r w:rsidRPr="00563E9F">
              <w:rPr>
                <w:color w:val="000000"/>
              </w:rPr>
              <w:t>(всего),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E9C11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lastRenderedPageBreak/>
              <w:t xml:space="preserve">Управление образования   администрации Ардатовского </w:t>
            </w:r>
            <w:r w:rsidRPr="00563E9F">
              <w:rPr>
                <w:color w:val="000000"/>
              </w:rPr>
              <w:lastRenderedPageBreak/>
              <w:t>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DA1281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lastRenderedPageBreak/>
              <w:t>610,6</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8B853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35,0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5829C2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35,0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EAD195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1B33AD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715,6</w:t>
            </w:r>
          </w:p>
        </w:tc>
      </w:tr>
      <w:tr w:rsidR="001568B9" w:rsidRPr="00563E9F" w14:paraId="058BB26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79E67A6"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2FB121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F2AEF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D2EF7B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610,6</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DE149D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35,0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6D9D55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35,0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DD9E1C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AB6E56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715,6</w:t>
            </w:r>
          </w:p>
        </w:tc>
      </w:tr>
      <w:tr w:rsidR="001568B9" w:rsidRPr="00563E9F" w14:paraId="423B76FC"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B4706C8"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EDC14C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16D6C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339CBF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B525D0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1C7CC6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8F8823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0A8AE8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289F47A1"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E507F81"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1386F8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1B44A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A2617A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2656E9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84FFD9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FC0F4F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8831A9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6AD062FC"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18BB73F"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801918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37BC6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842DB9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610,6</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7EED71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35,0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0BF7AA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35,0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CD05F8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0ECE31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715,6</w:t>
            </w:r>
          </w:p>
        </w:tc>
      </w:tr>
      <w:tr w:rsidR="001568B9" w:rsidRPr="00563E9F" w14:paraId="704B1B8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7724CE4"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6FC9DA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3996F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061668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3A66ED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2F6A08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A79D30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EA2A2C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41E317C4"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C6B300F" w14:textId="77777777" w:rsidR="001568B9" w:rsidRPr="00563E9F" w:rsidRDefault="001568B9">
            <w:pPr>
              <w:pBdr>
                <w:top w:val="none" w:sz="0" w:space="0" w:color="000000"/>
                <w:left w:val="none" w:sz="0" w:space="0" w:color="000000"/>
                <w:bottom w:val="none" w:sz="0" w:space="0" w:color="000000"/>
                <w:right w:val="none" w:sz="0" w:space="0" w:color="000000"/>
              </w:pBdr>
              <w:rPr>
                <w:color w:val="000000"/>
              </w:rPr>
            </w:pP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71F5D3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48799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C6DC24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9C282D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6217D2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DCAB98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53C35A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04630B5A"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0139AB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6.4.</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23102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rFonts w:eastAsia="Liberation Sans"/>
                <w:b/>
                <w:color w:val="000000"/>
              </w:rPr>
              <w:t xml:space="preserve">Основное мероприятие. </w:t>
            </w:r>
            <w:r w:rsidRPr="00563E9F">
              <w:rPr>
                <w:rFonts w:eastAsia="Liberation Sans"/>
                <w:color w:val="000000"/>
              </w:rPr>
              <w:t xml:space="preserve">Подготовительные мероприятия по организации летней оздоровительной кампании </w:t>
            </w:r>
            <w:r w:rsidRPr="00563E9F">
              <w:rPr>
                <w:color w:val="000000"/>
              </w:rPr>
              <w:t>(всего),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2FB8C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0D099D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DAB788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15,0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63B59D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15,5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DF33B1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72DD57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60,0</w:t>
            </w:r>
          </w:p>
        </w:tc>
      </w:tr>
      <w:tr w:rsidR="001568B9" w:rsidRPr="00563E9F" w14:paraId="11396B63"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6B73C5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E9365E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B8DF2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A56AB2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9F0969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15,0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DCCF04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15,5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A2A7EB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B4C828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60,0</w:t>
            </w:r>
          </w:p>
        </w:tc>
      </w:tr>
      <w:tr w:rsidR="001568B9" w:rsidRPr="00563E9F" w14:paraId="1C45A5F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2D97AB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C45E92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0EE7E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3E3FF4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CC54FF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89A66C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666311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9772EA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3E27CF" w14:paraId="043711E7"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6FBF04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A3CE86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AD45E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B5FCAFE" w14:textId="77777777" w:rsidR="001568B9" w:rsidRPr="003E27CF" w:rsidRDefault="00CE00CB">
            <w:pPr>
              <w:pBdr>
                <w:top w:val="none" w:sz="0" w:space="0" w:color="000000"/>
                <w:left w:val="none" w:sz="0" w:space="0" w:color="000000"/>
                <w:bottom w:val="none" w:sz="0" w:space="0" w:color="000000"/>
                <w:right w:val="none" w:sz="0" w:space="0" w:color="000000"/>
              </w:pBdr>
            </w:pPr>
            <w:r w:rsidRPr="003E27C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4FB59D3" w14:textId="77777777" w:rsidR="001568B9" w:rsidRPr="003E27CF" w:rsidRDefault="00CE00CB">
            <w:pPr>
              <w:pBdr>
                <w:top w:val="none" w:sz="0" w:space="0" w:color="000000"/>
                <w:left w:val="none" w:sz="0" w:space="0" w:color="000000"/>
                <w:bottom w:val="none" w:sz="0" w:space="0" w:color="000000"/>
                <w:right w:val="none" w:sz="0" w:space="0" w:color="000000"/>
              </w:pBdr>
            </w:pPr>
            <w:r w:rsidRPr="003E27C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9B1CE8B" w14:textId="77777777" w:rsidR="001568B9" w:rsidRPr="003E27CF" w:rsidRDefault="00CE00CB">
            <w:pPr>
              <w:pBdr>
                <w:top w:val="none" w:sz="0" w:space="0" w:color="000000"/>
                <w:left w:val="none" w:sz="0" w:space="0" w:color="000000"/>
                <w:bottom w:val="none" w:sz="0" w:space="0" w:color="000000"/>
                <w:right w:val="none" w:sz="0" w:space="0" w:color="000000"/>
              </w:pBdr>
            </w:pPr>
            <w:r w:rsidRPr="003E27C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54D6AA3" w14:textId="77777777" w:rsidR="001568B9" w:rsidRPr="003E27CF" w:rsidRDefault="00CE00CB">
            <w:pPr>
              <w:pBdr>
                <w:top w:val="none" w:sz="0" w:space="0" w:color="000000"/>
                <w:left w:val="none" w:sz="0" w:space="0" w:color="000000"/>
                <w:bottom w:val="none" w:sz="0" w:space="0" w:color="000000"/>
                <w:right w:val="none" w:sz="0" w:space="0" w:color="000000"/>
              </w:pBdr>
            </w:pPr>
            <w:r w:rsidRPr="003E27C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600B546" w14:textId="77777777" w:rsidR="001568B9" w:rsidRPr="003E27CF" w:rsidRDefault="00CE00CB">
            <w:pPr>
              <w:pBdr>
                <w:top w:val="none" w:sz="0" w:space="0" w:color="000000"/>
                <w:left w:val="none" w:sz="0" w:space="0" w:color="000000"/>
                <w:bottom w:val="none" w:sz="0" w:space="0" w:color="000000"/>
                <w:right w:val="none" w:sz="0" w:space="0" w:color="000000"/>
              </w:pBdr>
            </w:pPr>
            <w:r w:rsidRPr="003E27CF">
              <w:rPr>
                <w:color w:val="000000"/>
              </w:rPr>
              <w:t>0,0</w:t>
            </w:r>
          </w:p>
        </w:tc>
      </w:tr>
      <w:tr w:rsidR="001568B9" w:rsidRPr="003E27CF" w14:paraId="272A421C"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FB68BB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91B635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BEFBB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BCB5FAB" w14:textId="77777777" w:rsidR="001568B9" w:rsidRPr="003E27CF" w:rsidRDefault="00CE00CB">
            <w:pPr>
              <w:pBdr>
                <w:top w:val="none" w:sz="0" w:space="0" w:color="000000"/>
                <w:left w:val="none" w:sz="0" w:space="0" w:color="000000"/>
                <w:bottom w:val="none" w:sz="0" w:space="0" w:color="000000"/>
                <w:right w:val="none" w:sz="0" w:space="0" w:color="000000"/>
              </w:pBdr>
            </w:pPr>
            <w:r w:rsidRPr="003E27CF">
              <w:rPr>
                <w:color w:val="000000"/>
              </w:rPr>
              <w:t>15,0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421E1D6" w14:textId="77777777" w:rsidR="001568B9" w:rsidRPr="003E27CF" w:rsidRDefault="00CE00CB">
            <w:pPr>
              <w:pBdr>
                <w:top w:val="none" w:sz="0" w:space="0" w:color="000000"/>
                <w:left w:val="none" w:sz="0" w:space="0" w:color="000000"/>
                <w:bottom w:val="none" w:sz="0" w:space="0" w:color="000000"/>
                <w:right w:val="none" w:sz="0" w:space="0" w:color="000000"/>
              </w:pBdr>
            </w:pPr>
            <w:r w:rsidRPr="003E27CF">
              <w:rPr>
                <w:color w:val="000000"/>
              </w:rPr>
              <w:t>15,0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2E1A9DC" w14:textId="77777777" w:rsidR="001568B9" w:rsidRPr="003E27CF" w:rsidRDefault="00CE00CB">
            <w:pPr>
              <w:pBdr>
                <w:top w:val="none" w:sz="0" w:space="0" w:color="000000"/>
                <w:left w:val="none" w:sz="0" w:space="0" w:color="000000"/>
                <w:bottom w:val="none" w:sz="0" w:space="0" w:color="000000"/>
                <w:right w:val="none" w:sz="0" w:space="0" w:color="000000"/>
              </w:pBdr>
            </w:pPr>
            <w:r w:rsidRPr="003E27CF">
              <w:rPr>
                <w:color w:val="000000"/>
              </w:rPr>
              <w:t>15,5</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63E0B99" w14:textId="77777777" w:rsidR="001568B9" w:rsidRPr="003E27CF" w:rsidRDefault="00CE00CB">
            <w:pPr>
              <w:pBdr>
                <w:top w:val="none" w:sz="0" w:space="0" w:color="000000"/>
                <w:left w:val="none" w:sz="0" w:space="0" w:color="000000"/>
                <w:bottom w:val="none" w:sz="0" w:space="0" w:color="000000"/>
                <w:right w:val="none" w:sz="0" w:space="0" w:color="000000"/>
              </w:pBdr>
            </w:pPr>
            <w:r w:rsidRPr="003E27CF">
              <w:rPr>
                <w:color w:val="000000"/>
              </w:rPr>
              <w:t>15,0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54FF301" w14:textId="77777777" w:rsidR="001568B9" w:rsidRPr="003E27CF" w:rsidRDefault="00CE00CB">
            <w:pPr>
              <w:pBdr>
                <w:top w:val="none" w:sz="0" w:space="0" w:color="000000"/>
                <w:left w:val="none" w:sz="0" w:space="0" w:color="000000"/>
                <w:bottom w:val="none" w:sz="0" w:space="0" w:color="000000"/>
                <w:right w:val="none" w:sz="0" w:space="0" w:color="000000"/>
              </w:pBdr>
            </w:pPr>
            <w:r w:rsidRPr="003E27CF">
              <w:rPr>
                <w:color w:val="000000"/>
              </w:rPr>
              <w:t>60,0</w:t>
            </w:r>
          </w:p>
        </w:tc>
      </w:tr>
      <w:tr w:rsidR="001568B9" w:rsidRPr="003E27CF" w14:paraId="6BE3A8BC"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B36F05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5AFB82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37F1D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A45270F" w14:textId="77777777" w:rsidR="001568B9" w:rsidRPr="003E27CF" w:rsidRDefault="00CE00CB">
            <w:pPr>
              <w:pBdr>
                <w:top w:val="none" w:sz="0" w:space="0" w:color="000000"/>
                <w:left w:val="none" w:sz="0" w:space="0" w:color="000000"/>
                <w:bottom w:val="none" w:sz="0" w:space="0" w:color="000000"/>
                <w:right w:val="none" w:sz="0" w:space="0" w:color="000000"/>
              </w:pBdr>
            </w:pPr>
            <w:r w:rsidRPr="003E27C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9F84A83" w14:textId="77777777" w:rsidR="001568B9" w:rsidRPr="003E27CF" w:rsidRDefault="00CE00CB">
            <w:pPr>
              <w:pBdr>
                <w:top w:val="none" w:sz="0" w:space="0" w:color="000000"/>
                <w:left w:val="none" w:sz="0" w:space="0" w:color="000000"/>
                <w:bottom w:val="none" w:sz="0" w:space="0" w:color="000000"/>
                <w:right w:val="none" w:sz="0" w:space="0" w:color="000000"/>
              </w:pBdr>
            </w:pPr>
            <w:r w:rsidRPr="003E27C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54F31D3" w14:textId="77777777" w:rsidR="001568B9" w:rsidRPr="003E27CF" w:rsidRDefault="00CE00CB">
            <w:pPr>
              <w:pBdr>
                <w:top w:val="none" w:sz="0" w:space="0" w:color="000000"/>
                <w:left w:val="none" w:sz="0" w:space="0" w:color="000000"/>
                <w:bottom w:val="none" w:sz="0" w:space="0" w:color="000000"/>
                <w:right w:val="none" w:sz="0" w:space="0" w:color="000000"/>
              </w:pBdr>
            </w:pPr>
            <w:r w:rsidRPr="003E27C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A3721E7" w14:textId="77777777" w:rsidR="001568B9" w:rsidRPr="003E27CF" w:rsidRDefault="00CE00CB">
            <w:pPr>
              <w:pBdr>
                <w:top w:val="none" w:sz="0" w:space="0" w:color="000000"/>
                <w:left w:val="none" w:sz="0" w:space="0" w:color="000000"/>
                <w:bottom w:val="none" w:sz="0" w:space="0" w:color="000000"/>
                <w:right w:val="none" w:sz="0" w:space="0" w:color="000000"/>
              </w:pBdr>
            </w:pPr>
            <w:r w:rsidRPr="003E27C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01C61E0" w14:textId="77777777" w:rsidR="001568B9" w:rsidRPr="003E27CF" w:rsidRDefault="00CE00CB">
            <w:pPr>
              <w:pBdr>
                <w:top w:val="none" w:sz="0" w:space="0" w:color="000000"/>
                <w:left w:val="none" w:sz="0" w:space="0" w:color="000000"/>
                <w:bottom w:val="none" w:sz="0" w:space="0" w:color="000000"/>
                <w:right w:val="none" w:sz="0" w:space="0" w:color="000000"/>
              </w:pBdr>
            </w:pPr>
            <w:r w:rsidRPr="003E27CF">
              <w:rPr>
                <w:color w:val="000000"/>
              </w:rPr>
              <w:t> </w:t>
            </w:r>
          </w:p>
        </w:tc>
      </w:tr>
      <w:tr w:rsidR="001568B9" w:rsidRPr="003E27CF" w14:paraId="70D763C8"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7CD36C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6BA205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788DF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4EB1213" w14:textId="77777777" w:rsidR="001568B9" w:rsidRPr="003E27CF" w:rsidRDefault="00CE00CB">
            <w:pPr>
              <w:pBdr>
                <w:top w:val="none" w:sz="0" w:space="0" w:color="000000"/>
                <w:left w:val="none" w:sz="0" w:space="0" w:color="000000"/>
                <w:bottom w:val="none" w:sz="0" w:space="0" w:color="000000"/>
                <w:right w:val="none" w:sz="0" w:space="0" w:color="000000"/>
              </w:pBdr>
            </w:pPr>
            <w:r w:rsidRPr="003E27C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9213879" w14:textId="77777777" w:rsidR="001568B9" w:rsidRPr="003E27CF" w:rsidRDefault="00CE00CB">
            <w:pPr>
              <w:pBdr>
                <w:top w:val="none" w:sz="0" w:space="0" w:color="000000"/>
                <w:left w:val="none" w:sz="0" w:space="0" w:color="000000"/>
                <w:bottom w:val="none" w:sz="0" w:space="0" w:color="000000"/>
                <w:right w:val="none" w:sz="0" w:space="0" w:color="000000"/>
              </w:pBdr>
            </w:pPr>
            <w:r w:rsidRPr="003E27C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A803E11" w14:textId="77777777" w:rsidR="001568B9" w:rsidRPr="003E27CF" w:rsidRDefault="00CE00CB">
            <w:pPr>
              <w:pBdr>
                <w:top w:val="none" w:sz="0" w:space="0" w:color="000000"/>
                <w:left w:val="none" w:sz="0" w:space="0" w:color="000000"/>
                <w:bottom w:val="none" w:sz="0" w:space="0" w:color="000000"/>
                <w:right w:val="none" w:sz="0" w:space="0" w:color="000000"/>
              </w:pBdr>
            </w:pPr>
            <w:r w:rsidRPr="003E27C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4D9F049" w14:textId="77777777" w:rsidR="001568B9" w:rsidRPr="003E27CF" w:rsidRDefault="00CE00CB">
            <w:pPr>
              <w:pBdr>
                <w:top w:val="none" w:sz="0" w:space="0" w:color="000000"/>
                <w:left w:val="none" w:sz="0" w:space="0" w:color="000000"/>
                <w:bottom w:val="none" w:sz="0" w:space="0" w:color="000000"/>
                <w:right w:val="none" w:sz="0" w:space="0" w:color="000000"/>
              </w:pBdr>
            </w:pPr>
            <w:r w:rsidRPr="003E27C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7E3FFC1" w14:textId="77777777" w:rsidR="001568B9" w:rsidRPr="003E27CF" w:rsidRDefault="00CE00CB">
            <w:pPr>
              <w:pBdr>
                <w:top w:val="none" w:sz="0" w:space="0" w:color="000000"/>
                <w:left w:val="none" w:sz="0" w:space="0" w:color="000000"/>
                <w:bottom w:val="none" w:sz="0" w:space="0" w:color="000000"/>
                <w:right w:val="none" w:sz="0" w:space="0" w:color="000000"/>
              </w:pBdr>
            </w:pPr>
            <w:r w:rsidRPr="003E27CF">
              <w:rPr>
                <w:color w:val="000000"/>
              </w:rPr>
              <w:t> </w:t>
            </w:r>
          </w:p>
        </w:tc>
      </w:tr>
      <w:tr w:rsidR="001568B9" w:rsidRPr="003E27CF" w14:paraId="5BEB03E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21BD33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6.5.</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838E1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rFonts w:eastAsia="Liberation Sans"/>
                <w:b/>
                <w:color w:val="000000"/>
              </w:rPr>
              <w:t xml:space="preserve">Основное мероприятие. </w:t>
            </w:r>
            <w:r w:rsidRPr="00563E9F">
              <w:rPr>
                <w:rFonts w:eastAsia="Liberation Sans"/>
                <w:color w:val="000000"/>
              </w:rPr>
              <w:t xml:space="preserve">Приобретение путевок и возмещение части расходов по приобретению путевок в загородные детские оздоровительно-образовательные центры (лагеря) </w:t>
            </w:r>
            <w:r w:rsidRPr="00563E9F">
              <w:rPr>
                <w:color w:val="000000"/>
              </w:rPr>
              <w:t>(всего),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EE2A3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Образовательные организации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8D78756" w14:textId="77777777" w:rsidR="001568B9" w:rsidRPr="003E27CF" w:rsidRDefault="00CE00CB">
            <w:pPr>
              <w:pBdr>
                <w:top w:val="none" w:sz="0" w:space="0" w:color="000000"/>
                <w:left w:val="none" w:sz="0" w:space="0" w:color="000000"/>
                <w:bottom w:val="none" w:sz="0" w:space="0" w:color="000000"/>
                <w:right w:val="none" w:sz="0" w:space="0" w:color="000000"/>
              </w:pBdr>
              <w:rPr>
                <w:color w:val="000000"/>
              </w:rPr>
            </w:pPr>
            <w:r w:rsidRPr="003E27CF">
              <w:rPr>
                <w:color w:val="000000"/>
              </w:rPr>
              <w:t>4 283,3</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F6F968E" w14:textId="77777777" w:rsidR="001568B9" w:rsidRPr="003E27CF" w:rsidRDefault="00CE00CB">
            <w:pPr>
              <w:pBdr>
                <w:top w:val="none" w:sz="0" w:space="0" w:color="000000"/>
                <w:left w:val="none" w:sz="0" w:space="0" w:color="000000"/>
                <w:bottom w:val="none" w:sz="0" w:space="0" w:color="000000"/>
                <w:right w:val="none" w:sz="0" w:space="0" w:color="000000"/>
              </w:pBdr>
              <w:rPr>
                <w:color w:val="000000"/>
              </w:rPr>
            </w:pPr>
            <w:r w:rsidRPr="003E27CF">
              <w:rPr>
                <w:color w:val="000000"/>
              </w:rPr>
              <w:t>5 593,2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6EF94CA" w14:textId="77777777" w:rsidR="001568B9" w:rsidRPr="003E27CF" w:rsidRDefault="00CE00CB">
            <w:pPr>
              <w:pBdr>
                <w:top w:val="none" w:sz="0" w:space="0" w:color="000000"/>
                <w:left w:val="none" w:sz="0" w:space="0" w:color="000000"/>
                <w:bottom w:val="none" w:sz="0" w:space="0" w:color="000000"/>
                <w:right w:val="none" w:sz="0" w:space="0" w:color="000000"/>
              </w:pBdr>
              <w:rPr>
                <w:color w:val="000000"/>
              </w:rPr>
            </w:pPr>
            <w:r w:rsidRPr="003E27CF">
              <w:rPr>
                <w:color w:val="000000"/>
              </w:rPr>
              <w:t>5 593,2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02BBCA3" w14:textId="77777777" w:rsidR="001568B9" w:rsidRPr="003E27CF" w:rsidRDefault="00CE00CB">
            <w:pPr>
              <w:pBdr>
                <w:top w:val="none" w:sz="0" w:space="0" w:color="000000"/>
                <w:left w:val="none" w:sz="0" w:space="0" w:color="000000"/>
                <w:bottom w:val="none" w:sz="0" w:space="0" w:color="000000"/>
                <w:right w:val="none" w:sz="0" w:space="0" w:color="000000"/>
              </w:pBdr>
              <w:rPr>
                <w:color w:val="000000"/>
              </w:rPr>
            </w:pPr>
            <w:r w:rsidRPr="003E27CF">
              <w:rPr>
                <w:color w:val="000000"/>
              </w:rPr>
              <w:t>5 593,2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8F075FC" w14:textId="77777777" w:rsidR="001568B9" w:rsidRPr="003E27CF" w:rsidRDefault="00CE00CB">
            <w:pPr>
              <w:pBdr>
                <w:top w:val="none" w:sz="0" w:space="0" w:color="000000"/>
                <w:left w:val="none" w:sz="0" w:space="0" w:color="000000"/>
                <w:bottom w:val="none" w:sz="0" w:space="0" w:color="000000"/>
                <w:right w:val="none" w:sz="0" w:space="0" w:color="000000"/>
              </w:pBdr>
              <w:rPr>
                <w:color w:val="000000"/>
              </w:rPr>
            </w:pPr>
            <w:r w:rsidRPr="003E27CF">
              <w:rPr>
                <w:color w:val="000000"/>
              </w:rPr>
              <w:t>21 062,9</w:t>
            </w:r>
          </w:p>
        </w:tc>
      </w:tr>
      <w:tr w:rsidR="001568B9" w:rsidRPr="00563E9F" w14:paraId="68A4ADE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202DB4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2A37C3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E093F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698F94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4 283,3</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59F88D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5 593,2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451392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5 593,2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B099A7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5 593,2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A772A7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21 062,9</w:t>
            </w:r>
          </w:p>
        </w:tc>
      </w:tr>
      <w:tr w:rsidR="001568B9" w:rsidRPr="00563E9F" w14:paraId="5FC5107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0B1851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lastRenderedPageBreak/>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54B7FF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794B4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44991C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56A2E7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586A89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9FF46C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14B45E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0D925FDE"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616BBB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12C44A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53A1F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578BFD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4648FC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0EC4B4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4111DB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FAEBCE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340E9B8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3748FB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9B958C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90640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C5A12D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4 283,3</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690D78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5 593,2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DAA57B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5 593,2</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AF3443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5 593,2</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18C07A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21 062,9</w:t>
            </w:r>
          </w:p>
        </w:tc>
      </w:tr>
      <w:tr w:rsidR="001568B9" w:rsidRPr="00563E9F" w14:paraId="27E17830"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F71B90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8D313D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ADB71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756A55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2127B6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A144AF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78C18C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49F8C9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21492DB2"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FCCA2A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889AD8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D1DB7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1DE625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B7071B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3C72A7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AB5A8F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61F13D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4144C754"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F6AD29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6.6.</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1EBFC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 xml:space="preserve">Основное мероприятие. </w:t>
            </w:r>
            <w:r w:rsidRPr="00563E9F">
              <w:rPr>
                <w:rFonts w:eastAsia="Liberation Sans"/>
                <w:color w:val="000000"/>
              </w:rPr>
              <w:t>Исполнение отдельных переданных государственных полномочий по организации отдыха и оздоровления детей и подростков</w:t>
            </w:r>
            <w:r w:rsidRPr="00563E9F">
              <w:rPr>
                <w:color w:val="000000"/>
              </w:rPr>
              <w:t xml:space="preserve">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B020F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DED7E3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B10FA8D"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521,1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568A786"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523,4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AEF9147"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545,0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3A52338"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1 589,5</w:t>
            </w:r>
          </w:p>
        </w:tc>
      </w:tr>
      <w:tr w:rsidR="001568B9" w:rsidRPr="00563E9F" w14:paraId="1D0D2BF9"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69FACE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6B89CB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60016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523853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EBB82C6"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521,1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A94CB76"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523,4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94E2624"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545,0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619F65D"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1 589,5</w:t>
            </w:r>
          </w:p>
        </w:tc>
      </w:tr>
      <w:tr w:rsidR="001568B9" w:rsidRPr="00563E9F" w14:paraId="58BE0160"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D5CAF4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7BDC72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8E2D7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773D3B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18E4CB4"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2B216FD5"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CCBFB12"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86BC052"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 </w:t>
            </w:r>
          </w:p>
        </w:tc>
      </w:tr>
      <w:tr w:rsidR="001568B9" w:rsidRPr="00563E9F" w14:paraId="37852B07"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C4795D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14B59E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C3D63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DFEE9A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755AEE9"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521,1</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D24104B"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523,4</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B91B316"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545,0</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F90226A"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1 589,5</w:t>
            </w:r>
          </w:p>
        </w:tc>
      </w:tr>
      <w:tr w:rsidR="001568B9" w:rsidRPr="00563E9F" w14:paraId="0888E97F"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AD0825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C23F79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DDAB4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5018E3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7B92393"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496B1B7"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42CA839"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03E7E87"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 </w:t>
            </w:r>
          </w:p>
        </w:tc>
      </w:tr>
      <w:tr w:rsidR="001568B9" w:rsidRPr="00563E9F" w14:paraId="5BCBD478"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772688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B21EB0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41298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31E3FC2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124D872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346262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75336BB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50B8C78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0F8729C6" w14:textId="77777777" w:rsidTr="003E27CF">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5A2E98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5E64D3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2C268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BCE8E5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4E385BA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6320F5A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27CD54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shd w:val="clear" w:color="auto" w:fill="FFFFFF" w:themeFill="background1"/>
            <w:noWrap/>
            <w:tcMar>
              <w:top w:w="102" w:type="dxa"/>
              <w:left w:w="62" w:type="dxa"/>
              <w:bottom w:w="102" w:type="dxa"/>
              <w:right w:w="62" w:type="dxa"/>
            </w:tcMar>
          </w:tcPr>
          <w:p w14:paraId="0A0F7EF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20489794"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F5A391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7.</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4CB30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Подпрограмма 7. "Обеспечение реализации муниципальной программы"</w:t>
            </w:r>
            <w:r w:rsidRPr="00563E9F">
              <w:rPr>
                <w:color w:val="000000"/>
              </w:rPr>
              <w:t xml:space="preserve">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7C23C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74564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29 781,0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1F310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26 681,4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A95D0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26 685,8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62637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26 727,8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8F374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109 876,0</w:t>
            </w:r>
          </w:p>
        </w:tc>
      </w:tr>
      <w:tr w:rsidR="001568B9" w:rsidRPr="00563E9F" w14:paraId="0D304C20"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BEBDB1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241B2E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798A8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C36C5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29 781,0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208B5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26 681,4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8E6FD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26 685,8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86609F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26 727,8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980CD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109 876,0</w:t>
            </w:r>
          </w:p>
        </w:tc>
      </w:tr>
      <w:tr w:rsidR="001568B9" w:rsidRPr="00563E9F" w14:paraId="3C6934F4"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0E522D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417598C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73A10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F557F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3D8BE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2E0F7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131DB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66FF9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0,0</w:t>
            </w:r>
          </w:p>
        </w:tc>
      </w:tr>
      <w:tr w:rsidR="001568B9" w:rsidRPr="00563E9F" w14:paraId="0BC43CBD" w14:textId="77777777">
        <w:trPr>
          <w:gridAfter w:val="1"/>
          <w:wAfter w:w="1276" w:type="dxa"/>
        </w:trPr>
        <w:tc>
          <w:tcPr>
            <w:tcW w:w="851"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2B21455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366DE62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312283C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1426A34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2 673,4</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29523B1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2 423,4</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52B20E4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2 427,8</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13DB0F6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2 469,8</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55EB29E0" w14:textId="77777777" w:rsidR="001568B9" w:rsidRPr="00563E9F" w:rsidRDefault="00CE00CB">
            <w:pPr>
              <w:pBdr>
                <w:top w:val="none" w:sz="0" w:space="0" w:color="000000"/>
                <w:left w:val="none" w:sz="0" w:space="0" w:color="000000"/>
                <w:bottom w:val="none" w:sz="0" w:space="0" w:color="000000"/>
                <w:right w:val="none" w:sz="0" w:space="0" w:color="000000"/>
              </w:pBdr>
              <w:rPr>
                <w:b/>
                <w:color w:val="000000"/>
              </w:rPr>
            </w:pPr>
            <w:r w:rsidRPr="00563E9F">
              <w:rPr>
                <w:b/>
                <w:color w:val="000000"/>
              </w:rPr>
              <w:t>9 994,4</w:t>
            </w:r>
          </w:p>
          <w:p w14:paraId="39B26472" w14:textId="77777777" w:rsidR="001568B9" w:rsidRPr="00563E9F" w:rsidRDefault="001568B9">
            <w:pPr>
              <w:pBdr>
                <w:top w:val="none" w:sz="0" w:space="0" w:color="000000"/>
                <w:left w:val="none" w:sz="0" w:space="0" w:color="000000"/>
                <w:bottom w:val="none" w:sz="0" w:space="0" w:color="000000"/>
                <w:right w:val="none" w:sz="0" w:space="0" w:color="000000"/>
              </w:pBdr>
            </w:pPr>
          </w:p>
        </w:tc>
      </w:tr>
      <w:tr w:rsidR="001568B9" w:rsidRPr="00563E9F" w14:paraId="68D1DA7F" w14:textId="77777777">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025AD18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lastRenderedPageBreak/>
              <w:t> </w:t>
            </w: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71255B6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4131123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29543A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27 107,6</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0351AF9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24 258,0</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FCB189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24 258,0</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D7B2AA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24 258,0</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9212D4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99 881,6</w:t>
            </w:r>
          </w:p>
        </w:tc>
      </w:tr>
      <w:tr w:rsidR="001568B9" w:rsidRPr="00563E9F" w14:paraId="78D375E4" w14:textId="77777777">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5B829B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524C9F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3F65C27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3DE1CA4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1A1A2CD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7935D65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216BC87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3EF5DAB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1D6407D7"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35E918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E00EE6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C7F9B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C459D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B878C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FF6AE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B4E15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35434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304D24F6"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18D8A4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7.1.</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DFF01C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 xml:space="preserve">Основное мероприятие. </w:t>
            </w:r>
            <w:r w:rsidRPr="00563E9F">
              <w:rPr>
                <w:color w:val="000000"/>
              </w:rPr>
              <w:t>Содержание аппарата управления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F4721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CA59D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9 619,8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E5536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8 154,0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BCE55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8 158,4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B7156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8 200,4</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BD896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34 132,6</w:t>
            </w:r>
          </w:p>
        </w:tc>
      </w:tr>
      <w:tr w:rsidR="001568B9" w:rsidRPr="00563E9F" w14:paraId="5DC7C839"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A8FC47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870CD9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8B005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98696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9 619,8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F0FD0C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8 154,0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C87B7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8 158,4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366DF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8 200,4</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2634E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34 132,6</w:t>
            </w:r>
          </w:p>
        </w:tc>
      </w:tr>
      <w:tr w:rsidR="001568B9" w:rsidRPr="00563E9F" w14:paraId="5F1AE13A"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45911C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80C5F7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B7B72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F9C89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891A4B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6817F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6BDCF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0788D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55BD27F8"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53F558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9C1AFC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814FE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E3B00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2 673,4</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E5E013"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2 423,4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D234AF"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2 427,8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3BFA1C" w14:textId="77777777" w:rsidR="001568B9" w:rsidRPr="00563E9F" w:rsidRDefault="00CE00CB">
            <w:pPr>
              <w:pBdr>
                <w:top w:val="none" w:sz="0" w:space="0" w:color="000000"/>
                <w:left w:val="none" w:sz="0" w:space="0" w:color="000000"/>
                <w:bottom w:val="none" w:sz="0" w:space="0" w:color="000000"/>
                <w:right w:val="none" w:sz="0" w:space="0" w:color="000000"/>
              </w:pBdr>
              <w:rPr>
                <w:bCs/>
              </w:rPr>
            </w:pPr>
            <w:r w:rsidRPr="00563E9F">
              <w:rPr>
                <w:bCs/>
                <w:color w:val="000000"/>
              </w:rPr>
              <w:t>2 469,8</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F6EA87" w14:textId="77777777" w:rsidR="001568B9" w:rsidRPr="00563E9F" w:rsidRDefault="00CE00CB">
            <w:pPr>
              <w:pBdr>
                <w:top w:val="none" w:sz="0" w:space="0" w:color="000000"/>
                <w:left w:val="none" w:sz="0" w:space="0" w:color="000000"/>
                <w:bottom w:val="none" w:sz="0" w:space="0" w:color="000000"/>
                <w:right w:val="none" w:sz="0" w:space="0" w:color="000000"/>
              </w:pBdr>
              <w:rPr>
                <w:bCs/>
                <w:color w:val="000000"/>
              </w:rPr>
            </w:pPr>
            <w:r w:rsidRPr="00563E9F">
              <w:rPr>
                <w:bCs/>
                <w:color w:val="000000"/>
              </w:rPr>
              <w:t>9 994,4</w:t>
            </w:r>
          </w:p>
          <w:p w14:paraId="488FF52A" w14:textId="77777777" w:rsidR="001568B9" w:rsidRPr="00563E9F" w:rsidRDefault="001568B9">
            <w:pPr>
              <w:pBdr>
                <w:top w:val="none" w:sz="0" w:space="0" w:color="000000"/>
                <w:left w:val="none" w:sz="0" w:space="0" w:color="000000"/>
                <w:bottom w:val="none" w:sz="0" w:space="0" w:color="000000"/>
                <w:right w:val="none" w:sz="0" w:space="0" w:color="000000"/>
              </w:pBdr>
            </w:pPr>
          </w:p>
        </w:tc>
      </w:tr>
      <w:tr w:rsidR="001568B9" w:rsidRPr="00563E9F" w14:paraId="580F6B90"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4B33B8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AFF42C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B1572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69806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6 946,4</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6FFEA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5 730,6</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8A3E7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5 730,6</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8A37D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5 730,6</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8BFA5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24 138,2</w:t>
            </w:r>
          </w:p>
        </w:tc>
      </w:tr>
      <w:tr w:rsidR="001568B9" w:rsidRPr="00563E9F" w14:paraId="39269666"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29E679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1F9552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45EEE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EACD1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8CAB58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A31BD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70D7F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1AAB3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3419B383"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8649CD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6E209D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A09B9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7D5D2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6A5EB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C0F81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F9464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09915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6ACA7677"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9087A8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7.2.</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52B53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 xml:space="preserve">Основное мероприятие.  </w:t>
            </w:r>
            <w:r w:rsidRPr="00563E9F">
              <w:rPr>
                <w:rFonts w:eastAsia="Liberation Sans"/>
                <w:color w:val="000000"/>
              </w:rPr>
              <w:t>Содержание учебно-методических кабинетов, центральных бухгалтерий, групп хозяйственного обслуживания муниципальных учреждений</w:t>
            </w:r>
            <w:r w:rsidRPr="00563E9F">
              <w:rPr>
                <w:color w:val="000000"/>
              </w:rPr>
              <w:t xml:space="preserve">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FEBCB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9AD27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20 161,2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88B6C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18 527,4</w:t>
            </w:r>
          </w:p>
          <w:p w14:paraId="6CD80BA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4454C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18 527,4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74E58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18 527,4</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955AD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75 743,4</w:t>
            </w:r>
          </w:p>
        </w:tc>
      </w:tr>
      <w:tr w:rsidR="001568B9" w:rsidRPr="00563E9F" w14:paraId="1FAA8E6C"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42FB24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4D85CE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722DB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51A19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20 161,2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B140A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18 527,4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0AFB5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18 527,4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35A532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18 527,4</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34479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75 743,4</w:t>
            </w:r>
          </w:p>
        </w:tc>
      </w:tr>
      <w:tr w:rsidR="001568B9" w:rsidRPr="00563E9F" w14:paraId="058F59D0"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D268BB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ACBCEF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CEC1F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F55AB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A6A4F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13097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60135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D2F86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71E6AA5B"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775395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7264C2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4328F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874E3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CF8C1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3D089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80883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F57DC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468EA339"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922637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74E903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FE77F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4D731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20 161,2</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44CE7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18 527,4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B24D6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18 527,4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513B6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18 527,4</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6061A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75 743,4</w:t>
            </w:r>
          </w:p>
        </w:tc>
      </w:tr>
      <w:tr w:rsidR="001568B9" w:rsidRPr="00563E9F" w14:paraId="30833AA8" w14:textId="77777777">
        <w:trPr>
          <w:gridAfter w:val="1"/>
          <w:wAfter w:w="1276" w:type="dxa"/>
        </w:trPr>
        <w:tc>
          <w:tcPr>
            <w:tcW w:w="851"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vAlign w:val="center"/>
          </w:tcPr>
          <w:p w14:paraId="6918A8F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vAlign w:val="center"/>
          </w:tcPr>
          <w:p w14:paraId="7216BB6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6D1F8C8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6E5EB62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427E453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01331DF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21122AC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51010E0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3B90AE75" w14:textId="77777777">
        <w:trPr>
          <w:gridAfter w:val="1"/>
          <w:wAfter w:w="1276" w:type="dxa"/>
        </w:trPr>
        <w:tc>
          <w:tcPr>
            <w:tcW w:w="85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356E0B9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lastRenderedPageBreak/>
              <w:t> </w:t>
            </w:r>
          </w:p>
        </w:tc>
        <w:tc>
          <w:tcPr>
            <w:tcW w:w="4961"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vAlign w:val="center"/>
          </w:tcPr>
          <w:p w14:paraId="59C02B9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3C54805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10CB7C1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69636D7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266A7D0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5E4ACAA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single" w:sz="4" w:space="0" w:color="auto"/>
              <w:left w:val="single" w:sz="4" w:space="0" w:color="auto"/>
              <w:bottom w:val="single" w:sz="4" w:space="0" w:color="auto"/>
              <w:right w:val="single" w:sz="4" w:space="0" w:color="auto"/>
            </w:tcBorders>
            <w:noWrap/>
            <w:tcMar>
              <w:top w:w="102" w:type="dxa"/>
              <w:left w:w="62" w:type="dxa"/>
              <w:bottom w:w="102" w:type="dxa"/>
              <w:right w:w="62" w:type="dxa"/>
            </w:tcMar>
          </w:tcPr>
          <w:p w14:paraId="764E794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71EFAB52" w14:textId="77777777">
        <w:trPr>
          <w:gridAfter w:val="1"/>
          <w:wAfter w:w="1276" w:type="dxa"/>
        </w:trPr>
        <w:tc>
          <w:tcPr>
            <w:tcW w:w="851"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tcPr>
          <w:p w14:paraId="3881819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8.</w:t>
            </w:r>
          </w:p>
        </w:tc>
        <w:tc>
          <w:tcPr>
            <w:tcW w:w="4961"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5B5460F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Подпрограмма 8. "Развитие системы оценки качества образования и информационной прозрачности системы образования"</w:t>
            </w:r>
            <w:r w:rsidRPr="00563E9F">
              <w:rPr>
                <w:color w:val="000000"/>
              </w:rPr>
              <w:t xml:space="preserve"> (всего), в том числе:</w:t>
            </w:r>
          </w:p>
        </w:tc>
        <w:tc>
          <w:tcPr>
            <w:tcW w:w="2904"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4F18633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Управление образования администрации Ардатовского муниципального округа Нижегородской области</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75A2B7AD" w14:textId="77777777" w:rsidR="001568B9" w:rsidRPr="00563E9F" w:rsidRDefault="00CE00CB">
            <w:pPr>
              <w:pBdr>
                <w:top w:val="none" w:sz="0" w:space="0" w:color="000000"/>
                <w:left w:val="none" w:sz="0" w:space="0" w:color="000000"/>
                <w:bottom w:val="none" w:sz="0" w:space="0" w:color="000000"/>
                <w:right w:val="none" w:sz="0" w:space="0" w:color="000000"/>
              </w:pBdr>
              <w:rPr>
                <w:b/>
                <w:bCs/>
              </w:rPr>
            </w:pPr>
            <w:r w:rsidRPr="00563E9F">
              <w:rPr>
                <w:b/>
                <w:bCs/>
                <w:color w:val="000000"/>
              </w:rPr>
              <w:t>0,0</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7E6D565D" w14:textId="77777777" w:rsidR="001568B9" w:rsidRPr="00563E9F" w:rsidRDefault="00CE00CB">
            <w:pPr>
              <w:pBdr>
                <w:top w:val="none" w:sz="0" w:space="0" w:color="000000"/>
                <w:left w:val="none" w:sz="0" w:space="0" w:color="000000"/>
                <w:bottom w:val="none" w:sz="0" w:space="0" w:color="000000"/>
                <w:right w:val="none" w:sz="0" w:space="0" w:color="000000"/>
              </w:pBdr>
              <w:rPr>
                <w:b/>
                <w:bCs/>
              </w:rPr>
            </w:pPr>
            <w:r w:rsidRPr="00563E9F">
              <w:rPr>
                <w:b/>
                <w:bCs/>
                <w:color w:val="000000"/>
              </w:rPr>
              <w:t>78,0</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43972AFE" w14:textId="77777777" w:rsidR="001568B9" w:rsidRPr="00563E9F" w:rsidRDefault="00CE00CB">
            <w:pPr>
              <w:pBdr>
                <w:top w:val="none" w:sz="0" w:space="0" w:color="000000"/>
                <w:left w:val="none" w:sz="0" w:space="0" w:color="000000"/>
                <w:bottom w:val="none" w:sz="0" w:space="0" w:color="000000"/>
                <w:right w:val="none" w:sz="0" w:space="0" w:color="000000"/>
              </w:pBdr>
              <w:rPr>
                <w:b/>
                <w:bCs/>
              </w:rPr>
            </w:pPr>
            <w:r w:rsidRPr="00563E9F">
              <w:rPr>
                <w:b/>
                <w:bCs/>
                <w:color w:val="000000"/>
              </w:rPr>
              <w:t>0,0</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195919D5" w14:textId="77777777" w:rsidR="001568B9" w:rsidRPr="00563E9F" w:rsidRDefault="00CE00CB">
            <w:pPr>
              <w:pBdr>
                <w:top w:val="none" w:sz="0" w:space="0" w:color="000000"/>
                <w:left w:val="none" w:sz="0" w:space="0" w:color="000000"/>
                <w:bottom w:val="none" w:sz="0" w:space="0" w:color="000000"/>
                <w:right w:val="none" w:sz="0" w:space="0" w:color="000000"/>
              </w:pBdr>
              <w:rPr>
                <w:b/>
                <w:bCs/>
              </w:rPr>
            </w:pPr>
            <w:r w:rsidRPr="00563E9F">
              <w:rPr>
                <w:b/>
                <w:bCs/>
                <w:color w:val="000000"/>
              </w:rPr>
              <w:t>0,0</w:t>
            </w:r>
          </w:p>
        </w:tc>
        <w:tc>
          <w:tcPr>
            <w:tcW w:w="1417"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0A40C5C4" w14:textId="77777777" w:rsidR="001568B9" w:rsidRPr="00563E9F" w:rsidRDefault="00CE00CB">
            <w:pPr>
              <w:pBdr>
                <w:top w:val="none" w:sz="0" w:space="0" w:color="000000"/>
                <w:left w:val="none" w:sz="0" w:space="0" w:color="000000"/>
                <w:bottom w:val="none" w:sz="0" w:space="0" w:color="000000"/>
                <w:right w:val="none" w:sz="0" w:space="0" w:color="000000"/>
              </w:pBdr>
              <w:rPr>
                <w:b/>
                <w:bCs/>
              </w:rPr>
            </w:pPr>
            <w:r w:rsidRPr="00563E9F">
              <w:rPr>
                <w:b/>
                <w:bCs/>
                <w:color w:val="000000"/>
              </w:rPr>
              <w:t>78,0</w:t>
            </w:r>
          </w:p>
        </w:tc>
      </w:tr>
      <w:tr w:rsidR="001568B9" w:rsidRPr="00563E9F" w14:paraId="6BDE0920"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28C4EB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BB3B75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8D52A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A9C16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6CED8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78,0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E1F3F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35A32D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5D143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78,0</w:t>
            </w:r>
          </w:p>
        </w:tc>
      </w:tr>
      <w:tr w:rsidR="001568B9" w:rsidRPr="00563E9F" w14:paraId="2138FEC4"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0110DD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94C6BE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D59B9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BE118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B3013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429C6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7629A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29B60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0BE0C0E0"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22925EF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452520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21624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C5380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0361C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C9CA3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601E3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73E33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6A3EAEEF"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4854099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5B0008B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5B5D2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B1160A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B4FAE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78,0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0B021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5BAB0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BC3B6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78,0</w:t>
            </w:r>
          </w:p>
        </w:tc>
      </w:tr>
      <w:tr w:rsidR="001568B9" w:rsidRPr="00563E9F" w14:paraId="065D297F"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1C9F79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C2C43D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3406E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F963F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97D06B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76C03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B7F65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730A4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30DB2135"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F0DA45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967323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FF3FA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93AB0C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9DAA5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9C03A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45CF4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2E937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7DB02A4D"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195A8D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8.1.</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7B685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 xml:space="preserve">Основное мероприятие.  </w:t>
            </w:r>
            <w:r w:rsidRPr="00563E9F">
              <w:rPr>
                <w:rFonts w:eastAsia="Liberation Sans"/>
                <w:color w:val="000000"/>
              </w:rPr>
              <w:t xml:space="preserve">Организация и проведение независимой оценки качества условий осуществления образовательной деятельности </w:t>
            </w:r>
            <w:r w:rsidRPr="00563E9F">
              <w:rPr>
                <w:color w:val="000000"/>
              </w:rPr>
              <w:t>(всего),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5DE35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Управление образования   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E63F83" w14:textId="77777777" w:rsidR="001568B9" w:rsidRPr="00563E9F" w:rsidRDefault="00CE00CB">
            <w:pPr>
              <w:pBdr>
                <w:top w:val="none" w:sz="0" w:space="0" w:color="000000"/>
                <w:left w:val="none" w:sz="0" w:space="0" w:color="000000"/>
                <w:bottom w:val="none" w:sz="0" w:space="0" w:color="000000"/>
                <w:right w:val="none" w:sz="0" w:space="0" w:color="000000"/>
              </w:pBdr>
              <w:rPr>
                <w:b/>
                <w:bCs/>
              </w:rPr>
            </w:pPr>
            <w:r w:rsidRPr="00563E9F">
              <w:rPr>
                <w:b/>
                <w:bCs/>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1F816C" w14:textId="77777777" w:rsidR="001568B9" w:rsidRPr="00563E9F" w:rsidRDefault="00CE00CB">
            <w:pPr>
              <w:pBdr>
                <w:top w:val="none" w:sz="0" w:space="0" w:color="000000"/>
                <w:left w:val="none" w:sz="0" w:space="0" w:color="000000"/>
                <w:bottom w:val="none" w:sz="0" w:space="0" w:color="000000"/>
                <w:right w:val="none" w:sz="0" w:space="0" w:color="000000"/>
              </w:pBdr>
              <w:rPr>
                <w:b/>
                <w:bCs/>
              </w:rPr>
            </w:pPr>
            <w:r w:rsidRPr="00563E9F">
              <w:rPr>
                <w:b/>
                <w:bCs/>
                <w:color w:val="000000"/>
              </w:rPr>
              <w:t>78,0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B4D763" w14:textId="77777777" w:rsidR="001568B9" w:rsidRPr="00563E9F" w:rsidRDefault="00CE00CB">
            <w:pPr>
              <w:pBdr>
                <w:top w:val="none" w:sz="0" w:space="0" w:color="000000"/>
                <w:left w:val="none" w:sz="0" w:space="0" w:color="000000"/>
                <w:bottom w:val="none" w:sz="0" w:space="0" w:color="000000"/>
                <w:right w:val="none" w:sz="0" w:space="0" w:color="000000"/>
              </w:pBdr>
              <w:rPr>
                <w:b/>
                <w:bCs/>
              </w:rPr>
            </w:pPr>
            <w:r w:rsidRPr="00563E9F">
              <w:rPr>
                <w:b/>
                <w:bCs/>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DB7D1EB" w14:textId="77777777" w:rsidR="001568B9" w:rsidRPr="00563E9F" w:rsidRDefault="00CE00CB">
            <w:pPr>
              <w:pBdr>
                <w:top w:val="none" w:sz="0" w:space="0" w:color="000000"/>
                <w:left w:val="none" w:sz="0" w:space="0" w:color="000000"/>
                <w:bottom w:val="none" w:sz="0" w:space="0" w:color="000000"/>
                <w:right w:val="none" w:sz="0" w:space="0" w:color="000000"/>
              </w:pBdr>
              <w:rPr>
                <w:b/>
                <w:bCs/>
              </w:rPr>
            </w:pPr>
            <w:r w:rsidRPr="00563E9F">
              <w:rPr>
                <w:b/>
                <w:bCs/>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FFD263A" w14:textId="77777777" w:rsidR="001568B9" w:rsidRPr="00563E9F" w:rsidRDefault="00CE00CB">
            <w:pPr>
              <w:pBdr>
                <w:top w:val="none" w:sz="0" w:space="0" w:color="000000"/>
                <w:left w:val="none" w:sz="0" w:space="0" w:color="000000"/>
                <w:bottom w:val="none" w:sz="0" w:space="0" w:color="000000"/>
                <w:right w:val="none" w:sz="0" w:space="0" w:color="000000"/>
              </w:pBdr>
              <w:rPr>
                <w:b/>
                <w:bCs/>
              </w:rPr>
            </w:pPr>
            <w:r w:rsidRPr="00563E9F">
              <w:rPr>
                <w:b/>
                <w:bCs/>
                <w:color w:val="000000"/>
              </w:rPr>
              <w:t>78,0</w:t>
            </w:r>
          </w:p>
        </w:tc>
      </w:tr>
      <w:tr w:rsidR="001568B9" w:rsidRPr="00563E9F" w14:paraId="03BC46D2"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A53C4C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AB018D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B5220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E75C6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9D0D0E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78,0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EB26E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41395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41F0B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78,0</w:t>
            </w:r>
          </w:p>
        </w:tc>
      </w:tr>
      <w:tr w:rsidR="001568B9" w:rsidRPr="00563E9F" w14:paraId="2E12654E"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8F58B7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EF3BE9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E2FAA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B685B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34043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93545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16EEE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D7422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68C3A537"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2C53A9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3365000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BFED1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F709D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D41FE7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CCB26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E55E6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6383C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2C3541E5"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4A60EB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19047B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1D311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F237B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50765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78,0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D9DCE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FC3AD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6A61C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78,0</w:t>
            </w:r>
          </w:p>
        </w:tc>
      </w:tr>
      <w:tr w:rsidR="001568B9" w:rsidRPr="00563E9F" w14:paraId="1274952A"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22DAFA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DB9769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F0814B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0E91D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FE6A4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4113D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A21ED4"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85860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4CE04843"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1D8B2A3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EDFAED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442C2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5F96B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2682B6"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7166D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83476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58346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r>
      <w:tr w:rsidR="001568B9" w:rsidRPr="00563E9F" w14:paraId="535124FC"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341062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8.2.</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971CB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b/>
                <w:color w:val="000000"/>
              </w:rPr>
              <w:t xml:space="preserve">Основное мероприятие. </w:t>
            </w:r>
            <w:r w:rsidRPr="00563E9F">
              <w:rPr>
                <w:rFonts w:eastAsia="Liberation Sans"/>
                <w:color w:val="000000"/>
              </w:rPr>
              <w:t xml:space="preserve">Оценка </w:t>
            </w:r>
            <w:r w:rsidRPr="00563E9F">
              <w:rPr>
                <w:rFonts w:eastAsia="Liberation Sans"/>
                <w:color w:val="000000"/>
              </w:rPr>
              <w:lastRenderedPageBreak/>
              <w:t>деятельности системы образования через развитие механизмов внешней оценки качества образования и государственно-общественного управления</w:t>
            </w:r>
            <w:r w:rsidRPr="00563E9F">
              <w:rPr>
                <w:color w:val="000000"/>
              </w:rPr>
              <w:t xml:space="preserve"> (всего), в том числе:</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35FBB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lastRenderedPageBreak/>
              <w:t xml:space="preserve">Управление образования   </w:t>
            </w:r>
            <w:r w:rsidRPr="00563E9F">
              <w:rPr>
                <w:color w:val="000000"/>
              </w:rPr>
              <w:lastRenderedPageBreak/>
              <w:t>администрации Ардатовского муниципального округа Нижегородской области</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07584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lastRenderedPageBreak/>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D2803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8CE74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91D5A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BE445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4C14F470"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B04ADC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D8BFAD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Бюджетные ассигнования (всего) в т.ч.:</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23100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29C08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CC67B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B4B64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C2460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05017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40120B3C"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5AF242D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1AFBA10E"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федеральный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5E533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ABBA4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16FAD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A1959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FF3D3D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813864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088DAEB1"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0F45C94D"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034853E9"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областной бюджет</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C7C95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8300B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BE761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C4F4F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F7ADA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CDE9C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0498E57B"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3E736F6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D85979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xml:space="preserve">местный бюджет </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1629A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49517A"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C76C5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9345B5"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E5E1F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1B40F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1B31E650"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78A862A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EDE22C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прочие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E9BC8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F19D5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2D215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963E1B1"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D5FED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9F73F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1568B9" w:rsidRPr="00563E9F" w14:paraId="61EFA730" w14:textId="77777777">
        <w:trPr>
          <w:gridAfter w:val="1"/>
          <w:wAfter w:w="1276" w:type="dxa"/>
        </w:trPr>
        <w:tc>
          <w:tcPr>
            <w:tcW w:w="851"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vAlign w:val="center"/>
          </w:tcPr>
          <w:p w14:paraId="645D5B6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4961"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6C87B40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Внебюджетные источники</w:t>
            </w:r>
          </w:p>
        </w:tc>
        <w:tc>
          <w:tcPr>
            <w:tcW w:w="2904"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11C922"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5DE28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C7882B"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BFA587"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3DDF98"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417"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B7A2DC"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bl>
    <w:p w14:paraId="41EDD167" w14:textId="77777777" w:rsidR="001568B9" w:rsidRPr="00563E9F" w:rsidRDefault="00CE00CB">
      <w:pPr>
        <w:pBdr>
          <w:top w:val="none" w:sz="0" w:space="0" w:color="000000"/>
          <w:left w:val="none" w:sz="0" w:space="0" w:color="000000"/>
          <w:bottom w:val="none" w:sz="0" w:space="0" w:color="000000"/>
          <w:right w:val="none" w:sz="0" w:space="0" w:color="000000"/>
        </w:pBdr>
        <w:ind w:firstLine="540"/>
      </w:pPr>
      <w:r w:rsidRPr="00563E9F">
        <w:rPr>
          <w:color w:val="000000"/>
        </w:rPr>
        <w:tab/>
      </w:r>
      <w:r w:rsidRPr="00563E9F">
        <w:rPr>
          <w:color w:val="000000"/>
        </w:rPr>
        <w:tab/>
      </w:r>
      <w:r w:rsidRPr="00563E9F">
        <w:rPr>
          <w:color w:val="000000"/>
        </w:rPr>
        <w:tab/>
      </w:r>
      <w:r w:rsidRPr="00563E9F">
        <w:rPr>
          <w:color w:val="000000"/>
        </w:rPr>
        <w:tab/>
      </w:r>
      <w:r w:rsidRPr="00563E9F">
        <w:rPr>
          <w:color w:val="000000"/>
        </w:rPr>
        <w:tab/>
      </w:r>
      <w:r w:rsidRPr="00563E9F">
        <w:rPr>
          <w:color w:val="000000"/>
        </w:rPr>
        <w:tab/>
      </w:r>
      <w:r w:rsidRPr="00563E9F">
        <w:rPr>
          <w:color w:val="000000"/>
        </w:rPr>
        <w:tab/>
      </w:r>
      <w:r w:rsidRPr="00563E9F">
        <w:rPr>
          <w:color w:val="000000"/>
        </w:rPr>
        <w:tab/>
      </w:r>
      <w:r w:rsidRPr="00563E9F">
        <w:rPr>
          <w:color w:val="000000"/>
        </w:rPr>
        <w:tab/>
      </w:r>
      <w:r w:rsidRPr="00563E9F">
        <w:rPr>
          <w:color w:val="000000"/>
        </w:rPr>
        <w:tab/>
      </w:r>
      <w:r w:rsidRPr="00563E9F">
        <w:rPr>
          <w:color w:val="000000"/>
        </w:rPr>
        <w:tab/>
      </w:r>
      <w:r w:rsidRPr="00563E9F">
        <w:rPr>
          <w:color w:val="000000"/>
        </w:rPr>
        <w:tab/>
      </w:r>
      <w:r w:rsidRPr="00563E9F">
        <w:rPr>
          <w:color w:val="000000"/>
        </w:rPr>
        <w:tab/>
      </w:r>
      <w:r w:rsidRPr="00563E9F">
        <w:rPr>
          <w:color w:val="000000"/>
        </w:rPr>
        <w:tab/>
      </w:r>
      <w:r w:rsidRPr="00563E9F">
        <w:rPr>
          <w:color w:val="000000"/>
        </w:rPr>
        <w:tab/>
      </w:r>
      <w:r w:rsidRPr="00563E9F">
        <w:rPr>
          <w:color w:val="000000"/>
        </w:rPr>
        <w:tab/>
      </w:r>
      <w:r w:rsidRPr="00563E9F">
        <w:rPr>
          <w:color w:val="000000"/>
        </w:rPr>
        <w:tab/>
      </w:r>
      <w:r w:rsidRPr="00563E9F">
        <w:rPr>
          <w:color w:val="000000"/>
        </w:rPr>
        <w:tab/>
      </w:r>
      <w:r w:rsidRPr="00563E9F">
        <w:rPr>
          <w:color w:val="000000"/>
        </w:rPr>
        <w:tab/>
      </w:r>
      <w:r w:rsidRPr="00563E9F">
        <w:rPr>
          <w:color w:val="000000"/>
        </w:rPr>
        <w:tab/>
      </w:r>
    </w:p>
    <w:p w14:paraId="5B8724A6" w14:textId="77777777" w:rsidR="001568B9" w:rsidRPr="00563E9F" w:rsidRDefault="001568B9">
      <w:pPr>
        <w:widowControl w:val="0"/>
        <w:spacing w:before="220"/>
        <w:ind w:firstLine="540"/>
        <w:jc w:val="center"/>
        <w:outlineLvl w:val="3"/>
        <w:rPr>
          <w:b/>
        </w:rPr>
      </w:pPr>
    </w:p>
    <w:p w14:paraId="6A95D20A" w14:textId="77777777" w:rsidR="001568B9" w:rsidRPr="00563E9F" w:rsidRDefault="001568B9">
      <w:pPr>
        <w:widowControl w:val="0"/>
        <w:spacing w:before="220"/>
        <w:ind w:firstLine="540"/>
        <w:jc w:val="center"/>
        <w:outlineLvl w:val="3"/>
        <w:rPr>
          <w:b/>
        </w:rPr>
      </w:pPr>
    </w:p>
    <w:p w14:paraId="10A7AC64" w14:textId="77777777" w:rsidR="001568B9" w:rsidRPr="00563E9F" w:rsidRDefault="001568B9">
      <w:pPr>
        <w:widowControl w:val="0"/>
        <w:spacing w:before="220"/>
        <w:ind w:firstLine="540"/>
        <w:jc w:val="center"/>
        <w:outlineLvl w:val="3"/>
        <w:rPr>
          <w:b/>
        </w:rPr>
      </w:pPr>
    </w:p>
    <w:p w14:paraId="0B8D3B3E" w14:textId="77777777" w:rsidR="001568B9" w:rsidRPr="00563E9F" w:rsidRDefault="001568B9">
      <w:pPr>
        <w:widowControl w:val="0"/>
        <w:spacing w:before="220"/>
        <w:ind w:firstLine="540"/>
        <w:jc w:val="center"/>
        <w:outlineLvl w:val="3"/>
        <w:rPr>
          <w:b/>
        </w:rPr>
      </w:pPr>
    </w:p>
    <w:p w14:paraId="442674DE" w14:textId="77777777" w:rsidR="001568B9" w:rsidRPr="00563E9F" w:rsidRDefault="001568B9">
      <w:pPr>
        <w:widowControl w:val="0"/>
        <w:spacing w:before="220"/>
        <w:ind w:firstLine="540"/>
        <w:jc w:val="center"/>
        <w:outlineLvl w:val="3"/>
        <w:rPr>
          <w:b/>
        </w:rPr>
      </w:pPr>
    </w:p>
    <w:p w14:paraId="125E3D19" w14:textId="77777777" w:rsidR="001568B9" w:rsidRPr="00563E9F" w:rsidRDefault="001568B9">
      <w:pPr>
        <w:widowControl w:val="0"/>
        <w:spacing w:before="220"/>
        <w:ind w:firstLine="540"/>
        <w:jc w:val="center"/>
        <w:outlineLvl w:val="3"/>
        <w:rPr>
          <w:b/>
        </w:rPr>
        <w:sectPr w:rsidR="001568B9" w:rsidRPr="00563E9F">
          <w:pgSz w:w="16838" w:h="11905" w:orient="landscape"/>
          <w:pgMar w:top="851" w:right="1134" w:bottom="851" w:left="1134" w:header="709" w:footer="709" w:gutter="0"/>
          <w:cols w:space="720"/>
          <w:docGrid w:linePitch="360"/>
        </w:sectPr>
      </w:pPr>
    </w:p>
    <w:p w14:paraId="445A9065" w14:textId="77777777" w:rsidR="001568B9" w:rsidRPr="00563E9F" w:rsidRDefault="00CE00CB">
      <w:pPr>
        <w:widowControl w:val="0"/>
        <w:spacing w:before="220"/>
        <w:ind w:firstLine="540"/>
        <w:jc w:val="center"/>
        <w:outlineLvl w:val="3"/>
        <w:rPr>
          <w:b/>
          <w:bCs/>
        </w:rPr>
      </w:pPr>
      <w:r w:rsidRPr="00563E9F">
        <w:rPr>
          <w:b/>
        </w:rPr>
        <w:lastRenderedPageBreak/>
        <w:t>2.9. Анализ рисков реализации муниципальной программы.</w:t>
      </w:r>
    </w:p>
    <w:p w14:paraId="616241E4" w14:textId="77777777" w:rsidR="001568B9" w:rsidRPr="00563E9F" w:rsidRDefault="001568B9">
      <w:pPr>
        <w:widowControl w:val="0"/>
        <w:spacing w:before="220"/>
        <w:ind w:firstLine="540"/>
        <w:outlineLvl w:val="3"/>
        <w:rPr>
          <w:b/>
          <w:bCs/>
        </w:rPr>
      </w:pPr>
    </w:p>
    <w:p w14:paraId="1186A172" w14:textId="77777777" w:rsidR="001568B9" w:rsidRPr="00563E9F" w:rsidRDefault="00CE00CB">
      <w:pPr>
        <w:pStyle w:val="pt-a-000062"/>
        <w:spacing w:before="0" w:beforeAutospacing="0" w:after="0" w:afterAutospacing="0" w:line="242" w:lineRule="atLeast"/>
        <w:ind w:firstLine="706"/>
        <w:jc w:val="both"/>
        <w:rPr>
          <w:color w:val="000000"/>
        </w:rPr>
      </w:pPr>
      <w:r w:rsidRPr="00563E9F">
        <w:rPr>
          <w:rStyle w:val="pt-a0-000020"/>
          <w:rFonts w:eastAsia="Arial"/>
          <w:color w:val="000000"/>
        </w:rPr>
        <w:t>В процессе реализации Программы могут возникать следующие риски:</w:t>
      </w:r>
    </w:p>
    <w:p w14:paraId="74EC4F2E" w14:textId="77777777" w:rsidR="001568B9" w:rsidRPr="00563E9F" w:rsidRDefault="00CE00CB">
      <w:pPr>
        <w:pStyle w:val="pt-a-000062"/>
        <w:spacing w:before="0" w:beforeAutospacing="0" w:after="0" w:afterAutospacing="0" w:line="242" w:lineRule="atLeast"/>
        <w:ind w:firstLine="706"/>
        <w:jc w:val="both"/>
        <w:rPr>
          <w:color w:val="000000"/>
        </w:rPr>
      </w:pPr>
      <w:r w:rsidRPr="00563E9F">
        <w:rPr>
          <w:rStyle w:val="pt-a0-000020"/>
          <w:rFonts w:eastAsia="Arial"/>
          <w:color w:val="000000"/>
        </w:rPr>
        <w:t>1. Возможное сокращение объемов бюджетных средств на реализацию мероприятий Программы, что может повлечь внесение изменений в Программу, пересмотр целевых индикаторов и показателей Программы, отказ от реализации отдельных мероприятий Программы.</w:t>
      </w:r>
    </w:p>
    <w:p w14:paraId="28A67D77" w14:textId="77777777" w:rsidR="001568B9" w:rsidRPr="00563E9F" w:rsidRDefault="00CE00CB">
      <w:pPr>
        <w:pStyle w:val="pt-a-000062"/>
        <w:spacing w:before="0" w:beforeAutospacing="0" w:after="0" w:afterAutospacing="0" w:line="242" w:lineRule="atLeast"/>
        <w:ind w:firstLine="706"/>
        <w:jc w:val="both"/>
        <w:rPr>
          <w:color w:val="000000"/>
        </w:rPr>
      </w:pPr>
      <w:r w:rsidRPr="00563E9F">
        <w:rPr>
          <w:rStyle w:val="pt-a0-000020"/>
          <w:rFonts w:eastAsia="Arial"/>
          <w:color w:val="000000"/>
        </w:rPr>
        <w:t>2. Более высокий рост цен на отдельные виды работ, услуг, предусмотренных в рамках программных мероприятий, что повлечет увеличение затрат на отдельные программные мероприятия.</w:t>
      </w:r>
    </w:p>
    <w:p w14:paraId="16280B7C" w14:textId="77777777" w:rsidR="001568B9" w:rsidRPr="00563E9F" w:rsidRDefault="00CE00CB">
      <w:pPr>
        <w:pStyle w:val="pt-a-000062"/>
        <w:spacing w:before="0" w:beforeAutospacing="0" w:after="0" w:afterAutospacing="0" w:line="242" w:lineRule="atLeast"/>
        <w:ind w:firstLine="706"/>
        <w:jc w:val="both"/>
        <w:rPr>
          <w:color w:val="000000"/>
        </w:rPr>
      </w:pPr>
      <w:r w:rsidRPr="00563E9F">
        <w:rPr>
          <w:rStyle w:val="pt-a0-000020"/>
          <w:rFonts w:eastAsia="Arial"/>
          <w:color w:val="000000"/>
        </w:rPr>
        <w:t>С целью минимизации влияния внешних рисков/факторов на реализацию Программы запланированы следующие мероприятия:</w:t>
      </w:r>
    </w:p>
    <w:p w14:paraId="194D51F1" w14:textId="77777777" w:rsidR="001568B9" w:rsidRPr="00563E9F" w:rsidRDefault="00CE00CB">
      <w:pPr>
        <w:pStyle w:val="pt-a-000062"/>
        <w:spacing w:before="0" w:beforeAutospacing="0" w:after="0" w:afterAutospacing="0" w:line="242" w:lineRule="atLeast"/>
        <w:ind w:firstLine="706"/>
        <w:jc w:val="both"/>
        <w:rPr>
          <w:color w:val="000000"/>
        </w:rPr>
      </w:pPr>
      <w:r w:rsidRPr="00563E9F">
        <w:rPr>
          <w:rStyle w:val="pt-a0-000020"/>
          <w:rFonts w:eastAsia="Arial"/>
          <w:color w:val="000000"/>
        </w:rPr>
        <w:t>ежегодная корректировка результатов исполнения Программы и объемов финансирования;</w:t>
      </w:r>
    </w:p>
    <w:p w14:paraId="464D3F60" w14:textId="77777777" w:rsidR="001568B9" w:rsidRPr="00563E9F" w:rsidRDefault="00CE00CB">
      <w:pPr>
        <w:pStyle w:val="pt-a-000062"/>
        <w:spacing w:before="0" w:beforeAutospacing="0" w:after="0" w:afterAutospacing="0" w:line="242" w:lineRule="atLeast"/>
        <w:ind w:firstLine="706"/>
        <w:jc w:val="both"/>
        <w:rPr>
          <w:color w:val="000000"/>
        </w:rPr>
      </w:pPr>
      <w:r w:rsidRPr="00563E9F">
        <w:rPr>
          <w:rStyle w:val="pt-a0-000020"/>
          <w:rFonts w:eastAsia="Arial"/>
          <w:color w:val="000000"/>
        </w:rPr>
        <w:t>информационное, организационно-методическое и экспертно-аналитическое сопровождение мероприятий Программы, освещение в СМИ процессов и результатов реализации Программы;</w:t>
      </w:r>
    </w:p>
    <w:p w14:paraId="1C8521E4" w14:textId="77777777" w:rsidR="001568B9" w:rsidRPr="00563E9F" w:rsidRDefault="00CE00CB">
      <w:pPr>
        <w:pStyle w:val="pt-a-000062"/>
        <w:spacing w:before="0" w:beforeAutospacing="0" w:after="0" w:afterAutospacing="0" w:line="242" w:lineRule="atLeast"/>
        <w:ind w:firstLine="706"/>
        <w:rPr>
          <w:rStyle w:val="pt-a0-000020"/>
          <w:rFonts w:eastAsia="Arial"/>
          <w:color w:val="000000"/>
        </w:rPr>
      </w:pPr>
      <w:r w:rsidRPr="00563E9F">
        <w:rPr>
          <w:rStyle w:val="pt-a0-000020"/>
          <w:rFonts w:eastAsia="Arial"/>
          <w:color w:val="000000"/>
        </w:rPr>
        <w:t>привлечение общественных организаций, профессиональных экспертов для проведения экспертизы принимаемых решений.</w:t>
      </w:r>
    </w:p>
    <w:p w14:paraId="3A71DD67" w14:textId="77777777" w:rsidR="001568B9" w:rsidRPr="00563E9F" w:rsidRDefault="001568B9">
      <w:pPr>
        <w:pStyle w:val="pt-a-000062"/>
        <w:spacing w:before="0" w:beforeAutospacing="0" w:after="0" w:afterAutospacing="0" w:line="242" w:lineRule="atLeast"/>
        <w:ind w:firstLine="706"/>
        <w:rPr>
          <w:rStyle w:val="pt-a0-000020"/>
          <w:rFonts w:eastAsia="Arial"/>
          <w:color w:val="000000"/>
        </w:rPr>
      </w:pPr>
    </w:p>
    <w:p w14:paraId="3D478D63" w14:textId="77777777" w:rsidR="001568B9" w:rsidRPr="00563E9F" w:rsidRDefault="00CE00CB">
      <w:pPr>
        <w:pStyle w:val="pt-a-000062"/>
        <w:spacing w:before="0" w:beforeAutospacing="0" w:after="0" w:afterAutospacing="0" w:line="242" w:lineRule="atLeast"/>
        <w:ind w:firstLine="706"/>
        <w:jc w:val="center"/>
        <w:rPr>
          <w:b/>
        </w:rPr>
      </w:pPr>
      <w:r w:rsidRPr="00563E9F">
        <w:rPr>
          <w:b/>
        </w:rPr>
        <w:t>3. Подпрограммы муниципальной программы</w:t>
      </w:r>
    </w:p>
    <w:p w14:paraId="7D07E80D" w14:textId="77777777" w:rsidR="001568B9" w:rsidRPr="00563E9F" w:rsidRDefault="001568B9">
      <w:pPr>
        <w:widowControl w:val="0"/>
        <w:jc w:val="center"/>
        <w:outlineLvl w:val="2"/>
        <w:rPr>
          <w:b/>
        </w:rPr>
      </w:pPr>
    </w:p>
    <w:p w14:paraId="335E39CD" w14:textId="77777777" w:rsidR="001568B9" w:rsidRPr="00563E9F" w:rsidRDefault="00CE00CB">
      <w:pPr>
        <w:widowControl w:val="0"/>
        <w:jc w:val="center"/>
        <w:outlineLvl w:val="2"/>
      </w:pPr>
      <w:r w:rsidRPr="00563E9F">
        <w:rPr>
          <w:b/>
        </w:rPr>
        <w:t>3.1. Подпрограмма "Развитие дошкольного образования"</w:t>
      </w:r>
    </w:p>
    <w:p w14:paraId="40DC49B6" w14:textId="77777777" w:rsidR="001568B9" w:rsidRPr="00563E9F" w:rsidRDefault="001568B9">
      <w:pPr>
        <w:widowControl w:val="0"/>
        <w:ind w:firstLine="540"/>
      </w:pPr>
    </w:p>
    <w:p w14:paraId="5E049598" w14:textId="77777777" w:rsidR="001568B9" w:rsidRPr="00563E9F" w:rsidRDefault="00CE00CB">
      <w:pPr>
        <w:widowControl w:val="0"/>
        <w:ind w:firstLine="540"/>
        <w:jc w:val="center"/>
        <w:rPr>
          <w:b/>
        </w:rPr>
      </w:pPr>
      <w:r w:rsidRPr="00563E9F">
        <w:rPr>
          <w:b/>
        </w:rPr>
        <w:t>3.1.1. Паспорт подпрограммы</w:t>
      </w:r>
    </w:p>
    <w:p w14:paraId="70EBD72F" w14:textId="77777777" w:rsidR="001568B9" w:rsidRPr="00563E9F" w:rsidRDefault="001568B9">
      <w:pPr>
        <w:widowControl w:val="0"/>
        <w:ind w:firstLine="540"/>
      </w:pPr>
    </w:p>
    <w:tbl>
      <w:tblPr>
        <w:tblW w:w="102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2857"/>
        <w:gridCol w:w="7390"/>
      </w:tblGrid>
      <w:tr w:rsidR="001568B9" w:rsidRPr="00563E9F" w14:paraId="2A6F0401" w14:textId="77777777">
        <w:trPr>
          <w:jc w:val="center"/>
        </w:trPr>
        <w:tc>
          <w:tcPr>
            <w:tcW w:w="2857" w:type="dxa"/>
            <w:tcBorders>
              <w:top w:val="single" w:sz="4" w:space="0" w:color="000000"/>
              <w:left w:val="single" w:sz="4" w:space="0" w:color="000000"/>
              <w:bottom w:val="single" w:sz="4" w:space="0" w:color="000000"/>
              <w:right w:val="single" w:sz="4" w:space="0" w:color="000000"/>
            </w:tcBorders>
            <w:noWrap/>
          </w:tcPr>
          <w:p w14:paraId="22AB26A7" w14:textId="77777777" w:rsidR="001568B9" w:rsidRPr="00563E9F" w:rsidRDefault="00CE00CB">
            <w:pPr>
              <w:widowControl w:val="0"/>
              <w:spacing w:line="256" w:lineRule="auto"/>
            </w:pPr>
            <w:r w:rsidRPr="00563E9F">
              <w:t>Ответственный исполнитель подпрограммы</w:t>
            </w:r>
          </w:p>
        </w:tc>
        <w:tc>
          <w:tcPr>
            <w:tcW w:w="7390" w:type="dxa"/>
            <w:tcBorders>
              <w:top w:val="single" w:sz="4" w:space="0" w:color="000000"/>
              <w:left w:val="single" w:sz="4" w:space="0" w:color="000000"/>
              <w:bottom w:val="single" w:sz="4" w:space="0" w:color="000000"/>
              <w:right w:val="single" w:sz="4" w:space="0" w:color="000000"/>
            </w:tcBorders>
            <w:noWrap/>
          </w:tcPr>
          <w:p w14:paraId="1AF6A2D2" w14:textId="77777777" w:rsidR="001568B9" w:rsidRPr="00563E9F" w:rsidRDefault="00CE00CB">
            <w:pPr>
              <w:widowControl w:val="0"/>
              <w:spacing w:line="256" w:lineRule="auto"/>
            </w:pPr>
            <w:r w:rsidRPr="00563E9F">
              <w:t>Управление образования администрации Ардатовского муниципального округа Нижегородской области</w:t>
            </w:r>
          </w:p>
          <w:p w14:paraId="02D11714" w14:textId="77777777" w:rsidR="001568B9" w:rsidRPr="00563E9F" w:rsidRDefault="001568B9">
            <w:pPr>
              <w:widowControl w:val="0"/>
              <w:spacing w:line="256" w:lineRule="auto"/>
            </w:pPr>
          </w:p>
        </w:tc>
      </w:tr>
      <w:tr w:rsidR="001568B9" w:rsidRPr="00563E9F" w14:paraId="7F60AE65" w14:textId="77777777">
        <w:trPr>
          <w:jc w:val="center"/>
        </w:trPr>
        <w:tc>
          <w:tcPr>
            <w:tcW w:w="2857" w:type="dxa"/>
            <w:tcBorders>
              <w:top w:val="single" w:sz="4" w:space="0" w:color="000000"/>
              <w:left w:val="single" w:sz="4" w:space="0" w:color="000000"/>
              <w:bottom w:val="single" w:sz="4" w:space="0" w:color="000000"/>
              <w:right w:val="single" w:sz="4" w:space="0" w:color="000000"/>
            </w:tcBorders>
            <w:noWrap/>
          </w:tcPr>
          <w:p w14:paraId="7FF95482" w14:textId="77777777" w:rsidR="001568B9" w:rsidRPr="00563E9F" w:rsidRDefault="00CE00CB">
            <w:pPr>
              <w:widowControl w:val="0"/>
              <w:spacing w:line="256" w:lineRule="auto"/>
            </w:pPr>
            <w:r w:rsidRPr="00563E9F">
              <w:t>Соисполнители подпрограммы</w:t>
            </w:r>
          </w:p>
        </w:tc>
        <w:tc>
          <w:tcPr>
            <w:tcW w:w="7390" w:type="dxa"/>
            <w:tcBorders>
              <w:top w:val="single" w:sz="4" w:space="0" w:color="000000"/>
              <w:left w:val="single" w:sz="4" w:space="0" w:color="000000"/>
              <w:bottom w:val="single" w:sz="4" w:space="0" w:color="000000"/>
              <w:right w:val="single" w:sz="4" w:space="0" w:color="000000"/>
            </w:tcBorders>
            <w:noWrap/>
          </w:tcPr>
          <w:p w14:paraId="1B2BEE46" w14:textId="77777777" w:rsidR="001568B9" w:rsidRPr="00563E9F" w:rsidRDefault="00CE00CB">
            <w:pPr>
              <w:widowControl w:val="0"/>
              <w:spacing w:line="256" w:lineRule="auto"/>
            </w:pPr>
            <w:r w:rsidRPr="00563E9F">
              <w:t>-</w:t>
            </w:r>
          </w:p>
        </w:tc>
      </w:tr>
      <w:tr w:rsidR="001568B9" w:rsidRPr="00563E9F" w14:paraId="1082D227" w14:textId="77777777">
        <w:trPr>
          <w:trHeight w:val="999"/>
          <w:jc w:val="center"/>
        </w:trPr>
        <w:tc>
          <w:tcPr>
            <w:tcW w:w="2857" w:type="dxa"/>
            <w:tcBorders>
              <w:top w:val="single" w:sz="4" w:space="0" w:color="000000"/>
              <w:left w:val="single" w:sz="4" w:space="0" w:color="000000"/>
              <w:bottom w:val="single" w:sz="4" w:space="0" w:color="000000"/>
              <w:right w:val="single" w:sz="4" w:space="0" w:color="000000"/>
            </w:tcBorders>
            <w:noWrap/>
          </w:tcPr>
          <w:p w14:paraId="3B0F5705" w14:textId="77777777" w:rsidR="001568B9" w:rsidRPr="00563E9F" w:rsidRDefault="00CE00CB">
            <w:pPr>
              <w:widowControl w:val="0"/>
              <w:spacing w:line="256" w:lineRule="auto"/>
            </w:pPr>
            <w:r w:rsidRPr="00563E9F">
              <w:t>Цель подпрограммы</w:t>
            </w:r>
          </w:p>
        </w:tc>
        <w:tc>
          <w:tcPr>
            <w:tcW w:w="7390" w:type="dxa"/>
            <w:tcBorders>
              <w:top w:val="single" w:sz="4" w:space="0" w:color="000000"/>
              <w:left w:val="single" w:sz="4" w:space="0" w:color="000000"/>
              <w:bottom w:val="single" w:sz="4" w:space="0" w:color="000000"/>
              <w:right w:val="single" w:sz="4" w:space="0" w:color="000000"/>
            </w:tcBorders>
            <w:noWrap/>
          </w:tcPr>
          <w:p w14:paraId="568A3E3F" w14:textId="77777777" w:rsidR="001568B9" w:rsidRPr="00563E9F" w:rsidRDefault="00CE00CB">
            <w:pPr>
              <w:widowControl w:val="0"/>
              <w:spacing w:line="256" w:lineRule="auto"/>
            </w:pPr>
            <w:r w:rsidRPr="00563E9F">
              <w:t>Представление общедоступного и бесплатного дошкольного образования на территории Ардатовского муниципального округа Нижегородской области, повышение его доступности и качества</w:t>
            </w:r>
          </w:p>
        </w:tc>
      </w:tr>
      <w:tr w:rsidR="001568B9" w:rsidRPr="00563E9F" w14:paraId="2FC5A04B" w14:textId="77777777">
        <w:trPr>
          <w:jc w:val="center"/>
        </w:trPr>
        <w:tc>
          <w:tcPr>
            <w:tcW w:w="2857" w:type="dxa"/>
            <w:tcBorders>
              <w:top w:val="single" w:sz="4" w:space="0" w:color="000000"/>
              <w:left w:val="single" w:sz="4" w:space="0" w:color="000000"/>
              <w:bottom w:val="single" w:sz="4" w:space="0" w:color="000000"/>
              <w:right w:val="single" w:sz="4" w:space="0" w:color="000000"/>
            </w:tcBorders>
            <w:noWrap/>
          </w:tcPr>
          <w:p w14:paraId="05C4DECA" w14:textId="77777777" w:rsidR="001568B9" w:rsidRPr="00563E9F" w:rsidRDefault="00CE00CB">
            <w:pPr>
              <w:widowControl w:val="0"/>
              <w:spacing w:line="256" w:lineRule="auto"/>
            </w:pPr>
            <w:r w:rsidRPr="00563E9F">
              <w:t>Задачи подпрограммы</w:t>
            </w:r>
          </w:p>
        </w:tc>
        <w:tc>
          <w:tcPr>
            <w:tcW w:w="7390" w:type="dxa"/>
            <w:tcBorders>
              <w:top w:val="single" w:sz="4" w:space="0" w:color="000000"/>
              <w:left w:val="single" w:sz="4" w:space="0" w:color="000000"/>
              <w:bottom w:val="single" w:sz="4" w:space="0" w:color="000000"/>
              <w:right w:val="single" w:sz="4" w:space="0" w:color="000000"/>
            </w:tcBorders>
            <w:noWrap/>
          </w:tcPr>
          <w:p w14:paraId="6CA39CD5" w14:textId="77777777" w:rsidR="001568B9" w:rsidRPr="00563E9F" w:rsidRDefault="00CE00CB">
            <w:pPr>
              <w:pBdr>
                <w:top w:val="none" w:sz="0" w:space="0" w:color="000000"/>
                <w:left w:val="none" w:sz="0" w:space="0" w:color="000000"/>
                <w:bottom w:val="none" w:sz="0" w:space="0" w:color="000000"/>
                <w:right w:val="none" w:sz="0" w:space="0" w:color="000000"/>
              </w:pBdr>
              <w:tabs>
                <w:tab w:val="left" w:pos="459"/>
              </w:tabs>
              <w:spacing w:before="60" w:after="60"/>
              <w:jc w:val="both"/>
              <w:rPr>
                <w:color w:val="000000"/>
              </w:rPr>
            </w:pPr>
            <w:r w:rsidRPr="00563E9F">
              <w:t>Обеспечить совершенствование содержания и технологий образования, создание в системе дошкольного образования равных возможностей в получении качественного образования для всех категорий детей, в том числе детей-инвалидов и детей с ограниченными возможностями здоровья.</w:t>
            </w:r>
          </w:p>
          <w:p w14:paraId="5BC49316" w14:textId="77777777" w:rsidR="001568B9" w:rsidRPr="00563E9F" w:rsidRDefault="00CE00CB">
            <w:pPr>
              <w:pBdr>
                <w:top w:val="none" w:sz="0" w:space="0" w:color="000000"/>
                <w:left w:val="none" w:sz="0" w:space="0" w:color="000000"/>
                <w:bottom w:val="none" w:sz="0" w:space="0" w:color="000000"/>
                <w:right w:val="none" w:sz="0" w:space="0" w:color="000000"/>
              </w:pBdr>
              <w:tabs>
                <w:tab w:val="left" w:pos="459"/>
              </w:tabs>
              <w:spacing w:before="60" w:after="60"/>
              <w:jc w:val="both"/>
              <w:rPr>
                <w:color w:val="000000"/>
              </w:rPr>
            </w:pPr>
            <w:r w:rsidRPr="00563E9F">
              <w:rPr>
                <w:color w:val="000000"/>
              </w:rPr>
              <w:t>Реализовать меры социальной поддержки, направленные на повышение доступности дошкольного образования.</w:t>
            </w:r>
          </w:p>
          <w:p w14:paraId="1F4B88A3" w14:textId="77777777" w:rsidR="001568B9" w:rsidRPr="00563E9F" w:rsidRDefault="00CE00CB">
            <w:pPr>
              <w:widowControl w:val="0"/>
              <w:spacing w:before="220"/>
              <w:jc w:val="both"/>
              <w:rPr>
                <w:color w:val="000000"/>
              </w:rPr>
            </w:pPr>
            <w:r w:rsidRPr="00563E9F">
              <w:rPr>
                <w:color w:val="000000"/>
              </w:rPr>
              <w:t>Развивать материально-техническую базу дошкольных образовательных организаций и прилегающих территорий, обеспечить безопасные условия для образования и воспитания детей в дошкольных образовательных организациях.</w:t>
            </w:r>
          </w:p>
        </w:tc>
      </w:tr>
      <w:tr w:rsidR="001568B9" w:rsidRPr="00563E9F" w14:paraId="49211F6F" w14:textId="77777777" w:rsidTr="003E27CF">
        <w:trPr>
          <w:jc w:val="center"/>
        </w:trPr>
        <w:tc>
          <w:tcPr>
            <w:tcW w:w="2857" w:type="dxa"/>
            <w:tcBorders>
              <w:top w:val="single" w:sz="4" w:space="0" w:color="000000"/>
              <w:left w:val="single" w:sz="4" w:space="0" w:color="000000"/>
              <w:bottom w:val="single" w:sz="4" w:space="0" w:color="000000"/>
              <w:right w:val="single" w:sz="4" w:space="0" w:color="000000"/>
            </w:tcBorders>
            <w:noWrap/>
          </w:tcPr>
          <w:p w14:paraId="4BA3373C" w14:textId="77777777" w:rsidR="001568B9" w:rsidRPr="00563E9F" w:rsidRDefault="00CE00CB">
            <w:pPr>
              <w:widowControl w:val="0"/>
              <w:spacing w:line="256" w:lineRule="auto"/>
            </w:pPr>
            <w:r w:rsidRPr="00563E9F">
              <w:t xml:space="preserve">Этапы и сроки реализации </w:t>
            </w:r>
            <w:r w:rsidRPr="00563E9F">
              <w:lastRenderedPageBreak/>
              <w:t>подпрограммы</w:t>
            </w:r>
          </w:p>
        </w:tc>
        <w:tc>
          <w:tcPr>
            <w:tcW w:w="7390"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4F8AD868" w14:textId="77777777" w:rsidR="001568B9" w:rsidRPr="00563E9F" w:rsidRDefault="00CE00CB">
            <w:pPr>
              <w:widowControl w:val="0"/>
              <w:spacing w:line="256" w:lineRule="auto"/>
              <w:rPr>
                <w:color w:val="000000"/>
              </w:rPr>
            </w:pPr>
            <w:r w:rsidRPr="00563E9F">
              <w:rPr>
                <w:color w:val="000000"/>
              </w:rPr>
              <w:lastRenderedPageBreak/>
              <w:t>Подпрограмма реализуется в один этап</w:t>
            </w:r>
          </w:p>
          <w:p w14:paraId="1C9CDEEE" w14:textId="77777777" w:rsidR="001568B9" w:rsidRPr="00563E9F" w:rsidRDefault="00CE00CB" w:rsidP="00AE660E">
            <w:pPr>
              <w:widowControl w:val="0"/>
              <w:spacing w:line="256" w:lineRule="auto"/>
            </w:pPr>
            <w:r w:rsidRPr="00563E9F">
              <w:lastRenderedPageBreak/>
              <w:t>202</w:t>
            </w:r>
            <w:r w:rsidR="00AE660E" w:rsidRPr="00563E9F">
              <w:t>5</w:t>
            </w:r>
            <w:r w:rsidRPr="00563E9F">
              <w:t>-2028 годы</w:t>
            </w:r>
          </w:p>
        </w:tc>
      </w:tr>
      <w:tr w:rsidR="001568B9" w:rsidRPr="00563E9F" w14:paraId="74FDE356" w14:textId="77777777" w:rsidTr="003E27CF">
        <w:trPr>
          <w:jc w:val="center"/>
        </w:trPr>
        <w:tc>
          <w:tcPr>
            <w:tcW w:w="2857" w:type="dxa"/>
            <w:tcBorders>
              <w:top w:val="single" w:sz="4" w:space="0" w:color="000000"/>
              <w:left w:val="single" w:sz="4" w:space="0" w:color="000000"/>
              <w:bottom w:val="single" w:sz="4" w:space="0" w:color="000000"/>
              <w:right w:val="single" w:sz="4" w:space="0" w:color="000000"/>
            </w:tcBorders>
            <w:noWrap/>
          </w:tcPr>
          <w:p w14:paraId="16BFD066" w14:textId="77777777" w:rsidR="001568B9" w:rsidRPr="00563E9F" w:rsidRDefault="00CE00CB">
            <w:pPr>
              <w:widowControl w:val="0"/>
              <w:spacing w:line="256" w:lineRule="auto"/>
            </w:pPr>
            <w:r w:rsidRPr="00563E9F">
              <w:lastRenderedPageBreak/>
              <w:t xml:space="preserve">Объемы бюджетных ассигнований подпрограммы за весь период реализации </w:t>
            </w:r>
          </w:p>
        </w:tc>
        <w:tc>
          <w:tcPr>
            <w:tcW w:w="7390"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57AAA22F" w14:textId="77777777" w:rsidR="001568B9" w:rsidRPr="00563E9F" w:rsidRDefault="00CE00CB">
            <w:pPr>
              <w:pBdr>
                <w:top w:val="none" w:sz="0" w:space="0" w:color="000000"/>
                <w:left w:val="none" w:sz="0" w:space="0" w:color="000000"/>
                <w:bottom w:val="none" w:sz="0" w:space="0" w:color="000000"/>
                <w:right w:val="none" w:sz="0" w:space="0" w:color="000000"/>
              </w:pBdr>
              <w:jc w:val="both"/>
            </w:pPr>
            <w:r w:rsidRPr="00563E9F">
              <w:rPr>
                <w:color w:val="000000"/>
              </w:rPr>
              <w:t>Общий объем финансирования подпрограммы счет средств областного бюджета и бюджета округа в ценах соответствующих лет составляет в тыс. руб.:</w:t>
            </w:r>
          </w:p>
          <w:p w14:paraId="481CC9B4" w14:textId="77777777" w:rsidR="001568B9" w:rsidRPr="00563E9F" w:rsidRDefault="00CE00CB">
            <w:pPr>
              <w:pBdr>
                <w:top w:val="none" w:sz="0" w:space="0" w:color="000000"/>
                <w:left w:val="none" w:sz="0" w:space="0" w:color="000000"/>
                <w:bottom w:val="none" w:sz="0" w:space="0" w:color="000000"/>
                <w:right w:val="none" w:sz="0" w:space="0" w:color="000000"/>
              </w:pBdr>
              <w:jc w:val="both"/>
              <w:rPr>
                <w:color w:val="000000"/>
              </w:rPr>
            </w:pPr>
            <w:r w:rsidRPr="00563E9F">
              <w:rPr>
                <w:color w:val="000000"/>
              </w:rPr>
              <w:t>Подпрограмма 1</w:t>
            </w:r>
          </w:p>
          <w:p w14:paraId="1372D60F" w14:textId="77777777" w:rsidR="001568B9" w:rsidRPr="00563E9F" w:rsidRDefault="00CE00CB">
            <w:pPr>
              <w:pBdr>
                <w:top w:val="none" w:sz="0" w:space="0" w:color="000000"/>
                <w:left w:val="none" w:sz="0" w:space="0" w:color="000000"/>
                <w:bottom w:val="none" w:sz="0" w:space="0" w:color="000000"/>
                <w:right w:val="none" w:sz="0" w:space="0" w:color="000000"/>
              </w:pBdr>
              <w:jc w:val="both"/>
            </w:pPr>
            <w:r w:rsidRPr="00563E9F">
              <w:rPr>
                <w:color w:val="000000"/>
              </w:rPr>
              <w:t>2025 год –166 463,1</w:t>
            </w:r>
          </w:p>
          <w:p w14:paraId="378AC4DB" w14:textId="77777777" w:rsidR="001568B9" w:rsidRPr="00563E9F" w:rsidRDefault="00CE00CB">
            <w:pPr>
              <w:widowControl w:val="0"/>
              <w:spacing w:line="256" w:lineRule="auto"/>
            </w:pPr>
            <w:r w:rsidRPr="00563E9F">
              <w:t>2026 год –159 832,1</w:t>
            </w:r>
          </w:p>
          <w:p w14:paraId="61AEE35E" w14:textId="77777777" w:rsidR="001568B9" w:rsidRPr="00563E9F" w:rsidRDefault="00CE00CB">
            <w:pPr>
              <w:widowControl w:val="0"/>
              <w:spacing w:line="256" w:lineRule="auto"/>
            </w:pPr>
            <w:r w:rsidRPr="00563E9F">
              <w:t>2027 год –165 181,4</w:t>
            </w:r>
          </w:p>
          <w:p w14:paraId="0D5576E0" w14:textId="77777777" w:rsidR="001568B9" w:rsidRPr="00563E9F" w:rsidRDefault="00CE00CB">
            <w:pPr>
              <w:widowControl w:val="0"/>
              <w:spacing w:line="256" w:lineRule="auto"/>
            </w:pPr>
            <w:r w:rsidRPr="00563E9F">
              <w:t>2028 год –168 965,2</w:t>
            </w:r>
          </w:p>
          <w:p w14:paraId="22BE2E2B" w14:textId="77777777" w:rsidR="001568B9" w:rsidRPr="00563E9F" w:rsidRDefault="00CE00CB">
            <w:pPr>
              <w:widowControl w:val="0"/>
              <w:spacing w:line="256" w:lineRule="auto"/>
            </w:pPr>
            <w:r w:rsidRPr="00563E9F">
              <w:t>Всего –660 441,8</w:t>
            </w:r>
          </w:p>
        </w:tc>
      </w:tr>
      <w:tr w:rsidR="001568B9" w:rsidRPr="00563E9F" w14:paraId="1E34CB7B" w14:textId="77777777">
        <w:trPr>
          <w:jc w:val="center"/>
        </w:trPr>
        <w:tc>
          <w:tcPr>
            <w:tcW w:w="2857" w:type="dxa"/>
            <w:tcBorders>
              <w:top w:val="single" w:sz="4" w:space="0" w:color="000000"/>
              <w:left w:val="single" w:sz="4" w:space="0" w:color="000000"/>
              <w:bottom w:val="single" w:sz="4" w:space="0" w:color="000000"/>
              <w:right w:val="single" w:sz="4" w:space="0" w:color="000000"/>
            </w:tcBorders>
            <w:noWrap/>
          </w:tcPr>
          <w:p w14:paraId="4B075187" w14:textId="77777777" w:rsidR="001568B9" w:rsidRPr="00563E9F" w:rsidRDefault="00CE00CB">
            <w:pPr>
              <w:widowControl w:val="0"/>
              <w:spacing w:line="256" w:lineRule="auto"/>
            </w:pPr>
            <w:r w:rsidRPr="00563E9F">
              <w:t>Целевые индикаторы подпрограммы</w:t>
            </w:r>
          </w:p>
        </w:tc>
        <w:tc>
          <w:tcPr>
            <w:tcW w:w="7390" w:type="dxa"/>
            <w:tcBorders>
              <w:top w:val="single" w:sz="4" w:space="0" w:color="000000"/>
              <w:left w:val="single" w:sz="4" w:space="0" w:color="000000"/>
              <w:bottom w:val="single" w:sz="4" w:space="0" w:color="000000"/>
              <w:right w:val="single" w:sz="4" w:space="0" w:color="000000"/>
            </w:tcBorders>
            <w:noWrap/>
            <w:vAlign w:val="center"/>
          </w:tcPr>
          <w:p w14:paraId="72CF8879" w14:textId="77777777" w:rsidR="001568B9" w:rsidRPr="00563E9F" w:rsidRDefault="00CE00CB">
            <w:pPr>
              <w:pBdr>
                <w:top w:val="none" w:sz="0" w:space="0" w:color="000000"/>
                <w:left w:val="none" w:sz="0" w:space="0" w:color="000000"/>
                <w:bottom w:val="none" w:sz="0" w:space="0" w:color="000000"/>
                <w:right w:val="none" w:sz="0" w:space="0" w:color="000000"/>
              </w:pBdr>
              <w:ind w:firstLine="492"/>
              <w:jc w:val="both"/>
              <w:rPr>
                <w:color w:val="000000"/>
              </w:rPr>
            </w:pPr>
            <w:r w:rsidRPr="00563E9F">
              <w:rPr>
                <w:color w:val="000000"/>
              </w:rPr>
              <w:t>Удовлетворенность населения качеством дошкольного образования от общего числа опрошенных родителей, дети которых посещают дошкольные образовательные организации в соответствующем году – не менее 97%.</w:t>
            </w:r>
          </w:p>
          <w:p w14:paraId="1EB38165" w14:textId="77777777" w:rsidR="001568B9" w:rsidRPr="00563E9F" w:rsidRDefault="00CE00CB">
            <w:pPr>
              <w:pBdr>
                <w:top w:val="none" w:sz="0" w:space="0" w:color="000000"/>
                <w:left w:val="none" w:sz="0" w:space="0" w:color="000000"/>
                <w:bottom w:val="none" w:sz="0" w:space="0" w:color="000000"/>
                <w:right w:val="none" w:sz="0" w:space="0" w:color="000000"/>
              </w:pBdr>
              <w:ind w:firstLine="492"/>
              <w:jc w:val="both"/>
              <w:rPr>
                <w:color w:val="000000"/>
              </w:rPr>
            </w:pPr>
            <w:r w:rsidRPr="00563E9F">
              <w:rPr>
                <w:color w:val="000000"/>
              </w:rPr>
              <w:t xml:space="preserve">Доля </w:t>
            </w:r>
            <w:r w:rsidRPr="00563E9F">
              <w:t xml:space="preserve">всех категорий </w:t>
            </w:r>
            <w:r w:rsidRPr="00563E9F">
              <w:rPr>
                <w:color w:val="000000"/>
              </w:rPr>
              <w:t>детей, обеспеченных местами от количества детей (очередники), нуждающихся в получении места в организациях, осуществляющих образовательную деятельность по образовательным программам дошкольного образования в возрасте от 2 месяцев до 8 лет.</w:t>
            </w:r>
          </w:p>
          <w:p w14:paraId="6777C7D8"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ind w:firstLine="492"/>
              <w:jc w:val="both"/>
              <w:rPr>
                <w:color w:val="000000"/>
              </w:rPr>
            </w:pPr>
            <w:r w:rsidRPr="00563E9F">
              <w:rPr>
                <w:color w:val="000000"/>
              </w:rPr>
              <w:t>Сохранение охвата дополнительным финансовым обеспечением организации питания в дошкольных образовательных организациях составит 100%.</w:t>
            </w:r>
          </w:p>
          <w:p w14:paraId="793AA699"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ind w:firstLine="492"/>
              <w:jc w:val="both"/>
              <w:rPr>
                <w:color w:val="000000"/>
              </w:rPr>
            </w:pPr>
            <w:r w:rsidRPr="00563E9F">
              <w:rPr>
                <w:color w:val="000000"/>
              </w:rPr>
              <w:t>Доля детей из семей, относящихся к различным льготным категориям и получающих выплаты компенсации части родительской платы.</w:t>
            </w:r>
          </w:p>
          <w:p w14:paraId="5A162275"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ind w:firstLine="492"/>
              <w:jc w:val="both"/>
              <w:rPr>
                <w:color w:val="000000"/>
              </w:rPr>
            </w:pPr>
            <w:r w:rsidRPr="00563E9F">
              <w:rPr>
                <w:color w:val="000000"/>
              </w:rPr>
              <w:t>Доля муниципальных дошкольных образовательных организаций, в которых созданы безопасные и комфортные условия пребывания обучающихся.</w:t>
            </w:r>
          </w:p>
        </w:tc>
      </w:tr>
    </w:tbl>
    <w:p w14:paraId="6A6EF384" w14:textId="77777777" w:rsidR="001568B9" w:rsidRPr="00563E9F" w:rsidRDefault="001568B9">
      <w:pPr>
        <w:widowControl w:val="0"/>
        <w:ind w:firstLine="540"/>
        <w:rPr>
          <w:b/>
          <w:bCs/>
        </w:rPr>
      </w:pPr>
    </w:p>
    <w:p w14:paraId="3D80F3E2" w14:textId="77777777" w:rsidR="001568B9" w:rsidRPr="00563E9F" w:rsidRDefault="00CE00CB">
      <w:pPr>
        <w:widowControl w:val="0"/>
        <w:ind w:firstLine="540"/>
        <w:jc w:val="center"/>
        <w:rPr>
          <w:b/>
          <w:bCs/>
        </w:rPr>
      </w:pPr>
      <w:r w:rsidRPr="00563E9F">
        <w:rPr>
          <w:b/>
          <w:bCs/>
        </w:rPr>
        <w:t>3.1.2. Характеристика текущего состояния</w:t>
      </w:r>
    </w:p>
    <w:p w14:paraId="1718F248" w14:textId="77777777" w:rsidR="001568B9" w:rsidRPr="00563E9F" w:rsidRDefault="001568B9">
      <w:pPr>
        <w:widowControl w:val="0"/>
        <w:ind w:firstLine="540"/>
        <w:rPr>
          <w:b/>
          <w:bCs/>
        </w:rPr>
      </w:pPr>
    </w:p>
    <w:p w14:paraId="33136B14" w14:textId="77777777" w:rsidR="001568B9" w:rsidRPr="00563E9F" w:rsidRDefault="00CE00CB">
      <w:pPr>
        <w:pBdr>
          <w:top w:val="none" w:sz="0" w:space="0" w:color="000000"/>
          <w:left w:val="none" w:sz="0" w:space="0" w:color="000000"/>
          <w:bottom w:val="none" w:sz="0" w:space="0" w:color="000000"/>
          <w:right w:val="none" w:sz="0" w:space="0" w:color="000000"/>
        </w:pBdr>
        <w:spacing w:line="65" w:lineRule="atLeast"/>
        <w:ind w:firstLine="709"/>
        <w:jc w:val="both"/>
      </w:pPr>
      <w:r w:rsidRPr="00563E9F">
        <w:rPr>
          <w:color w:val="000000"/>
        </w:rPr>
        <w:t>В соответствии с Федеральным законом от 29 декабря 2012 года № 273-ФЗ "Об образовании в Российской Федерации" дошкольное образование является одним из уровней общего образования.</w:t>
      </w:r>
    </w:p>
    <w:p w14:paraId="0AFFBD94" w14:textId="77777777" w:rsidR="001568B9" w:rsidRPr="00563E9F" w:rsidRDefault="00CE00CB">
      <w:pPr>
        <w:pBdr>
          <w:top w:val="none" w:sz="0" w:space="0" w:color="000000"/>
          <w:left w:val="none" w:sz="0" w:space="0" w:color="000000"/>
          <w:bottom w:val="none" w:sz="0" w:space="0" w:color="000000"/>
          <w:right w:val="none" w:sz="0" w:space="0" w:color="000000"/>
        </w:pBdr>
        <w:spacing w:line="65" w:lineRule="atLeast"/>
        <w:ind w:firstLine="709"/>
        <w:jc w:val="both"/>
      </w:pPr>
      <w:r w:rsidRPr="00563E9F">
        <w:rPr>
          <w:color w:val="000000"/>
        </w:rPr>
        <w:t>На территории Ардатовского муниципального округа Нижегородской области по состоянию на конец 2025 года функционирует 11 муниципальных образовательных организаций (в том числе 1 школа с правом реализации общедоступного бесплатного дошкольного образования), оказывающих муниципальные услуги по реализации программ дошкольного образования. Их воспитанниками являются 623 ребенка.</w:t>
      </w:r>
    </w:p>
    <w:p w14:paraId="10188C0B" w14:textId="77777777" w:rsidR="00464014" w:rsidRPr="00563E9F" w:rsidRDefault="00464014" w:rsidP="00464014">
      <w:pPr>
        <w:pBdr>
          <w:top w:val="none" w:sz="0" w:space="0" w:color="000000"/>
          <w:left w:val="none" w:sz="0" w:space="0" w:color="000000"/>
          <w:bottom w:val="none" w:sz="0" w:space="0" w:color="000000"/>
          <w:right w:val="none" w:sz="0" w:space="0" w:color="000000"/>
        </w:pBdr>
        <w:spacing w:line="65" w:lineRule="atLeast"/>
        <w:ind w:firstLine="709"/>
        <w:jc w:val="both"/>
      </w:pPr>
      <w:r w:rsidRPr="00563E9F">
        <w:rPr>
          <w:color w:val="000000"/>
        </w:rPr>
        <w:t>Численность детей в возрасте от 0 до 7 лет на 01.01.2026 года в округе составила 1064 человек. Охват детей программами дошкольного образования для детей в возрасте от 1 до 6 лет – 69,7 %. Все дети в возрасте от 3 до 7 лет, стоящие на учете, получают дошкольное образование. Очередность (актуальный спрос) в детские сады отсутствует, все желающие обеспечены местами.</w:t>
      </w:r>
    </w:p>
    <w:p w14:paraId="18C13B18" w14:textId="77777777" w:rsidR="001568B9" w:rsidRPr="00563E9F" w:rsidRDefault="00464014" w:rsidP="00464014">
      <w:pPr>
        <w:pBdr>
          <w:top w:val="none" w:sz="0" w:space="0" w:color="000000"/>
          <w:left w:val="none" w:sz="0" w:space="0" w:color="000000"/>
          <w:bottom w:val="none" w:sz="0" w:space="0" w:color="000000"/>
          <w:right w:val="none" w:sz="0" w:space="0" w:color="000000"/>
        </w:pBdr>
        <w:tabs>
          <w:tab w:val="left" w:pos="709"/>
          <w:tab w:val="left" w:pos="851"/>
        </w:tabs>
        <w:spacing w:line="65" w:lineRule="atLeast"/>
        <w:ind w:right="-5" w:firstLine="851"/>
        <w:jc w:val="both"/>
      </w:pPr>
      <w:r w:rsidRPr="00563E9F">
        <w:rPr>
          <w:color w:val="000000"/>
        </w:rPr>
        <w:t xml:space="preserve">В 11 образовательных организациях, реализующих программы дошкольного образования (в том числе в 1 общеобразовательной организации), функционируют 40 групп, из них 32 группы общеразвивающей направленности и 8 групп комбинированной направленности, которые посещают 623 ребенка. </w:t>
      </w:r>
      <w:r w:rsidR="00CE00CB" w:rsidRPr="00563E9F">
        <w:rPr>
          <w:color w:val="000000"/>
        </w:rPr>
        <w:t xml:space="preserve">Для обеспечения всестороннего развития и воспитания каждого ребенка, реабилитации, коррекции имеющихся нарушений в развитии, решения проблем социальной адаптации и предшкольной подготовки в городских детских садах работают узкие специалисты: педагоги-психологи, учителя-логопеды. На базе муниципальных бюджетных дошкольных </w:t>
      </w:r>
      <w:r w:rsidR="00CE00CB" w:rsidRPr="00563E9F">
        <w:rPr>
          <w:color w:val="000000"/>
        </w:rPr>
        <w:lastRenderedPageBreak/>
        <w:t xml:space="preserve">образовательных учреждений "Детский сад № 4" и "Детский сад № 16" работают консультационные центры для родителей (законных представителей) несовершеннолетних обучающихся, обеспечивающих получение детьми дошкольного образования в форме семейного образования, методической, </w:t>
      </w:r>
      <w:proofErr w:type="spellStart"/>
      <w:r w:rsidR="00CE00CB" w:rsidRPr="00563E9F">
        <w:rPr>
          <w:color w:val="000000"/>
        </w:rPr>
        <w:t>психолого</w:t>
      </w:r>
      <w:proofErr w:type="spellEnd"/>
      <w:r w:rsidR="00CE00CB" w:rsidRPr="00563E9F">
        <w:rPr>
          <w:color w:val="000000"/>
        </w:rPr>
        <w:t>– педагогической, диагностической и консультационной помощи без взимания платы.</w:t>
      </w:r>
    </w:p>
    <w:p w14:paraId="4804CAEE" w14:textId="77777777" w:rsidR="001568B9" w:rsidRPr="00563E9F" w:rsidRDefault="00CE00CB">
      <w:pPr>
        <w:pBdr>
          <w:top w:val="none" w:sz="0" w:space="0" w:color="000000"/>
          <w:left w:val="none" w:sz="0" w:space="0" w:color="000000"/>
          <w:bottom w:val="none" w:sz="0" w:space="0" w:color="000000"/>
          <w:right w:val="none" w:sz="0" w:space="0" w:color="000000"/>
        </w:pBdr>
        <w:spacing w:line="65" w:lineRule="atLeast"/>
        <w:ind w:firstLine="709"/>
        <w:jc w:val="both"/>
        <w:rPr>
          <w:color w:val="000000"/>
        </w:rPr>
      </w:pPr>
      <w:r w:rsidRPr="00563E9F">
        <w:rPr>
          <w:color w:val="000000"/>
        </w:rPr>
        <w:t xml:space="preserve">В муниципальных дошкольных образовательных организациях работают </w:t>
      </w:r>
      <w:r w:rsidR="00464014" w:rsidRPr="00563E9F">
        <w:rPr>
          <w:color w:val="000000"/>
        </w:rPr>
        <w:t>219</w:t>
      </w:r>
      <w:r w:rsidRPr="00563E9F">
        <w:rPr>
          <w:color w:val="000000"/>
        </w:rPr>
        <w:t xml:space="preserve"> человек, в том числе </w:t>
      </w:r>
      <w:r w:rsidR="00464014" w:rsidRPr="00563E9F">
        <w:rPr>
          <w:color w:val="000000"/>
        </w:rPr>
        <w:t>79</w:t>
      </w:r>
      <w:r w:rsidRPr="00563E9F">
        <w:rPr>
          <w:color w:val="000000"/>
        </w:rPr>
        <w:t xml:space="preserve"> педагогических работников, из них высшее образование имеют 81%. Возрастной состав педагогов до 40 лет составляет 3</w:t>
      </w:r>
      <w:r w:rsidR="00464014" w:rsidRPr="00563E9F">
        <w:rPr>
          <w:color w:val="000000"/>
        </w:rPr>
        <w:t>1</w:t>
      </w:r>
      <w:r w:rsidRPr="00563E9F">
        <w:rPr>
          <w:color w:val="000000"/>
        </w:rPr>
        <w:t>%, старше 40 лет –6</w:t>
      </w:r>
      <w:r w:rsidR="00464014" w:rsidRPr="00563E9F">
        <w:rPr>
          <w:color w:val="000000"/>
        </w:rPr>
        <w:t>9</w:t>
      </w:r>
      <w:r w:rsidRPr="00563E9F">
        <w:rPr>
          <w:color w:val="000000"/>
        </w:rPr>
        <w:t xml:space="preserve">%. </w:t>
      </w:r>
    </w:p>
    <w:p w14:paraId="7AE9E3AD" w14:textId="77777777" w:rsidR="001568B9" w:rsidRPr="00563E9F" w:rsidRDefault="00CE00CB">
      <w:pPr>
        <w:pBdr>
          <w:top w:val="none" w:sz="0" w:space="0" w:color="000000"/>
          <w:left w:val="none" w:sz="0" w:space="0" w:color="000000"/>
          <w:bottom w:val="none" w:sz="0" w:space="0" w:color="000000"/>
          <w:right w:val="none" w:sz="0" w:space="0" w:color="000000"/>
        </w:pBdr>
        <w:spacing w:line="253" w:lineRule="atLeast"/>
        <w:ind w:firstLine="851"/>
        <w:jc w:val="both"/>
      </w:pPr>
      <w:r w:rsidRPr="00563E9F">
        <w:rPr>
          <w:color w:val="000000"/>
        </w:rPr>
        <w:t>В течение трех лет 98 % от общего числа руководителей и педагогов детских садов освоили дополнительные профессиональные программы для работы в соответствии с обновленными федеральным государственным образовательным стандартом дошкольного образования.</w:t>
      </w:r>
    </w:p>
    <w:p w14:paraId="79D04E2B" w14:textId="77777777" w:rsidR="001568B9" w:rsidRPr="00563E9F" w:rsidRDefault="00CE00CB">
      <w:pPr>
        <w:pBdr>
          <w:top w:val="none" w:sz="0" w:space="0" w:color="000000"/>
          <w:left w:val="none" w:sz="0" w:space="0" w:color="000000"/>
          <w:bottom w:val="none" w:sz="0" w:space="0" w:color="000000"/>
          <w:right w:val="none" w:sz="0" w:space="0" w:color="000000"/>
        </w:pBdr>
        <w:spacing w:line="65" w:lineRule="atLeast"/>
        <w:ind w:firstLine="709"/>
        <w:jc w:val="both"/>
      </w:pPr>
      <w:r w:rsidRPr="00563E9F">
        <w:rPr>
          <w:color w:val="000000"/>
        </w:rPr>
        <w:t xml:space="preserve">Проблема неукомплектованности муниципальных дошкольных образовательных организаций педагогическими кадрами отсутствует. </w:t>
      </w:r>
    </w:p>
    <w:p w14:paraId="4753BE3C" w14:textId="77777777" w:rsidR="001568B9" w:rsidRPr="00563E9F" w:rsidRDefault="00CE00CB">
      <w:pPr>
        <w:pBdr>
          <w:top w:val="none" w:sz="0" w:space="0" w:color="000000"/>
          <w:left w:val="none" w:sz="0" w:space="0" w:color="000000"/>
          <w:bottom w:val="none" w:sz="0" w:space="0" w:color="000000"/>
          <w:right w:val="none" w:sz="0" w:space="0" w:color="000000"/>
        </w:pBdr>
        <w:spacing w:line="65" w:lineRule="atLeast"/>
        <w:ind w:firstLine="709"/>
        <w:jc w:val="both"/>
      </w:pPr>
      <w:r w:rsidRPr="00563E9F">
        <w:rPr>
          <w:color w:val="000000"/>
        </w:rPr>
        <w:t>Муниципальная услуга по приему заявлений о зачислении в муниципальное образовательное учреждение, реализующее основную общеобразовательную программу дошкольного образования (детские сады), а также постановка на соответствующий учет оказывается в электронном виде через ЕПГУ, МФЦ и Управление образования.</w:t>
      </w:r>
    </w:p>
    <w:p w14:paraId="72B5CBF3" w14:textId="77777777" w:rsidR="001568B9" w:rsidRPr="00563E9F" w:rsidRDefault="00CE00CB">
      <w:pPr>
        <w:widowControl w:val="0"/>
        <w:spacing w:before="220"/>
        <w:jc w:val="center"/>
        <w:rPr>
          <w:b/>
          <w:bCs/>
        </w:rPr>
      </w:pPr>
      <w:r w:rsidRPr="00563E9F">
        <w:rPr>
          <w:b/>
          <w:bCs/>
        </w:rPr>
        <w:t>3.1.3. Цель и задачи подпрограммы</w:t>
      </w:r>
    </w:p>
    <w:p w14:paraId="435E2668" w14:textId="77777777" w:rsidR="001568B9" w:rsidRPr="00563E9F" w:rsidRDefault="00CE00CB">
      <w:pPr>
        <w:pBdr>
          <w:top w:val="none" w:sz="0" w:space="0" w:color="000000"/>
          <w:left w:val="none" w:sz="0" w:space="0" w:color="000000"/>
          <w:bottom w:val="none" w:sz="0" w:space="0" w:color="000000"/>
          <w:right w:val="none" w:sz="0" w:space="0" w:color="000000"/>
        </w:pBdr>
        <w:spacing w:before="60" w:after="60" w:line="65" w:lineRule="atLeast"/>
        <w:ind w:firstLine="851"/>
        <w:jc w:val="both"/>
      </w:pPr>
      <w:r w:rsidRPr="00563E9F">
        <w:rPr>
          <w:color w:val="000000"/>
        </w:rPr>
        <w:t>Основной целью Подпрограммы является предоставление общедоступного и бесплатного дошкольного образования на территории Ардатовского муниципального округа Нижегородской области, повышение его доступности и качества</w:t>
      </w:r>
    </w:p>
    <w:p w14:paraId="0DF44AD0" w14:textId="77777777" w:rsidR="001568B9" w:rsidRPr="00563E9F" w:rsidRDefault="00CE00CB">
      <w:pPr>
        <w:pBdr>
          <w:top w:val="none" w:sz="0" w:space="0" w:color="000000"/>
          <w:left w:val="none" w:sz="0" w:space="0" w:color="000000"/>
          <w:bottom w:val="none" w:sz="0" w:space="0" w:color="000000"/>
          <w:right w:val="none" w:sz="0" w:space="0" w:color="000000"/>
        </w:pBdr>
        <w:spacing w:line="65" w:lineRule="atLeast"/>
        <w:ind w:firstLine="851"/>
        <w:jc w:val="both"/>
      </w:pPr>
      <w:r w:rsidRPr="00563E9F">
        <w:rPr>
          <w:color w:val="000000"/>
        </w:rPr>
        <w:t>Для достижения указанной цели необходимо решить следующие задачи:</w:t>
      </w:r>
    </w:p>
    <w:p w14:paraId="6FE6B7AB" w14:textId="77777777" w:rsidR="001568B9" w:rsidRPr="00563E9F" w:rsidRDefault="00CE00CB">
      <w:pPr>
        <w:pBdr>
          <w:top w:val="none" w:sz="0" w:space="0" w:color="000000"/>
          <w:left w:val="none" w:sz="0" w:space="0" w:color="000000"/>
          <w:bottom w:val="none" w:sz="0" w:space="0" w:color="000000"/>
          <w:right w:val="none" w:sz="0" w:space="0" w:color="000000"/>
        </w:pBdr>
        <w:tabs>
          <w:tab w:val="left" w:pos="459"/>
        </w:tabs>
        <w:ind w:firstLine="709"/>
        <w:jc w:val="both"/>
        <w:rPr>
          <w:color w:val="000000"/>
        </w:rPr>
      </w:pPr>
      <w:r w:rsidRPr="00563E9F">
        <w:t>- обеспечить совершенствование содержания и технологий образования, создание в системе дошкольного образования равных возможностей в получении качественного образования для всех категорий детей, в том числе детей-инвалидов и детей с ограниченными возможностями здоровья.</w:t>
      </w:r>
    </w:p>
    <w:p w14:paraId="01211E79" w14:textId="77777777" w:rsidR="001568B9" w:rsidRPr="00563E9F" w:rsidRDefault="00CE00CB">
      <w:pPr>
        <w:pBdr>
          <w:top w:val="none" w:sz="0" w:space="0" w:color="000000"/>
          <w:left w:val="none" w:sz="0" w:space="0" w:color="000000"/>
          <w:bottom w:val="none" w:sz="0" w:space="0" w:color="000000"/>
          <w:right w:val="none" w:sz="0" w:space="0" w:color="000000"/>
        </w:pBdr>
        <w:tabs>
          <w:tab w:val="left" w:pos="459"/>
        </w:tabs>
        <w:ind w:firstLine="709"/>
        <w:jc w:val="both"/>
        <w:rPr>
          <w:color w:val="000000"/>
        </w:rPr>
      </w:pPr>
      <w:r w:rsidRPr="00563E9F">
        <w:rPr>
          <w:color w:val="000000"/>
        </w:rPr>
        <w:t>- реализовать меры социальной поддержки, направленные на повышение доступности дошкольного образования.</w:t>
      </w:r>
    </w:p>
    <w:p w14:paraId="6E9ACB77" w14:textId="77777777" w:rsidR="001568B9" w:rsidRPr="00563E9F" w:rsidRDefault="00CE00CB">
      <w:pPr>
        <w:widowControl w:val="0"/>
        <w:ind w:firstLine="709"/>
        <w:jc w:val="both"/>
        <w:rPr>
          <w:color w:val="000000"/>
        </w:rPr>
      </w:pPr>
      <w:r w:rsidRPr="00563E9F">
        <w:rPr>
          <w:color w:val="000000"/>
        </w:rPr>
        <w:t xml:space="preserve">- </w:t>
      </w:r>
      <w:r w:rsidR="00B76473" w:rsidRPr="00563E9F">
        <w:rPr>
          <w:color w:val="000000"/>
        </w:rPr>
        <w:t>укрепить</w:t>
      </w:r>
      <w:r w:rsidRPr="00563E9F">
        <w:rPr>
          <w:color w:val="000000"/>
        </w:rPr>
        <w:t xml:space="preserve"> материально-техническую базу дошкольных образовательных организаций и прилегающих территорий, обеспечить безопасные условия для образования и воспитания детей в дошкольных образовательных организациях.</w:t>
      </w:r>
    </w:p>
    <w:p w14:paraId="437C8752" w14:textId="77777777" w:rsidR="001568B9" w:rsidRPr="00563E9F" w:rsidRDefault="00CE00CB">
      <w:pPr>
        <w:widowControl w:val="0"/>
        <w:spacing w:before="220"/>
        <w:ind w:firstLine="540"/>
        <w:jc w:val="center"/>
        <w:rPr>
          <w:b/>
          <w:bCs/>
        </w:rPr>
      </w:pPr>
      <w:r w:rsidRPr="00563E9F">
        <w:rPr>
          <w:b/>
          <w:bCs/>
        </w:rPr>
        <w:t>3.1.4. Сроки и этапы реализации подпрограммы</w:t>
      </w:r>
    </w:p>
    <w:p w14:paraId="1B603A2B" w14:textId="77777777" w:rsidR="001568B9" w:rsidRPr="00563E9F" w:rsidRDefault="00CE00CB">
      <w:pPr>
        <w:widowControl w:val="0"/>
        <w:spacing w:before="220"/>
        <w:ind w:firstLine="540"/>
        <w:jc w:val="both"/>
      </w:pPr>
      <w:r w:rsidRPr="00563E9F">
        <w:t>Реализация Подпрограммы будет осуществляться в 2025 - 2028 годы в один этап.</w:t>
      </w:r>
    </w:p>
    <w:p w14:paraId="55A4543E" w14:textId="77777777" w:rsidR="001568B9" w:rsidRPr="00563E9F" w:rsidRDefault="00CE00CB">
      <w:pPr>
        <w:widowControl w:val="0"/>
        <w:spacing w:before="220"/>
        <w:ind w:firstLine="540"/>
        <w:jc w:val="center"/>
      </w:pPr>
      <w:r w:rsidRPr="00563E9F">
        <w:rPr>
          <w:b/>
          <w:bCs/>
        </w:rPr>
        <w:t>3.1.5. Целевые индикаторы подпрограммы</w:t>
      </w:r>
    </w:p>
    <w:p w14:paraId="1C40B973" w14:textId="77777777" w:rsidR="001568B9" w:rsidRPr="00563E9F" w:rsidRDefault="00CE00CB">
      <w:pPr>
        <w:widowControl w:val="0"/>
        <w:spacing w:before="220"/>
        <w:ind w:firstLine="540"/>
        <w:jc w:val="both"/>
      </w:pPr>
      <w:r w:rsidRPr="00563E9F">
        <w:t>Целевые индикаторы подпрограммы представлены в таблице 1 "Сведения о целевых индикаторах муниципальной программы ".</w:t>
      </w:r>
    </w:p>
    <w:p w14:paraId="7A172BF8" w14:textId="77777777" w:rsidR="001568B9" w:rsidRPr="00563E9F" w:rsidRDefault="001568B9">
      <w:pPr>
        <w:widowControl w:val="0"/>
        <w:ind w:firstLine="540"/>
      </w:pPr>
    </w:p>
    <w:p w14:paraId="65FEB5F6" w14:textId="77777777" w:rsidR="001568B9" w:rsidRPr="00563E9F" w:rsidRDefault="00CE00CB">
      <w:pPr>
        <w:widowControl w:val="0"/>
        <w:jc w:val="center"/>
        <w:outlineLvl w:val="2"/>
      </w:pPr>
      <w:r w:rsidRPr="00563E9F">
        <w:rPr>
          <w:b/>
        </w:rPr>
        <w:t>3.2. Подпрограмма "Развитие общего образования"</w:t>
      </w:r>
    </w:p>
    <w:p w14:paraId="77979BB8" w14:textId="77777777" w:rsidR="001568B9" w:rsidRPr="00563E9F" w:rsidRDefault="001568B9">
      <w:pPr>
        <w:widowControl w:val="0"/>
        <w:ind w:firstLine="540"/>
      </w:pPr>
    </w:p>
    <w:p w14:paraId="0E3DDDA1" w14:textId="77777777" w:rsidR="001568B9" w:rsidRPr="00563E9F" w:rsidRDefault="00CE00CB">
      <w:pPr>
        <w:widowControl w:val="0"/>
        <w:ind w:firstLine="540"/>
        <w:jc w:val="center"/>
        <w:rPr>
          <w:b/>
        </w:rPr>
      </w:pPr>
      <w:r w:rsidRPr="00563E9F">
        <w:rPr>
          <w:b/>
        </w:rPr>
        <w:t>3.2.1. Паспорт подпрограммы</w:t>
      </w:r>
    </w:p>
    <w:p w14:paraId="766C1FA9" w14:textId="77777777" w:rsidR="001568B9" w:rsidRPr="00563E9F" w:rsidRDefault="001568B9">
      <w:pPr>
        <w:widowControl w:val="0"/>
        <w:ind w:firstLine="540"/>
      </w:pPr>
    </w:p>
    <w:tbl>
      <w:tblPr>
        <w:tblW w:w="103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2889"/>
        <w:gridCol w:w="7422"/>
      </w:tblGrid>
      <w:tr w:rsidR="001568B9" w:rsidRPr="00563E9F" w14:paraId="0740CB78" w14:textId="77777777">
        <w:trPr>
          <w:jc w:val="center"/>
        </w:trPr>
        <w:tc>
          <w:tcPr>
            <w:tcW w:w="2889" w:type="dxa"/>
            <w:tcBorders>
              <w:top w:val="single" w:sz="4" w:space="0" w:color="000000"/>
              <w:left w:val="single" w:sz="4" w:space="0" w:color="000000"/>
              <w:bottom w:val="single" w:sz="4" w:space="0" w:color="000000"/>
              <w:right w:val="single" w:sz="4" w:space="0" w:color="000000"/>
            </w:tcBorders>
            <w:noWrap/>
          </w:tcPr>
          <w:p w14:paraId="2D077CC0" w14:textId="77777777" w:rsidR="001568B9" w:rsidRPr="00563E9F" w:rsidRDefault="00CE00CB">
            <w:pPr>
              <w:widowControl w:val="0"/>
              <w:spacing w:line="256" w:lineRule="auto"/>
            </w:pPr>
            <w:r w:rsidRPr="00563E9F">
              <w:t>Ответственный исполнитель подпрограммы</w:t>
            </w:r>
          </w:p>
        </w:tc>
        <w:tc>
          <w:tcPr>
            <w:tcW w:w="7422" w:type="dxa"/>
            <w:tcBorders>
              <w:top w:val="single" w:sz="4" w:space="0" w:color="000000"/>
              <w:left w:val="single" w:sz="4" w:space="0" w:color="000000"/>
              <w:bottom w:val="single" w:sz="4" w:space="0" w:color="000000"/>
              <w:right w:val="single" w:sz="4" w:space="0" w:color="000000"/>
            </w:tcBorders>
            <w:noWrap/>
          </w:tcPr>
          <w:p w14:paraId="13498A06" w14:textId="77777777" w:rsidR="001568B9" w:rsidRPr="00563E9F" w:rsidRDefault="00CE00CB">
            <w:pPr>
              <w:widowControl w:val="0"/>
              <w:spacing w:line="256" w:lineRule="auto"/>
              <w:ind w:firstLine="505"/>
            </w:pPr>
            <w:r w:rsidRPr="00563E9F">
              <w:t>Управление образования администрации Ардатовского муниципального округа Нижегородской области</w:t>
            </w:r>
          </w:p>
        </w:tc>
      </w:tr>
      <w:tr w:rsidR="001568B9" w:rsidRPr="00563E9F" w14:paraId="506A40AA" w14:textId="77777777">
        <w:trPr>
          <w:jc w:val="center"/>
        </w:trPr>
        <w:tc>
          <w:tcPr>
            <w:tcW w:w="2889" w:type="dxa"/>
            <w:tcBorders>
              <w:top w:val="single" w:sz="4" w:space="0" w:color="000000"/>
              <w:left w:val="single" w:sz="4" w:space="0" w:color="000000"/>
              <w:bottom w:val="single" w:sz="4" w:space="0" w:color="000000"/>
              <w:right w:val="single" w:sz="4" w:space="0" w:color="000000"/>
            </w:tcBorders>
            <w:noWrap/>
          </w:tcPr>
          <w:p w14:paraId="5BCA726A" w14:textId="77777777" w:rsidR="001568B9" w:rsidRPr="00563E9F" w:rsidRDefault="00CE00CB">
            <w:pPr>
              <w:widowControl w:val="0"/>
              <w:spacing w:line="256" w:lineRule="auto"/>
            </w:pPr>
            <w:r w:rsidRPr="00563E9F">
              <w:t>Соисполнители подпрограммы</w:t>
            </w:r>
          </w:p>
        </w:tc>
        <w:tc>
          <w:tcPr>
            <w:tcW w:w="7422" w:type="dxa"/>
            <w:tcBorders>
              <w:top w:val="single" w:sz="4" w:space="0" w:color="000000"/>
              <w:left w:val="single" w:sz="4" w:space="0" w:color="000000"/>
              <w:bottom w:val="single" w:sz="4" w:space="0" w:color="000000"/>
              <w:right w:val="single" w:sz="4" w:space="0" w:color="000000"/>
            </w:tcBorders>
            <w:noWrap/>
          </w:tcPr>
          <w:p w14:paraId="009432B7" w14:textId="77777777" w:rsidR="001568B9" w:rsidRPr="00563E9F" w:rsidRDefault="00CE00CB">
            <w:pPr>
              <w:widowControl w:val="0"/>
              <w:spacing w:line="256" w:lineRule="auto"/>
              <w:ind w:firstLine="505"/>
            </w:pPr>
            <w:r w:rsidRPr="00563E9F">
              <w:t>-</w:t>
            </w:r>
          </w:p>
        </w:tc>
      </w:tr>
      <w:tr w:rsidR="001568B9" w:rsidRPr="00563E9F" w14:paraId="4BB80874" w14:textId="77777777">
        <w:trPr>
          <w:jc w:val="center"/>
        </w:trPr>
        <w:tc>
          <w:tcPr>
            <w:tcW w:w="2889" w:type="dxa"/>
            <w:tcBorders>
              <w:top w:val="single" w:sz="4" w:space="0" w:color="000000"/>
              <w:left w:val="single" w:sz="4" w:space="0" w:color="000000"/>
              <w:bottom w:val="single" w:sz="4" w:space="0" w:color="000000"/>
              <w:right w:val="single" w:sz="4" w:space="0" w:color="000000"/>
            </w:tcBorders>
            <w:noWrap/>
          </w:tcPr>
          <w:p w14:paraId="173F9DB7" w14:textId="77777777" w:rsidR="001568B9" w:rsidRPr="00563E9F" w:rsidRDefault="00CE00CB">
            <w:pPr>
              <w:widowControl w:val="0"/>
              <w:spacing w:line="256" w:lineRule="auto"/>
            </w:pPr>
            <w:r w:rsidRPr="00563E9F">
              <w:lastRenderedPageBreak/>
              <w:t>Цель подпрограммы</w:t>
            </w:r>
          </w:p>
        </w:tc>
        <w:tc>
          <w:tcPr>
            <w:tcW w:w="7422" w:type="dxa"/>
            <w:tcBorders>
              <w:top w:val="single" w:sz="4" w:space="0" w:color="000000"/>
              <w:left w:val="single" w:sz="4" w:space="0" w:color="000000"/>
              <w:bottom w:val="single" w:sz="4" w:space="0" w:color="000000"/>
              <w:right w:val="single" w:sz="4" w:space="0" w:color="000000"/>
            </w:tcBorders>
            <w:noWrap/>
          </w:tcPr>
          <w:p w14:paraId="7E924041" w14:textId="77777777" w:rsidR="001568B9" w:rsidRPr="00563E9F" w:rsidRDefault="00CE00CB">
            <w:pPr>
              <w:widowControl w:val="0"/>
              <w:spacing w:line="256" w:lineRule="auto"/>
              <w:ind w:firstLine="505"/>
              <w:jc w:val="both"/>
            </w:pPr>
            <w:r w:rsidRPr="00563E9F">
              <w:t>Совершенствование содержания и технологий образования, создание в системе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tc>
      </w:tr>
      <w:tr w:rsidR="001568B9" w:rsidRPr="00563E9F" w14:paraId="06827A80" w14:textId="77777777">
        <w:trPr>
          <w:jc w:val="center"/>
        </w:trPr>
        <w:tc>
          <w:tcPr>
            <w:tcW w:w="2889" w:type="dxa"/>
            <w:tcBorders>
              <w:top w:val="single" w:sz="4" w:space="0" w:color="000000"/>
              <w:left w:val="single" w:sz="4" w:space="0" w:color="000000"/>
              <w:bottom w:val="single" w:sz="4" w:space="0" w:color="000000"/>
              <w:right w:val="single" w:sz="4" w:space="0" w:color="000000"/>
            </w:tcBorders>
            <w:noWrap/>
          </w:tcPr>
          <w:p w14:paraId="6E293A4E" w14:textId="77777777" w:rsidR="001568B9" w:rsidRPr="00563E9F" w:rsidRDefault="00CE00CB">
            <w:pPr>
              <w:widowControl w:val="0"/>
              <w:spacing w:line="256" w:lineRule="auto"/>
            </w:pPr>
            <w:r w:rsidRPr="00563E9F">
              <w:t>Задачи подпрограммы</w:t>
            </w:r>
          </w:p>
        </w:tc>
        <w:tc>
          <w:tcPr>
            <w:tcW w:w="7422" w:type="dxa"/>
            <w:tcBorders>
              <w:top w:val="single" w:sz="4" w:space="0" w:color="000000"/>
              <w:left w:val="single" w:sz="4" w:space="0" w:color="000000"/>
              <w:bottom w:val="single" w:sz="4" w:space="0" w:color="000000"/>
              <w:right w:val="single" w:sz="4" w:space="0" w:color="000000"/>
            </w:tcBorders>
            <w:noWrap/>
          </w:tcPr>
          <w:p w14:paraId="3EAEBF51" w14:textId="77777777" w:rsidR="001568B9" w:rsidRPr="00563E9F" w:rsidRDefault="00CE00CB">
            <w:pPr>
              <w:widowControl w:val="0"/>
              <w:ind w:firstLine="505"/>
              <w:jc w:val="both"/>
              <w:rPr>
                <w:color w:val="000000"/>
              </w:rPr>
            </w:pPr>
            <w:r w:rsidRPr="00563E9F">
              <w:rPr>
                <w:rStyle w:val="docdata"/>
                <w:rFonts w:eastAsia="Arial"/>
                <w:color w:val="000000"/>
              </w:rPr>
              <w:t>Обеспечить получение качественного общего образования в условиях, отвечающих современным требованиям, независимо от места проживания ребен</w:t>
            </w:r>
            <w:r w:rsidRPr="00563E9F">
              <w:rPr>
                <w:color w:val="000000"/>
              </w:rPr>
              <w:t>ка и его образовательных потребностей, в том числе за счет внедрения в образовательных организациях, реализующих образовательные программы начального, основного и среднего общего образования, современной и безопасной цифровой образовательной среды.</w:t>
            </w:r>
          </w:p>
          <w:p w14:paraId="50EE5F5D" w14:textId="77777777" w:rsidR="001568B9" w:rsidRPr="00563E9F" w:rsidRDefault="00CE00CB">
            <w:pPr>
              <w:pStyle w:val="aff1"/>
              <w:widowControl w:val="0"/>
              <w:spacing w:before="0" w:beforeAutospacing="0" w:after="0" w:afterAutospacing="0"/>
              <w:ind w:firstLine="505"/>
              <w:jc w:val="both"/>
            </w:pPr>
            <w:r w:rsidRPr="00563E9F">
              <w:rPr>
                <w:color w:val="000000"/>
              </w:rPr>
              <w:t>Продолжить реализацию комплекса мер, направленных на обеспечение безопасности в образовательных организациях.</w:t>
            </w:r>
          </w:p>
          <w:p w14:paraId="63CD63ED" w14:textId="77777777" w:rsidR="001568B9" w:rsidRPr="00563E9F" w:rsidRDefault="00CE00CB">
            <w:pPr>
              <w:pStyle w:val="aff1"/>
              <w:widowControl w:val="0"/>
              <w:spacing w:before="0" w:beforeAutospacing="0" w:after="0" w:afterAutospacing="0"/>
              <w:ind w:firstLine="505"/>
              <w:jc w:val="both"/>
            </w:pPr>
            <w:r w:rsidRPr="00563E9F">
              <w:rPr>
                <w:color w:val="000000"/>
              </w:rPr>
              <w:t>Создать условия для укрепления здоровья школьников и поддержки семей с детьми, включающие продолжение работы по организации качественного бесплатного горячего питания для всех учеников 1 - 4 классов, обучающихся с ограниченными возможностями здоровья и льготных категорий обучающихся.</w:t>
            </w:r>
          </w:p>
          <w:p w14:paraId="597F5F93" w14:textId="77777777" w:rsidR="001568B9" w:rsidRPr="00563E9F" w:rsidRDefault="00CE00CB">
            <w:pPr>
              <w:pBdr>
                <w:top w:val="none" w:sz="0" w:space="0" w:color="000000"/>
                <w:left w:val="none" w:sz="0" w:space="0" w:color="000000"/>
                <w:bottom w:val="none" w:sz="0" w:space="0" w:color="000000"/>
                <w:right w:val="none" w:sz="0" w:space="0" w:color="000000"/>
              </w:pBdr>
              <w:spacing w:line="253" w:lineRule="atLeast"/>
              <w:ind w:firstLine="505"/>
              <w:jc w:val="both"/>
              <w:rPr>
                <w:rFonts w:eastAsia="Calibri"/>
                <w:color w:val="000000"/>
              </w:rPr>
            </w:pPr>
            <w:r w:rsidRPr="00563E9F">
              <w:rPr>
                <w:color w:val="000000"/>
              </w:rPr>
              <w:t>Создать условия для повышения уровня профессионализма педагогических работников</w:t>
            </w:r>
            <w:r w:rsidRPr="00563E9F">
              <w:t xml:space="preserve"> и управленческих кадров</w:t>
            </w:r>
            <w:r w:rsidRPr="00563E9F">
              <w:rPr>
                <w:color w:val="000000"/>
              </w:rPr>
              <w:t xml:space="preserve">, эффективности их работы, </w:t>
            </w:r>
            <w:r w:rsidRPr="00563E9F">
              <w:t>активной вовлеченности в профессиональную деятельность.</w:t>
            </w:r>
          </w:p>
        </w:tc>
      </w:tr>
      <w:tr w:rsidR="001568B9" w:rsidRPr="00563E9F" w14:paraId="0E76F3E9" w14:textId="77777777" w:rsidTr="003E27CF">
        <w:trPr>
          <w:jc w:val="center"/>
        </w:trPr>
        <w:tc>
          <w:tcPr>
            <w:tcW w:w="2889" w:type="dxa"/>
            <w:tcBorders>
              <w:top w:val="single" w:sz="4" w:space="0" w:color="000000"/>
              <w:left w:val="single" w:sz="4" w:space="0" w:color="000000"/>
              <w:bottom w:val="single" w:sz="4" w:space="0" w:color="000000"/>
              <w:right w:val="single" w:sz="4" w:space="0" w:color="000000"/>
            </w:tcBorders>
            <w:noWrap/>
          </w:tcPr>
          <w:p w14:paraId="56A229C9" w14:textId="77777777" w:rsidR="001568B9" w:rsidRPr="00563E9F" w:rsidRDefault="00CE00CB">
            <w:pPr>
              <w:widowControl w:val="0"/>
              <w:spacing w:line="256" w:lineRule="auto"/>
            </w:pPr>
            <w:r w:rsidRPr="00563E9F">
              <w:t>Этапы и сроки реализации подпрограммы</w:t>
            </w:r>
          </w:p>
        </w:tc>
        <w:tc>
          <w:tcPr>
            <w:tcW w:w="7422"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2629E115" w14:textId="77777777" w:rsidR="001568B9" w:rsidRPr="00563E9F" w:rsidRDefault="00CE00CB">
            <w:pPr>
              <w:widowControl w:val="0"/>
              <w:spacing w:line="256" w:lineRule="auto"/>
              <w:ind w:firstLine="505"/>
            </w:pPr>
            <w:r w:rsidRPr="00563E9F">
              <w:t xml:space="preserve">Подпрограмма реализуется в один этап </w:t>
            </w:r>
          </w:p>
          <w:p w14:paraId="2FACAD09" w14:textId="77777777" w:rsidR="001568B9" w:rsidRPr="00563E9F" w:rsidRDefault="00CE00CB">
            <w:pPr>
              <w:widowControl w:val="0"/>
              <w:spacing w:line="256" w:lineRule="auto"/>
              <w:ind w:firstLine="505"/>
            </w:pPr>
            <w:r w:rsidRPr="00563E9F">
              <w:t>2025-2028 годы</w:t>
            </w:r>
          </w:p>
        </w:tc>
      </w:tr>
      <w:tr w:rsidR="001568B9" w:rsidRPr="00563E9F" w14:paraId="0550E0CB" w14:textId="77777777" w:rsidTr="003E27CF">
        <w:trPr>
          <w:jc w:val="center"/>
        </w:trPr>
        <w:tc>
          <w:tcPr>
            <w:tcW w:w="2889" w:type="dxa"/>
            <w:tcBorders>
              <w:top w:val="single" w:sz="4" w:space="0" w:color="000000"/>
              <w:left w:val="single" w:sz="4" w:space="0" w:color="000000"/>
              <w:bottom w:val="single" w:sz="4" w:space="0" w:color="000000"/>
              <w:right w:val="single" w:sz="4" w:space="0" w:color="000000"/>
            </w:tcBorders>
            <w:noWrap/>
          </w:tcPr>
          <w:p w14:paraId="0477E99F" w14:textId="77777777" w:rsidR="001568B9" w:rsidRPr="00563E9F" w:rsidRDefault="00CE00CB">
            <w:pPr>
              <w:widowControl w:val="0"/>
              <w:spacing w:line="256" w:lineRule="auto"/>
            </w:pPr>
            <w:r w:rsidRPr="00563E9F">
              <w:t xml:space="preserve">Объемы бюджетных ассигнований подпрограммы за весь период реализации </w:t>
            </w:r>
          </w:p>
        </w:tc>
        <w:tc>
          <w:tcPr>
            <w:tcW w:w="7422"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074A202E" w14:textId="77777777" w:rsidR="001568B9" w:rsidRPr="00563E9F" w:rsidRDefault="00CE00CB">
            <w:pPr>
              <w:pBdr>
                <w:top w:val="none" w:sz="0" w:space="0" w:color="000000"/>
                <w:left w:val="none" w:sz="0" w:space="0" w:color="000000"/>
                <w:bottom w:val="none" w:sz="0" w:space="0" w:color="000000"/>
                <w:right w:val="none" w:sz="0" w:space="0" w:color="000000"/>
              </w:pBdr>
              <w:ind w:firstLine="505"/>
              <w:jc w:val="both"/>
            </w:pPr>
            <w:r w:rsidRPr="00563E9F">
              <w:rPr>
                <w:color w:val="000000"/>
              </w:rPr>
              <w:t>Общий объем финансирования подпрограммы счет средств федерального, областного бюджета и бюджета округа в ценах соответствующих лет составляет в тыс. руб.:</w:t>
            </w:r>
          </w:p>
          <w:p w14:paraId="41C126A7" w14:textId="77777777" w:rsidR="001568B9" w:rsidRPr="00563E9F" w:rsidRDefault="00CE00CB">
            <w:pPr>
              <w:pBdr>
                <w:top w:val="none" w:sz="0" w:space="0" w:color="000000"/>
                <w:left w:val="none" w:sz="0" w:space="0" w:color="000000"/>
                <w:bottom w:val="none" w:sz="0" w:space="0" w:color="000000"/>
                <w:right w:val="none" w:sz="0" w:space="0" w:color="000000"/>
              </w:pBdr>
              <w:ind w:firstLine="505"/>
              <w:jc w:val="both"/>
              <w:rPr>
                <w:color w:val="000000"/>
              </w:rPr>
            </w:pPr>
            <w:r w:rsidRPr="00563E9F">
              <w:rPr>
                <w:color w:val="000000"/>
              </w:rPr>
              <w:t>Подпрограмма2</w:t>
            </w:r>
          </w:p>
          <w:p w14:paraId="29F4B960" w14:textId="77777777" w:rsidR="001568B9" w:rsidRPr="00563E9F" w:rsidRDefault="00CE00CB">
            <w:pPr>
              <w:pBdr>
                <w:top w:val="none" w:sz="0" w:space="0" w:color="000000"/>
                <w:left w:val="none" w:sz="0" w:space="0" w:color="000000"/>
                <w:bottom w:val="none" w:sz="0" w:space="0" w:color="000000"/>
                <w:right w:val="none" w:sz="0" w:space="0" w:color="000000"/>
              </w:pBdr>
              <w:ind w:firstLine="505"/>
              <w:jc w:val="both"/>
            </w:pPr>
            <w:r w:rsidRPr="00563E9F">
              <w:rPr>
                <w:color w:val="000000"/>
              </w:rPr>
              <w:t>2025 год –342 456,8</w:t>
            </w:r>
          </w:p>
          <w:p w14:paraId="2C785026" w14:textId="77777777" w:rsidR="001568B9" w:rsidRPr="00563E9F" w:rsidRDefault="00CE00CB">
            <w:pPr>
              <w:widowControl w:val="0"/>
              <w:spacing w:line="256" w:lineRule="auto"/>
              <w:ind w:firstLine="505"/>
            </w:pPr>
            <w:r w:rsidRPr="00563E9F">
              <w:t>2026 год –324 442,7</w:t>
            </w:r>
          </w:p>
          <w:p w14:paraId="1EA78518" w14:textId="77777777" w:rsidR="001568B9" w:rsidRPr="00563E9F" w:rsidRDefault="00CE00CB">
            <w:pPr>
              <w:widowControl w:val="0"/>
              <w:spacing w:line="256" w:lineRule="auto"/>
              <w:ind w:firstLine="505"/>
            </w:pPr>
            <w:r w:rsidRPr="00563E9F">
              <w:t>2027 год –335 513,4</w:t>
            </w:r>
          </w:p>
          <w:p w14:paraId="1BA9A18B" w14:textId="77777777" w:rsidR="001568B9" w:rsidRPr="00563E9F" w:rsidRDefault="00CE00CB">
            <w:pPr>
              <w:widowControl w:val="0"/>
              <w:spacing w:line="256" w:lineRule="auto"/>
              <w:ind w:firstLine="505"/>
            </w:pPr>
            <w:r w:rsidRPr="00563E9F">
              <w:t>2028 год –345 090,7</w:t>
            </w:r>
          </w:p>
          <w:p w14:paraId="55A71156" w14:textId="77777777" w:rsidR="001568B9" w:rsidRPr="00563E9F" w:rsidRDefault="00CE00CB">
            <w:pPr>
              <w:widowControl w:val="0"/>
              <w:spacing w:line="256" w:lineRule="auto"/>
              <w:ind w:firstLine="505"/>
            </w:pPr>
            <w:r w:rsidRPr="00563E9F">
              <w:t>Всего -1 347 503,6</w:t>
            </w:r>
          </w:p>
        </w:tc>
      </w:tr>
      <w:tr w:rsidR="001568B9" w:rsidRPr="00563E9F" w14:paraId="6D9A887A" w14:textId="77777777">
        <w:trPr>
          <w:jc w:val="center"/>
        </w:trPr>
        <w:tc>
          <w:tcPr>
            <w:tcW w:w="2889" w:type="dxa"/>
            <w:tcBorders>
              <w:top w:val="single" w:sz="4" w:space="0" w:color="000000"/>
              <w:left w:val="single" w:sz="4" w:space="0" w:color="000000"/>
              <w:bottom w:val="single" w:sz="4" w:space="0" w:color="000000"/>
              <w:right w:val="single" w:sz="4" w:space="0" w:color="000000"/>
            </w:tcBorders>
            <w:noWrap/>
          </w:tcPr>
          <w:p w14:paraId="0ACC8957" w14:textId="77777777" w:rsidR="001568B9" w:rsidRPr="00563E9F" w:rsidRDefault="00CE00CB">
            <w:pPr>
              <w:widowControl w:val="0"/>
              <w:spacing w:line="256" w:lineRule="auto"/>
            </w:pPr>
            <w:r w:rsidRPr="00563E9F">
              <w:t>Целевые индикаторы подпрограммы</w:t>
            </w:r>
          </w:p>
          <w:p w14:paraId="63BD8DEB" w14:textId="77777777" w:rsidR="001568B9" w:rsidRPr="00563E9F" w:rsidRDefault="001568B9">
            <w:pPr>
              <w:widowControl w:val="0"/>
              <w:spacing w:line="256" w:lineRule="auto"/>
            </w:pPr>
          </w:p>
        </w:tc>
        <w:tc>
          <w:tcPr>
            <w:tcW w:w="7422" w:type="dxa"/>
            <w:tcBorders>
              <w:top w:val="single" w:sz="4" w:space="0" w:color="000000"/>
              <w:left w:val="single" w:sz="4" w:space="0" w:color="000000"/>
              <w:bottom w:val="single" w:sz="4" w:space="0" w:color="000000"/>
              <w:right w:val="single" w:sz="4" w:space="0" w:color="000000"/>
            </w:tcBorders>
            <w:noWrap/>
          </w:tcPr>
          <w:p w14:paraId="79FA5CDD"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ind w:firstLine="492"/>
              <w:jc w:val="both"/>
              <w:rPr>
                <w:color w:val="000000"/>
              </w:rPr>
            </w:pPr>
            <w:r w:rsidRPr="00563E9F">
              <w:rPr>
                <w:color w:val="000000"/>
              </w:rPr>
              <w:t>Удовлетворенность населения качеством начального общего, основного общего, среднего общего образования от общего числа опрошенных родителей, дети которых посещают общеобразовательные организации в соответствующем году – не менее 90%.</w:t>
            </w:r>
          </w:p>
          <w:p w14:paraId="14C98B17" w14:textId="77777777" w:rsidR="001568B9" w:rsidRPr="00563E9F" w:rsidRDefault="00CE00CB">
            <w:pPr>
              <w:pBdr>
                <w:top w:val="none" w:sz="0" w:space="0" w:color="000000"/>
                <w:left w:val="none" w:sz="0" w:space="0" w:color="000000"/>
                <w:bottom w:val="none" w:sz="0" w:space="0" w:color="000000"/>
                <w:right w:val="none" w:sz="0" w:space="0" w:color="000000"/>
              </w:pBdr>
              <w:ind w:firstLine="492"/>
              <w:jc w:val="both"/>
              <w:rPr>
                <w:shd w:val="clear" w:color="auto" w:fill="FFFFFF"/>
              </w:rPr>
            </w:pPr>
            <w:r w:rsidRPr="00563E9F">
              <w:rPr>
                <w:shd w:val="clear" w:color="auto" w:fill="FFFFFF"/>
              </w:rPr>
              <w:t>Доля выпускников, освоивших образовательные программы основного общего, среднего общего образования, успешно прошедших государственную итоговую аттестацию по образовательным программам основного общего, среднего общего образования.</w:t>
            </w:r>
          </w:p>
          <w:p w14:paraId="12E9AE20" w14:textId="77777777" w:rsidR="001568B9" w:rsidRPr="00563E9F" w:rsidRDefault="00CE00CB">
            <w:pPr>
              <w:pBdr>
                <w:top w:val="none" w:sz="0" w:space="0" w:color="000000"/>
                <w:left w:val="none" w:sz="0" w:space="0" w:color="000000"/>
                <w:bottom w:val="none" w:sz="0" w:space="0" w:color="000000"/>
                <w:right w:val="none" w:sz="0" w:space="0" w:color="000000"/>
              </w:pBdr>
              <w:ind w:firstLine="492"/>
              <w:jc w:val="both"/>
            </w:pPr>
            <w:r w:rsidRPr="00563E9F">
              <w:t>Доля муниципальных общеобразовательных организаций, соответствующих современным требованиям обучения и безопасности, в общем количестве общеобразовательных организаций увеличится до 100 %.</w:t>
            </w:r>
          </w:p>
          <w:p w14:paraId="29C9C104" w14:textId="77777777" w:rsidR="001568B9" w:rsidRPr="00563E9F" w:rsidRDefault="00CE00CB">
            <w:pPr>
              <w:pBdr>
                <w:top w:val="none" w:sz="0" w:space="0" w:color="000000"/>
                <w:left w:val="none" w:sz="0" w:space="0" w:color="000000"/>
                <w:bottom w:val="none" w:sz="0" w:space="0" w:color="000000"/>
                <w:right w:val="none" w:sz="0" w:space="0" w:color="000000"/>
              </w:pBdr>
              <w:ind w:firstLine="492"/>
              <w:jc w:val="both"/>
              <w:rPr>
                <w:color w:val="000000"/>
              </w:rPr>
            </w:pPr>
            <w:r w:rsidRPr="00563E9F">
              <w:rPr>
                <w:color w:val="000000"/>
              </w:rPr>
              <w:t xml:space="preserve">Создание условий для получения качественного образования </w:t>
            </w:r>
            <w:r w:rsidRPr="00563E9F">
              <w:rPr>
                <w:color w:val="000000"/>
              </w:rPr>
              <w:lastRenderedPageBreak/>
              <w:t>детьми-инвалидами и детьми с ограниченными возможностями здоровья.</w:t>
            </w:r>
          </w:p>
          <w:p w14:paraId="3BFE838E" w14:textId="77777777" w:rsidR="001568B9" w:rsidRPr="00563E9F" w:rsidRDefault="00CE00CB">
            <w:pPr>
              <w:pBdr>
                <w:top w:val="none" w:sz="0" w:space="0" w:color="000000"/>
                <w:left w:val="none" w:sz="0" w:space="0" w:color="000000"/>
                <w:bottom w:val="none" w:sz="0" w:space="0" w:color="000000"/>
                <w:right w:val="none" w:sz="0" w:space="0" w:color="000000"/>
              </w:pBdr>
              <w:ind w:firstLine="492"/>
              <w:jc w:val="both"/>
              <w:rPr>
                <w:shd w:val="clear" w:color="auto" w:fill="FFFFFF"/>
              </w:rPr>
            </w:pPr>
            <w:r w:rsidRPr="00563E9F">
              <w:rPr>
                <w:color w:val="000000"/>
              </w:rPr>
              <w:t>Сохранение доступа к электронной системе учета обучающихся, учета и хранения их образовательных результатов (электронный журнал, электронный дневник) на уровне 100%.</w:t>
            </w:r>
          </w:p>
          <w:p w14:paraId="2E09B4E8" w14:textId="77777777" w:rsidR="001568B9" w:rsidRPr="00563E9F" w:rsidRDefault="00CE00CB">
            <w:pPr>
              <w:pBdr>
                <w:top w:val="none" w:sz="0" w:space="0" w:color="000000"/>
                <w:left w:val="none" w:sz="0" w:space="0" w:color="000000"/>
                <w:bottom w:val="none" w:sz="0" w:space="0" w:color="000000"/>
                <w:right w:val="none" w:sz="0" w:space="0" w:color="000000"/>
              </w:pBdr>
              <w:ind w:firstLine="492"/>
              <w:jc w:val="both"/>
            </w:pPr>
            <w:r w:rsidRPr="00563E9F">
              <w:rPr>
                <w:color w:val="000000"/>
              </w:rPr>
              <w:t xml:space="preserve">Сохранение охвата </w:t>
            </w:r>
            <w:r w:rsidRPr="00563E9F">
              <w:t>бесплатным горячим питанием обучающихся, получающих начальное общее образование в муниципальных общеобразовательных организациях на уровне 100%.</w:t>
            </w:r>
          </w:p>
          <w:p w14:paraId="456DE559" w14:textId="77777777" w:rsidR="001568B9" w:rsidRPr="00563E9F" w:rsidRDefault="00CE00CB">
            <w:pPr>
              <w:pBdr>
                <w:top w:val="none" w:sz="0" w:space="0" w:color="000000"/>
                <w:left w:val="none" w:sz="0" w:space="0" w:color="000000"/>
                <w:bottom w:val="none" w:sz="0" w:space="0" w:color="000000"/>
                <w:right w:val="none" w:sz="0" w:space="0" w:color="000000"/>
              </w:pBdr>
              <w:ind w:firstLine="492"/>
              <w:jc w:val="both"/>
            </w:pPr>
            <w:r w:rsidRPr="00563E9F">
              <w:t>Сохранение охвата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бесплатного двухразового питания.</w:t>
            </w:r>
          </w:p>
          <w:p w14:paraId="24046299" w14:textId="77777777" w:rsidR="001568B9" w:rsidRPr="00563E9F" w:rsidRDefault="00CE00CB">
            <w:pPr>
              <w:pBdr>
                <w:top w:val="none" w:sz="0" w:space="0" w:color="000000"/>
                <w:left w:val="none" w:sz="0" w:space="0" w:color="000000"/>
                <w:bottom w:val="none" w:sz="0" w:space="0" w:color="000000"/>
                <w:right w:val="none" w:sz="0" w:space="0" w:color="000000"/>
              </w:pBdr>
              <w:ind w:firstLine="492"/>
              <w:jc w:val="both"/>
            </w:pPr>
            <w:r w:rsidRPr="00563E9F">
              <w:rPr>
                <w:color w:val="000000"/>
              </w:rPr>
              <w:t>Сохранение охвата</w:t>
            </w:r>
            <w:r w:rsidRPr="00563E9F">
              <w:t xml:space="preserve"> обучающихся, получающих бесплатное горячее питание в целях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в ходе СВО и членов их семей, на уровне 100%.</w:t>
            </w:r>
          </w:p>
          <w:p w14:paraId="57474433" w14:textId="77777777" w:rsidR="001568B9" w:rsidRPr="00563E9F" w:rsidRDefault="00CE00CB">
            <w:pPr>
              <w:pBdr>
                <w:top w:val="none" w:sz="0" w:space="0" w:color="000000"/>
                <w:left w:val="none" w:sz="0" w:space="0" w:color="000000"/>
                <w:bottom w:val="none" w:sz="0" w:space="0" w:color="000000"/>
                <w:right w:val="none" w:sz="0" w:space="0" w:color="000000"/>
              </w:pBdr>
              <w:ind w:firstLine="492"/>
              <w:jc w:val="both"/>
              <w:rPr>
                <w:color w:val="000000"/>
              </w:rPr>
            </w:pPr>
            <w:r w:rsidRPr="00563E9F">
              <w:rPr>
                <w:color w:val="000000"/>
              </w:rPr>
              <w:t>Сохранение охвата поваров и кухонных работников дополнительным финансированием в рамках мероприятий по организации бесплатного горячего питания обучающихся, получающих начальное общее образование составит 100%.</w:t>
            </w:r>
          </w:p>
          <w:p w14:paraId="64103057" w14:textId="77777777" w:rsidR="001568B9" w:rsidRPr="00563E9F" w:rsidRDefault="00CE00CB">
            <w:pPr>
              <w:pBdr>
                <w:top w:val="none" w:sz="0" w:space="0" w:color="000000"/>
                <w:left w:val="none" w:sz="0" w:space="0" w:color="000000"/>
                <w:bottom w:val="none" w:sz="0" w:space="0" w:color="000000"/>
                <w:right w:val="none" w:sz="0" w:space="0" w:color="000000"/>
              </w:pBdr>
              <w:ind w:firstLine="492"/>
              <w:jc w:val="both"/>
              <w:rPr>
                <w:color w:val="000000"/>
              </w:rPr>
            </w:pPr>
            <w:r w:rsidRPr="00563E9F">
              <w:rPr>
                <w:color w:val="000000"/>
              </w:rPr>
              <w:t xml:space="preserve">Сохранение количества педагогических работников, аттестованных на высшую квалификационную категорию в общей численности аттестованных педагогических </w:t>
            </w:r>
            <w:proofErr w:type="gramStart"/>
            <w:r w:rsidRPr="00563E9F">
              <w:rPr>
                <w:color w:val="000000"/>
              </w:rPr>
              <w:t>работников,  на</w:t>
            </w:r>
            <w:proofErr w:type="gramEnd"/>
            <w:r w:rsidRPr="00563E9F">
              <w:rPr>
                <w:color w:val="000000"/>
              </w:rPr>
              <w:t xml:space="preserve"> уровне 35%.</w:t>
            </w:r>
          </w:p>
          <w:p w14:paraId="5C1B7550" w14:textId="77777777" w:rsidR="001568B9" w:rsidRPr="00563E9F" w:rsidRDefault="00CE00CB">
            <w:pPr>
              <w:pBdr>
                <w:top w:val="none" w:sz="0" w:space="0" w:color="000000"/>
                <w:left w:val="none" w:sz="0" w:space="0" w:color="000000"/>
                <w:bottom w:val="none" w:sz="0" w:space="0" w:color="000000"/>
                <w:right w:val="none" w:sz="0" w:space="0" w:color="000000"/>
              </w:pBdr>
              <w:ind w:firstLine="492"/>
              <w:jc w:val="both"/>
              <w:rPr>
                <w:color w:val="000000"/>
              </w:rPr>
            </w:pPr>
            <w:r w:rsidRPr="00563E9F">
              <w:rPr>
                <w:color w:val="000000"/>
              </w:rPr>
              <w:t>Сохранение доли руководящих и педагогических работников муниципальных бюджетных образовательных организаций, прошедших в течение последних трех лет повышение квалификации или профессиональную переподготовку, на уровне 98%.</w:t>
            </w:r>
          </w:p>
          <w:p w14:paraId="247053A2"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ind w:firstLine="492"/>
              <w:jc w:val="both"/>
              <w:rPr>
                <w:color w:val="000000"/>
              </w:rPr>
            </w:pPr>
            <w:r w:rsidRPr="00563E9F">
              <w:rPr>
                <w:color w:val="000000"/>
              </w:rPr>
              <w:t>Сохранение доли педагогических работников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получивших вознаграждения за классное руководство, составит 100%.</w:t>
            </w:r>
          </w:p>
          <w:p w14:paraId="044531F7"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ind w:firstLine="492"/>
              <w:jc w:val="both"/>
              <w:rPr>
                <w:color w:val="000000"/>
              </w:rPr>
            </w:pPr>
            <w:r w:rsidRPr="00563E9F">
              <w:rPr>
                <w:color w:val="000000"/>
              </w:rPr>
              <w:t>Доля поваров и кухонных работников, охваченным дополнительным финансированием в рамках мероприятий по организации бесплатного горячего питания обучающихся, получающих начальное общее образование составит 100%.</w:t>
            </w:r>
          </w:p>
        </w:tc>
      </w:tr>
    </w:tbl>
    <w:p w14:paraId="5C728F8E" w14:textId="77777777" w:rsidR="001568B9" w:rsidRPr="00563E9F" w:rsidRDefault="00CE00CB">
      <w:pPr>
        <w:widowControl w:val="0"/>
        <w:spacing w:before="220" w:after="240"/>
        <w:ind w:left="-142"/>
        <w:jc w:val="center"/>
        <w:rPr>
          <w:b/>
        </w:rPr>
      </w:pPr>
      <w:r w:rsidRPr="00563E9F">
        <w:rPr>
          <w:b/>
        </w:rPr>
        <w:lastRenderedPageBreak/>
        <w:t>3.2.2. Характеристика текущего состояния.</w:t>
      </w:r>
    </w:p>
    <w:p w14:paraId="31FA0F55" w14:textId="77777777" w:rsidR="001568B9" w:rsidRPr="00563E9F" w:rsidRDefault="00CE00CB">
      <w:pPr>
        <w:pBdr>
          <w:top w:val="none" w:sz="0" w:space="0" w:color="000000"/>
          <w:left w:val="none" w:sz="0" w:space="0" w:color="000000"/>
          <w:bottom w:val="none" w:sz="0" w:space="0" w:color="000000"/>
          <w:right w:val="none" w:sz="0" w:space="0" w:color="000000"/>
        </w:pBdr>
        <w:spacing w:line="65" w:lineRule="atLeast"/>
        <w:ind w:firstLine="851"/>
        <w:jc w:val="both"/>
      </w:pPr>
      <w:r w:rsidRPr="00563E9F">
        <w:rPr>
          <w:color w:val="000000"/>
        </w:rPr>
        <w:t xml:space="preserve">С целью реализации права граждан на получение общедоступного и бесплатного начального общего, основного общего, среднего общего образования в Ардатовском муниципальном округе Нижегородской области действует 12 общеобразовательных школ (7 средних, 3 основные школы и 2 филиала). </w:t>
      </w:r>
    </w:p>
    <w:p w14:paraId="612AF410" w14:textId="77777777" w:rsidR="001568B9" w:rsidRPr="00563E9F" w:rsidRDefault="00CE00CB">
      <w:pPr>
        <w:pBdr>
          <w:top w:val="none" w:sz="0" w:space="0" w:color="000000"/>
          <w:left w:val="none" w:sz="0" w:space="0" w:color="000000"/>
          <w:bottom w:val="none" w:sz="0" w:space="0" w:color="000000"/>
          <w:right w:val="none" w:sz="0" w:space="0" w:color="000000"/>
        </w:pBdr>
        <w:spacing w:line="65" w:lineRule="atLeast"/>
        <w:ind w:firstLine="851"/>
        <w:jc w:val="both"/>
        <w:rPr>
          <w:color w:val="000000"/>
        </w:rPr>
      </w:pPr>
      <w:r w:rsidRPr="00563E9F">
        <w:rPr>
          <w:color w:val="000000"/>
        </w:rPr>
        <w:t>Все общеобразовательные организации имеют лицензии на право ведения образовательной деятельности, общеобразовательные школы аккредитованы.</w:t>
      </w:r>
    </w:p>
    <w:p w14:paraId="47E1EEE4" w14:textId="77777777" w:rsidR="001568B9" w:rsidRPr="00563E9F" w:rsidRDefault="00CE00CB">
      <w:pPr>
        <w:pStyle w:val="1f5"/>
        <w:shd w:val="clear" w:color="auto" w:fill="auto"/>
        <w:ind w:firstLine="800"/>
        <w:jc w:val="both"/>
        <w:rPr>
          <w:sz w:val="24"/>
          <w:szCs w:val="24"/>
        </w:rPr>
      </w:pPr>
      <w:r w:rsidRPr="00563E9F">
        <w:rPr>
          <w:sz w:val="24"/>
          <w:szCs w:val="24"/>
        </w:rPr>
        <w:t xml:space="preserve">На начало 2025-2026 учебного года в муниципальных общеобразовательных организациях обучались 1989 человек. Вне организаций (в форме семейного образования) – 10 человек. </w:t>
      </w:r>
      <w:r w:rsidRPr="00563E9F">
        <w:rPr>
          <w:sz w:val="24"/>
          <w:szCs w:val="24"/>
        </w:rPr>
        <w:lastRenderedPageBreak/>
        <w:t>Продолжается работа по реализации прав на образование детей с ограниченными возможностями здоровья. Численность таких детей составила 34 человека, в том числе 19 обучающихся, имеющих медицинские показания и рекомендации лечебного учреждения, занимались в форме индивидуального обучения на дому.</w:t>
      </w:r>
    </w:p>
    <w:p w14:paraId="41967BF1" w14:textId="77777777" w:rsidR="001568B9" w:rsidRPr="00563E9F" w:rsidRDefault="00CE00CB">
      <w:pPr>
        <w:pStyle w:val="aff1"/>
        <w:spacing w:before="0" w:beforeAutospacing="0" w:after="0" w:afterAutospacing="0"/>
        <w:ind w:firstLine="709"/>
        <w:jc w:val="both"/>
      </w:pPr>
      <w:r w:rsidRPr="00563E9F">
        <w:t xml:space="preserve">Активное участие образовательных организаций округа в национальных проектах, конкурсных отборах, в государственных и муниципальных программах, позволяет ежегодно обновлять их инфраструктуру и материально – техническую базу. </w:t>
      </w:r>
    </w:p>
    <w:p w14:paraId="451DA198" w14:textId="77777777" w:rsidR="007E50AE" w:rsidRPr="00563E9F" w:rsidRDefault="007E50AE" w:rsidP="007E50AE">
      <w:pPr>
        <w:pStyle w:val="aff1"/>
        <w:spacing w:before="0" w:beforeAutospacing="0" w:after="0" w:afterAutospacing="0"/>
        <w:ind w:firstLine="709"/>
        <w:jc w:val="both"/>
      </w:pPr>
      <w:r w:rsidRPr="00563E9F">
        <w:t xml:space="preserve">В округе функционируют 10 Центров образования "Точка роста" для 1959 обучающихся или 98% от общего числа школьников, в 5-ти школах имеются классы Цифровой образовательной среды, в 9 образовательных организациях функционируют объединения по проекту Новые места дополнительного образования. </w:t>
      </w:r>
    </w:p>
    <w:p w14:paraId="1CCD2447" w14:textId="77777777" w:rsidR="001F3052" w:rsidRPr="00563E9F" w:rsidRDefault="001F3052" w:rsidP="001F3052">
      <w:pPr>
        <w:pStyle w:val="aff1"/>
        <w:spacing w:before="0" w:beforeAutospacing="0" w:after="0" w:afterAutospacing="0"/>
        <w:ind w:firstLine="709"/>
        <w:jc w:val="both"/>
      </w:pPr>
      <w:r w:rsidRPr="00563E9F">
        <w:t>Продолжается работа по усилению антитеррористической защищенности образовательных организаций. За счет средств с</w:t>
      </w:r>
      <w:r w:rsidRPr="00563E9F">
        <w:rPr>
          <w:color w:val="000000"/>
          <w:lang w:eastAsia="en-US" w:bidi="en-US"/>
        </w:rPr>
        <w:t>убсидии, предоставленной местному бюджету на условиях 50% софинансирования, для реализации мероприятий по исполнению требований к антитеррористической защищенности муниципальных образовательных организаций, ш</w:t>
      </w:r>
      <w:r w:rsidRPr="00563E9F">
        <w:t>колы и детские сады оснащены системами оповещения и управления эвакуацией людей, проведена установка и ремонт ограждений, уличного освещения. В школах установлены системы управления доступом, стационарные рамки металлоискателей, оборудованы контрольно-пропускные пункты, в детских садах – видеодомофоны.</w:t>
      </w:r>
    </w:p>
    <w:p w14:paraId="04F58C64" w14:textId="76E082B0" w:rsidR="001F3052" w:rsidRPr="00563E9F" w:rsidRDefault="001F3052" w:rsidP="001F3052">
      <w:pPr>
        <w:ind w:firstLine="709"/>
        <w:jc w:val="both"/>
      </w:pPr>
      <w:r w:rsidRPr="00563E9F">
        <w:rPr>
          <w:color w:val="000000"/>
        </w:rPr>
        <w:t xml:space="preserve">Обучающиеся начальных классов обеспечены бесплатными </w:t>
      </w:r>
      <w:r w:rsidR="003E27CF" w:rsidRPr="00563E9F">
        <w:rPr>
          <w:color w:val="000000"/>
        </w:rPr>
        <w:t xml:space="preserve">завтраками, </w:t>
      </w:r>
      <w:r w:rsidR="003E27CF" w:rsidRPr="00563E9F">
        <w:t>предусматривающими</w:t>
      </w:r>
      <w:r w:rsidRPr="00563E9F">
        <w:t xml:space="preserve"> наличие горячего блюда, не считая горячего напитка</w:t>
      </w:r>
      <w:r w:rsidRPr="00563E9F">
        <w:rPr>
          <w:color w:val="000000"/>
        </w:rPr>
        <w:t xml:space="preserve">. </w:t>
      </w:r>
      <w:r w:rsidRPr="00563E9F">
        <w:t xml:space="preserve">Так же бесплатные горячие завтраки предоставляются детям из семей </w:t>
      </w:r>
      <w:r w:rsidR="003E27CF" w:rsidRPr="00563E9F">
        <w:rPr>
          <w:color w:val="000000"/>
        </w:rPr>
        <w:t xml:space="preserve">участников </w:t>
      </w:r>
      <w:r w:rsidR="003E27CF" w:rsidRPr="00563E9F">
        <w:t>специальной</w:t>
      </w:r>
      <w:r w:rsidRPr="00563E9F">
        <w:t xml:space="preserve"> военной операции.</w:t>
      </w:r>
    </w:p>
    <w:p w14:paraId="5B178E93" w14:textId="77777777" w:rsidR="001F3052" w:rsidRPr="00563E9F" w:rsidRDefault="001F3052" w:rsidP="001F3052">
      <w:pPr>
        <w:ind w:firstLine="709"/>
        <w:jc w:val="both"/>
      </w:pPr>
      <w:r w:rsidRPr="00563E9F">
        <w:t>Для обучающихся с ограниченными возможностями здоровья организовано двухразовое бесплатное горячее питание за счет субсидии, выделяемой из бюджета Нижегородской области.</w:t>
      </w:r>
    </w:p>
    <w:p w14:paraId="31C58AB9" w14:textId="77777777" w:rsidR="001F3052" w:rsidRPr="00563E9F" w:rsidRDefault="001F3052" w:rsidP="001F3052">
      <w:pPr>
        <w:ind w:firstLine="709"/>
        <w:jc w:val="both"/>
        <w:rPr>
          <w:b/>
          <w:bCs/>
          <w:i/>
          <w:iCs/>
        </w:rPr>
      </w:pPr>
      <w:r w:rsidRPr="00563E9F">
        <w:rPr>
          <w:shd w:val="clear" w:color="auto" w:fill="FFFFFF"/>
        </w:rPr>
        <w:t xml:space="preserve">В образовательных организациях округа трудится 592 человека, в т.ч. 287 педагогических работников. </w:t>
      </w:r>
      <w:r w:rsidRPr="00563E9F">
        <w:t>Из 287 педагогических работников округа 271 имеют квалификационную категорию или аттестованы с целью соответствия занимаемой должности, вырос процент аттестованных на высшую квалификационную категорию более чем на 5%.</w:t>
      </w:r>
    </w:p>
    <w:p w14:paraId="0267B593" w14:textId="77777777" w:rsidR="001F3052" w:rsidRPr="00563E9F" w:rsidRDefault="001F3052" w:rsidP="001F3052">
      <w:pPr>
        <w:pBdr>
          <w:top w:val="none" w:sz="0" w:space="0" w:color="000000"/>
          <w:left w:val="none" w:sz="0" w:space="0" w:color="000000"/>
          <w:bottom w:val="none" w:sz="0" w:space="0" w:color="000000"/>
          <w:right w:val="none" w:sz="0" w:space="0" w:color="000000"/>
        </w:pBdr>
        <w:spacing w:line="253" w:lineRule="atLeast"/>
        <w:ind w:firstLine="851"/>
        <w:jc w:val="both"/>
        <w:rPr>
          <w:color w:val="000000"/>
        </w:rPr>
      </w:pPr>
      <w:r w:rsidRPr="00563E9F">
        <w:rPr>
          <w:color w:val="000000"/>
        </w:rPr>
        <w:t>В течение трех лет 98 % от общего числа руководителей и педагогов школ, детских садов и учреждений дополнительного образования освоили дополнительные профессиональные программы для работы в соответствии с обновленными федеральными государственными образовательными стандартами и для реализации дополнительных общеобразовательных общеразвивающих программ.</w:t>
      </w:r>
    </w:p>
    <w:p w14:paraId="5FAD7E20" w14:textId="77777777" w:rsidR="001568B9" w:rsidRPr="00563E9F" w:rsidRDefault="00CE00CB">
      <w:pPr>
        <w:widowControl w:val="0"/>
        <w:spacing w:before="220" w:after="240"/>
        <w:ind w:firstLine="540"/>
        <w:jc w:val="center"/>
        <w:rPr>
          <w:b/>
        </w:rPr>
      </w:pPr>
      <w:r w:rsidRPr="00563E9F">
        <w:rPr>
          <w:b/>
        </w:rPr>
        <w:t>3.2.3. Цель и задачи подпрограммы.</w:t>
      </w:r>
    </w:p>
    <w:p w14:paraId="1DCC7489" w14:textId="77777777" w:rsidR="001568B9" w:rsidRPr="00563E9F" w:rsidRDefault="00CE00CB">
      <w:pPr>
        <w:widowControl w:val="0"/>
        <w:spacing w:line="256" w:lineRule="auto"/>
        <w:ind w:firstLine="709"/>
        <w:jc w:val="both"/>
      </w:pPr>
      <w:r w:rsidRPr="00563E9F">
        <w:t>Основной целью подпрограммы является Совершенствование содержания и технологий образования, создание в системе общего образования равных возможностей в получении качественного образования для всех категорий детей, в том числе детей с ограниченными возможностями здоровья.</w:t>
      </w:r>
    </w:p>
    <w:p w14:paraId="479F6D42" w14:textId="77777777" w:rsidR="001568B9" w:rsidRPr="00563E9F" w:rsidRDefault="00CE00CB">
      <w:pPr>
        <w:widowControl w:val="0"/>
        <w:spacing w:line="256" w:lineRule="auto"/>
        <w:ind w:firstLine="709"/>
        <w:jc w:val="both"/>
        <w:rPr>
          <w:color w:val="000000"/>
        </w:rPr>
      </w:pPr>
      <w:r w:rsidRPr="00563E9F">
        <w:rPr>
          <w:color w:val="000000"/>
        </w:rPr>
        <w:t>Для достижения указанной цели необходимо решить следующие задачи:</w:t>
      </w:r>
    </w:p>
    <w:p w14:paraId="4A2F4D60" w14:textId="77777777" w:rsidR="001568B9" w:rsidRPr="00563E9F" w:rsidRDefault="00CE00CB">
      <w:pPr>
        <w:widowControl w:val="0"/>
        <w:ind w:firstLine="709"/>
        <w:jc w:val="both"/>
        <w:rPr>
          <w:color w:val="000000"/>
        </w:rPr>
      </w:pPr>
      <w:r w:rsidRPr="00563E9F">
        <w:rPr>
          <w:rStyle w:val="docdata"/>
          <w:rFonts w:eastAsia="Arial"/>
          <w:color w:val="000000"/>
        </w:rPr>
        <w:t>- обеспечить получение качественного общего образования в условиях, отвечающих современным требованиям, независимо от места проживания ребен</w:t>
      </w:r>
      <w:r w:rsidRPr="00563E9F">
        <w:rPr>
          <w:color w:val="000000"/>
        </w:rPr>
        <w:t>ка и его образовательных потребностей, в том числе за счет внедрения в образовательных организациях, реализующих образовательные программы начального, основного и среднего общего образования, современной и безопасной цифровой образовательной среды;</w:t>
      </w:r>
    </w:p>
    <w:p w14:paraId="13B831E5" w14:textId="77777777" w:rsidR="001568B9" w:rsidRPr="00563E9F" w:rsidRDefault="00CE00CB">
      <w:pPr>
        <w:pStyle w:val="aff1"/>
        <w:widowControl w:val="0"/>
        <w:spacing w:before="0" w:beforeAutospacing="0" w:after="0" w:afterAutospacing="0"/>
        <w:ind w:firstLine="709"/>
        <w:jc w:val="both"/>
      </w:pPr>
      <w:r w:rsidRPr="00563E9F">
        <w:rPr>
          <w:color w:val="000000"/>
        </w:rPr>
        <w:t>- продолжить реализацию комплекса мер, направленных на обеспечение безопасности в образовательных организациях;</w:t>
      </w:r>
    </w:p>
    <w:p w14:paraId="1C5EE5C0" w14:textId="77777777" w:rsidR="001568B9" w:rsidRPr="00563E9F" w:rsidRDefault="00CE00CB">
      <w:pPr>
        <w:pStyle w:val="aff1"/>
        <w:widowControl w:val="0"/>
        <w:spacing w:before="0" w:beforeAutospacing="0" w:after="0" w:afterAutospacing="0"/>
        <w:ind w:firstLine="709"/>
        <w:jc w:val="both"/>
      </w:pPr>
      <w:r w:rsidRPr="00563E9F">
        <w:rPr>
          <w:color w:val="000000"/>
        </w:rPr>
        <w:t>- создать условия для укрепления здоровья школьников и поддержки семей с детьми, включающие продолжение работы по организации качественного бесплатного горячего питания для всех учеников 1 - 4 классов, обучающихся с ограниченными возможностями здоровья и льготных категорий обучающихся;</w:t>
      </w:r>
    </w:p>
    <w:p w14:paraId="7FA0BC21" w14:textId="77777777" w:rsidR="001568B9" w:rsidRPr="00563E9F" w:rsidRDefault="00CE00CB">
      <w:pPr>
        <w:pBdr>
          <w:top w:val="none" w:sz="0" w:space="0" w:color="000000"/>
          <w:left w:val="none" w:sz="0" w:space="0" w:color="000000"/>
          <w:bottom w:val="none" w:sz="0" w:space="0" w:color="000000"/>
          <w:right w:val="none" w:sz="0" w:space="0" w:color="000000"/>
        </w:pBdr>
        <w:spacing w:line="253" w:lineRule="atLeast"/>
        <w:ind w:firstLine="709"/>
        <w:jc w:val="both"/>
        <w:rPr>
          <w:rFonts w:eastAsia="Calibri"/>
          <w:color w:val="000000"/>
        </w:rPr>
      </w:pPr>
      <w:r w:rsidRPr="00563E9F">
        <w:rPr>
          <w:color w:val="000000"/>
        </w:rPr>
        <w:lastRenderedPageBreak/>
        <w:t>- создать условия для повышения уровня профессионализма педагогических работников</w:t>
      </w:r>
      <w:r w:rsidRPr="00563E9F">
        <w:t xml:space="preserve"> и управленческих кадров</w:t>
      </w:r>
      <w:r w:rsidRPr="00563E9F">
        <w:rPr>
          <w:color w:val="000000"/>
        </w:rPr>
        <w:t xml:space="preserve">, эффективности их работы, </w:t>
      </w:r>
      <w:r w:rsidRPr="00563E9F">
        <w:t>активной вовлеченности в профессиональную деятельность.</w:t>
      </w:r>
    </w:p>
    <w:p w14:paraId="545E45D5" w14:textId="77777777" w:rsidR="001568B9" w:rsidRPr="00563E9F" w:rsidRDefault="00CE00CB">
      <w:pPr>
        <w:widowControl w:val="0"/>
        <w:spacing w:before="220"/>
        <w:ind w:firstLine="540"/>
        <w:jc w:val="center"/>
        <w:rPr>
          <w:b/>
        </w:rPr>
      </w:pPr>
      <w:r w:rsidRPr="00563E9F">
        <w:rPr>
          <w:b/>
        </w:rPr>
        <w:t>3.2.4. Сроки и этапы реализации подпрограммы.</w:t>
      </w:r>
    </w:p>
    <w:p w14:paraId="3FA9E25B" w14:textId="77777777" w:rsidR="001568B9" w:rsidRPr="00563E9F" w:rsidRDefault="00CE00CB">
      <w:pPr>
        <w:widowControl w:val="0"/>
        <w:spacing w:before="220"/>
        <w:ind w:firstLine="540"/>
      </w:pPr>
      <w:r w:rsidRPr="00563E9F">
        <w:t>Реализация программы будет осуществляться в 2025-2028 годы в один этап.</w:t>
      </w:r>
    </w:p>
    <w:p w14:paraId="735D9F10" w14:textId="77777777" w:rsidR="001568B9" w:rsidRPr="00563E9F" w:rsidRDefault="00CE00CB">
      <w:pPr>
        <w:widowControl w:val="0"/>
        <w:spacing w:before="220"/>
        <w:ind w:firstLine="540"/>
        <w:jc w:val="center"/>
        <w:rPr>
          <w:b/>
        </w:rPr>
      </w:pPr>
      <w:r w:rsidRPr="00563E9F">
        <w:rPr>
          <w:b/>
        </w:rPr>
        <w:t>3.2.5. Целевые индикаторы подпрограммы.</w:t>
      </w:r>
    </w:p>
    <w:p w14:paraId="69AC1921" w14:textId="77777777" w:rsidR="001568B9" w:rsidRPr="00563E9F" w:rsidRDefault="00CE00CB">
      <w:pPr>
        <w:widowControl w:val="0"/>
        <w:spacing w:before="220"/>
        <w:ind w:firstLine="540"/>
        <w:jc w:val="both"/>
      </w:pPr>
      <w:r w:rsidRPr="00563E9F">
        <w:t>Целевые индикаторы подпрограммы представлены в таблице 1 "Сведения о целевых индикаторах муниципальной программы ".</w:t>
      </w:r>
    </w:p>
    <w:p w14:paraId="0A4CEB9F" w14:textId="77777777" w:rsidR="001568B9" w:rsidRPr="00563E9F" w:rsidRDefault="001568B9">
      <w:pPr>
        <w:widowControl w:val="0"/>
        <w:ind w:firstLine="540"/>
      </w:pPr>
    </w:p>
    <w:p w14:paraId="43F7E411" w14:textId="77777777" w:rsidR="001568B9" w:rsidRPr="00563E9F" w:rsidRDefault="00CE00CB">
      <w:pPr>
        <w:widowControl w:val="0"/>
        <w:jc w:val="center"/>
        <w:outlineLvl w:val="2"/>
      </w:pPr>
      <w:r w:rsidRPr="00563E9F">
        <w:rPr>
          <w:b/>
        </w:rPr>
        <w:t>3.3. Подпрограмма "Развитие дополнительного образования и воспитания детей"</w:t>
      </w:r>
    </w:p>
    <w:p w14:paraId="17F52796" w14:textId="77777777" w:rsidR="001568B9" w:rsidRPr="00563E9F" w:rsidRDefault="001568B9">
      <w:pPr>
        <w:widowControl w:val="0"/>
        <w:ind w:firstLine="540"/>
      </w:pPr>
    </w:p>
    <w:p w14:paraId="32FC5CF1" w14:textId="77777777" w:rsidR="001568B9" w:rsidRPr="00563E9F" w:rsidRDefault="00CE00CB">
      <w:pPr>
        <w:widowControl w:val="0"/>
        <w:ind w:firstLine="540"/>
        <w:jc w:val="center"/>
        <w:rPr>
          <w:b/>
        </w:rPr>
      </w:pPr>
      <w:r w:rsidRPr="00563E9F">
        <w:rPr>
          <w:b/>
        </w:rPr>
        <w:t>3.3.1. Паспорт подпрограммы</w:t>
      </w:r>
    </w:p>
    <w:p w14:paraId="16864CEA" w14:textId="77777777" w:rsidR="001568B9" w:rsidRPr="00563E9F" w:rsidRDefault="001568B9">
      <w:pPr>
        <w:widowControl w:val="0"/>
        <w:ind w:firstLine="540"/>
      </w:pPr>
    </w:p>
    <w:tbl>
      <w:tblPr>
        <w:tblW w:w="10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601"/>
        <w:gridCol w:w="6717"/>
      </w:tblGrid>
      <w:tr w:rsidR="001568B9" w:rsidRPr="00563E9F" w14:paraId="500C4CA4" w14:textId="77777777">
        <w:trPr>
          <w:jc w:val="center"/>
        </w:trPr>
        <w:tc>
          <w:tcPr>
            <w:tcW w:w="3601" w:type="dxa"/>
            <w:tcBorders>
              <w:top w:val="single" w:sz="4" w:space="0" w:color="000000"/>
              <w:left w:val="single" w:sz="4" w:space="0" w:color="000000"/>
              <w:bottom w:val="single" w:sz="4" w:space="0" w:color="000000"/>
              <w:right w:val="single" w:sz="4" w:space="0" w:color="000000"/>
            </w:tcBorders>
            <w:noWrap/>
          </w:tcPr>
          <w:p w14:paraId="39416BCC" w14:textId="77777777" w:rsidR="001568B9" w:rsidRPr="00563E9F" w:rsidRDefault="00CE00CB">
            <w:pPr>
              <w:widowControl w:val="0"/>
              <w:spacing w:line="256" w:lineRule="auto"/>
            </w:pPr>
            <w:r w:rsidRPr="00563E9F">
              <w:t>Ответственный исполнитель подпрограммы</w:t>
            </w:r>
          </w:p>
        </w:tc>
        <w:tc>
          <w:tcPr>
            <w:tcW w:w="6717" w:type="dxa"/>
            <w:tcBorders>
              <w:top w:val="single" w:sz="4" w:space="0" w:color="000000"/>
              <w:left w:val="single" w:sz="4" w:space="0" w:color="000000"/>
              <w:bottom w:val="single" w:sz="4" w:space="0" w:color="000000"/>
              <w:right w:val="single" w:sz="4" w:space="0" w:color="000000"/>
            </w:tcBorders>
            <w:noWrap/>
          </w:tcPr>
          <w:p w14:paraId="1DD15331" w14:textId="77777777" w:rsidR="001568B9" w:rsidRPr="00563E9F" w:rsidRDefault="00CE00CB">
            <w:pPr>
              <w:widowControl w:val="0"/>
              <w:spacing w:line="256" w:lineRule="auto"/>
              <w:jc w:val="both"/>
            </w:pPr>
            <w:r w:rsidRPr="00563E9F">
              <w:t>Управление образования администрации Ардатовского муниципального округа Нижегородской области</w:t>
            </w:r>
          </w:p>
          <w:p w14:paraId="02714FBA" w14:textId="77777777" w:rsidR="001568B9" w:rsidRPr="00563E9F" w:rsidRDefault="001568B9">
            <w:pPr>
              <w:widowControl w:val="0"/>
              <w:spacing w:line="256" w:lineRule="auto"/>
            </w:pPr>
          </w:p>
        </w:tc>
      </w:tr>
      <w:tr w:rsidR="001568B9" w:rsidRPr="00563E9F" w14:paraId="6EB603FA" w14:textId="77777777">
        <w:trPr>
          <w:jc w:val="center"/>
        </w:trPr>
        <w:tc>
          <w:tcPr>
            <w:tcW w:w="3601" w:type="dxa"/>
            <w:tcBorders>
              <w:top w:val="single" w:sz="4" w:space="0" w:color="000000"/>
              <w:left w:val="single" w:sz="4" w:space="0" w:color="000000"/>
              <w:bottom w:val="single" w:sz="4" w:space="0" w:color="000000"/>
              <w:right w:val="single" w:sz="4" w:space="0" w:color="000000"/>
            </w:tcBorders>
            <w:noWrap/>
          </w:tcPr>
          <w:p w14:paraId="02E500A8" w14:textId="77777777" w:rsidR="001568B9" w:rsidRPr="00563E9F" w:rsidRDefault="00CE00CB">
            <w:pPr>
              <w:widowControl w:val="0"/>
              <w:spacing w:line="256" w:lineRule="auto"/>
            </w:pPr>
            <w:r w:rsidRPr="00563E9F">
              <w:t>Соисполнители подпрограммы</w:t>
            </w:r>
          </w:p>
        </w:tc>
        <w:tc>
          <w:tcPr>
            <w:tcW w:w="6717" w:type="dxa"/>
            <w:tcBorders>
              <w:top w:val="single" w:sz="4" w:space="0" w:color="000000"/>
              <w:left w:val="single" w:sz="4" w:space="0" w:color="000000"/>
              <w:bottom w:val="single" w:sz="4" w:space="0" w:color="000000"/>
              <w:right w:val="single" w:sz="4" w:space="0" w:color="000000"/>
            </w:tcBorders>
            <w:noWrap/>
          </w:tcPr>
          <w:p w14:paraId="2656E5AE" w14:textId="77777777" w:rsidR="001568B9" w:rsidRPr="00563E9F" w:rsidRDefault="001568B9">
            <w:pPr>
              <w:widowControl w:val="0"/>
              <w:spacing w:line="256" w:lineRule="auto"/>
            </w:pPr>
          </w:p>
        </w:tc>
      </w:tr>
      <w:tr w:rsidR="001568B9" w:rsidRPr="00563E9F" w14:paraId="6AA3CF98" w14:textId="77777777">
        <w:trPr>
          <w:jc w:val="center"/>
        </w:trPr>
        <w:tc>
          <w:tcPr>
            <w:tcW w:w="3601" w:type="dxa"/>
            <w:tcBorders>
              <w:top w:val="single" w:sz="4" w:space="0" w:color="000000"/>
              <w:left w:val="single" w:sz="4" w:space="0" w:color="000000"/>
              <w:bottom w:val="single" w:sz="4" w:space="0" w:color="000000"/>
              <w:right w:val="single" w:sz="4" w:space="0" w:color="000000"/>
            </w:tcBorders>
            <w:noWrap/>
          </w:tcPr>
          <w:p w14:paraId="57C36E67" w14:textId="77777777" w:rsidR="001568B9" w:rsidRPr="00563E9F" w:rsidRDefault="00CE00CB">
            <w:pPr>
              <w:widowControl w:val="0"/>
              <w:spacing w:line="256" w:lineRule="auto"/>
            </w:pPr>
            <w:r w:rsidRPr="00563E9F">
              <w:t xml:space="preserve">Цель подпрограммы </w:t>
            </w:r>
          </w:p>
        </w:tc>
        <w:tc>
          <w:tcPr>
            <w:tcW w:w="6717" w:type="dxa"/>
            <w:tcBorders>
              <w:top w:val="single" w:sz="4" w:space="0" w:color="000000"/>
              <w:left w:val="single" w:sz="4" w:space="0" w:color="000000"/>
              <w:bottom w:val="single" w:sz="4" w:space="0" w:color="000000"/>
              <w:right w:val="single" w:sz="4" w:space="0" w:color="000000"/>
            </w:tcBorders>
            <w:noWrap/>
          </w:tcPr>
          <w:p w14:paraId="7F6F4480" w14:textId="77777777" w:rsidR="001568B9" w:rsidRPr="00563E9F" w:rsidRDefault="00CE00CB">
            <w:pPr>
              <w:widowControl w:val="0"/>
              <w:spacing w:line="256" w:lineRule="auto"/>
              <w:jc w:val="both"/>
              <w:rPr>
                <w:color w:val="000000"/>
              </w:rPr>
            </w:pPr>
            <w:r w:rsidRPr="00563E9F">
              <w:rPr>
                <w:color w:val="000000"/>
              </w:rPr>
              <w:t>Обеспечение доступности дополнительного образования, создание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r w:rsidR="001568B9" w:rsidRPr="00563E9F" w14:paraId="5BDF0470" w14:textId="77777777">
        <w:trPr>
          <w:jc w:val="center"/>
        </w:trPr>
        <w:tc>
          <w:tcPr>
            <w:tcW w:w="3601" w:type="dxa"/>
            <w:tcBorders>
              <w:top w:val="single" w:sz="4" w:space="0" w:color="000000"/>
              <w:left w:val="single" w:sz="4" w:space="0" w:color="000000"/>
              <w:bottom w:val="single" w:sz="4" w:space="0" w:color="000000"/>
              <w:right w:val="single" w:sz="4" w:space="0" w:color="000000"/>
            </w:tcBorders>
            <w:noWrap/>
          </w:tcPr>
          <w:p w14:paraId="295FE60B" w14:textId="77777777" w:rsidR="001568B9" w:rsidRPr="00563E9F" w:rsidRDefault="00CE00CB">
            <w:pPr>
              <w:widowControl w:val="0"/>
              <w:spacing w:line="256" w:lineRule="auto"/>
            </w:pPr>
            <w:r w:rsidRPr="00563E9F">
              <w:t>Задачи подпрограммы</w:t>
            </w:r>
          </w:p>
        </w:tc>
        <w:tc>
          <w:tcPr>
            <w:tcW w:w="6717" w:type="dxa"/>
            <w:tcBorders>
              <w:top w:val="single" w:sz="4" w:space="0" w:color="000000"/>
              <w:left w:val="single" w:sz="4" w:space="0" w:color="000000"/>
              <w:bottom w:val="single" w:sz="4" w:space="0" w:color="000000"/>
              <w:right w:val="single" w:sz="4" w:space="0" w:color="000000"/>
            </w:tcBorders>
            <w:noWrap/>
          </w:tcPr>
          <w:p w14:paraId="5F08F615" w14:textId="77777777" w:rsidR="001568B9" w:rsidRPr="00563E9F" w:rsidRDefault="00CE00CB">
            <w:pPr>
              <w:pStyle w:val="ConsPlusNormal"/>
              <w:ind w:firstLine="540"/>
              <w:jc w:val="both"/>
              <w:rPr>
                <w:rFonts w:ascii="Times New Roman" w:hAnsi="Times New Roman" w:cs="Times New Roman"/>
                <w:sz w:val="24"/>
                <w:szCs w:val="24"/>
              </w:rPr>
            </w:pPr>
            <w:r w:rsidRPr="00563E9F">
              <w:rPr>
                <w:rFonts w:ascii="Times New Roman" w:hAnsi="Times New Roman" w:cs="Times New Roman"/>
                <w:sz w:val="24"/>
                <w:szCs w:val="24"/>
              </w:rPr>
              <w:t>Увеличить охват обучающихся, в том числе с особыми образовательными потребностями, качественными услугами дополнительного образования, в том числе за счет системы получения услуг дополнительного образования на основе персонифицированного финансирования.</w:t>
            </w:r>
          </w:p>
          <w:p w14:paraId="75D56568" w14:textId="77777777" w:rsidR="001568B9" w:rsidRPr="00563E9F" w:rsidRDefault="00CE00CB">
            <w:pPr>
              <w:pStyle w:val="ConsPlusNormal"/>
              <w:ind w:firstLine="540"/>
              <w:jc w:val="both"/>
              <w:rPr>
                <w:rFonts w:ascii="Times New Roman" w:hAnsi="Times New Roman" w:cs="Times New Roman"/>
                <w:color w:val="000000"/>
                <w:sz w:val="24"/>
                <w:szCs w:val="24"/>
              </w:rPr>
            </w:pPr>
            <w:r w:rsidRPr="00563E9F">
              <w:rPr>
                <w:rFonts w:ascii="Times New Roman" w:hAnsi="Times New Roman" w:cs="Times New Roman"/>
                <w:color w:val="000000"/>
                <w:sz w:val="24"/>
                <w:szCs w:val="24"/>
              </w:rPr>
              <w:t>Совершенствовать деятельность школьных спортивных клубов для формирования целостной системы физической культуры и спорта в общеобразовательной организации, направленную на физическое воспитание и формирование здорового образа жизни детей и молодежи.</w:t>
            </w:r>
          </w:p>
          <w:p w14:paraId="16A0488F" w14:textId="77777777" w:rsidR="001568B9" w:rsidRPr="00563E9F" w:rsidRDefault="00CE00CB">
            <w:pPr>
              <w:pStyle w:val="ConsPlusNormal"/>
              <w:ind w:firstLine="505"/>
              <w:jc w:val="both"/>
              <w:rPr>
                <w:rFonts w:ascii="Times New Roman" w:hAnsi="Times New Roman" w:cs="Times New Roman"/>
                <w:sz w:val="24"/>
                <w:szCs w:val="24"/>
              </w:rPr>
            </w:pPr>
            <w:r w:rsidRPr="00563E9F">
              <w:rPr>
                <w:rFonts w:ascii="Times New Roman" w:hAnsi="Times New Roman" w:cs="Times New Roman"/>
                <w:sz w:val="24"/>
                <w:szCs w:val="24"/>
              </w:rPr>
              <w:t>Продолжить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w:t>
            </w:r>
          </w:p>
          <w:p w14:paraId="1E0C6081" w14:textId="77777777" w:rsidR="001568B9" w:rsidRPr="00563E9F" w:rsidRDefault="00CE00CB">
            <w:pPr>
              <w:pStyle w:val="ConsPlusNormal"/>
              <w:ind w:firstLine="540"/>
              <w:jc w:val="both"/>
              <w:rPr>
                <w:rFonts w:ascii="Times New Roman" w:hAnsi="Times New Roman" w:cs="Times New Roman"/>
                <w:sz w:val="24"/>
                <w:szCs w:val="24"/>
              </w:rPr>
            </w:pPr>
            <w:r w:rsidRPr="00563E9F">
              <w:rPr>
                <w:rFonts w:ascii="Times New Roman" w:hAnsi="Times New Roman" w:cs="Times New Roman"/>
                <w:sz w:val="24"/>
                <w:szCs w:val="24"/>
              </w:rPr>
              <w:t>Создать условия для профессионального самоопределения школьников через Единую модель профессиональной ориентации «Билет в будущее».</w:t>
            </w:r>
          </w:p>
        </w:tc>
      </w:tr>
      <w:tr w:rsidR="001568B9" w:rsidRPr="00563E9F" w14:paraId="64C67A19" w14:textId="77777777" w:rsidTr="003E27CF">
        <w:trPr>
          <w:jc w:val="center"/>
        </w:trPr>
        <w:tc>
          <w:tcPr>
            <w:tcW w:w="3601" w:type="dxa"/>
            <w:tcBorders>
              <w:top w:val="single" w:sz="4" w:space="0" w:color="000000"/>
              <w:left w:val="single" w:sz="4" w:space="0" w:color="000000"/>
              <w:bottom w:val="single" w:sz="4" w:space="0" w:color="000000"/>
              <w:right w:val="single" w:sz="4" w:space="0" w:color="000000"/>
            </w:tcBorders>
            <w:noWrap/>
          </w:tcPr>
          <w:p w14:paraId="15BA12C8" w14:textId="77777777" w:rsidR="001568B9" w:rsidRPr="00563E9F" w:rsidRDefault="00CE00CB">
            <w:pPr>
              <w:widowControl w:val="0"/>
              <w:spacing w:line="256" w:lineRule="auto"/>
            </w:pPr>
            <w:r w:rsidRPr="00563E9F">
              <w:t>Этапы и сроки реализации подпрограммы</w:t>
            </w:r>
          </w:p>
        </w:tc>
        <w:tc>
          <w:tcPr>
            <w:tcW w:w="6717"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1E6F512F" w14:textId="77777777" w:rsidR="001568B9" w:rsidRPr="00563E9F" w:rsidRDefault="00CE00CB">
            <w:pPr>
              <w:widowControl w:val="0"/>
              <w:spacing w:line="256" w:lineRule="auto"/>
              <w:ind w:firstLine="505"/>
            </w:pPr>
            <w:r w:rsidRPr="00563E9F">
              <w:t xml:space="preserve">Подпрограмма реализуется в один этап </w:t>
            </w:r>
          </w:p>
          <w:p w14:paraId="2F8A3957" w14:textId="77777777" w:rsidR="001568B9" w:rsidRPr="00563E9F" w:rsidRDefault="00CE00CB">
            <w:pPr>
              <w:widowControl w:val="0"/>
              <w:spacing w:line="256" w:lineRule="auto"/>
            </w:pPr>
            <w:r w:rsidRPr="00563E9F">
              <w:t>2025-2028 годы</w:t>
            </w:r>
          </w:p>
        </w:tc>
      </w:tr>
      <w:tr w:rsidR="001568B9" w:rsidRPr="00563E9F" w14:paraId="5745F7CC" w14:textId="77777777" w:rsidTr="003E27CF">
        <w:trPr>
          <w:jc w:val="center"/>
        </w:trPr>
        <w:tc>
          <w:tcPr>
            <w:tcW w:w="3601" w:type="dxa"/>
            <w:tcBorders>
              <w:top w:val="single" w:sz="4" w:space="0" w:color="000000"/>
              <w:left w:val="single" w:sz="4" w:space="0" w:color="000000"/>
              <w:bottom w:val="single" w:sz="4" w:space="0" w:color="000000"/>
              <w:right w:val="single" w:sz="4" w:space="0" w:color="000000"/>
            </w:tcBorders>
            <w:noWrap/>
          </w:tcPr>
          <w:p w14:paraId="2D46F377" w14:textId="77777777" w:rsidR="001568B9" w:rsidRPr="00563E9F" w:rsidRDefault="00CE00CB">
            <w:pPr>
              <w:widowControl w:val="0"/>
              <w:spacing w:line="256" w:lineRule="auto"/>
            </w:pPr>
            <w:r w:rsidRPr="00563E9F">
              <w:t xml:space="preserve">Объемы бюджетных ассигнований подпрограммы за </w:t>
            </w:r>
            <w:r w:rsidRPr="00563E9F">
              <w:lastRenderedPageBreak/>
              <w:t xml:space="preserve">весь период реализации </w:t>
            </w:r>
          </w:p>
        </w:tc>
        <w:tc>
          <w:tcPr>
            <w:tcW w:w="6717"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15F6E2AA" w14:textId="77777777" w:rsidR="001568B9" w:rsidRPr="00563E9F" w:rsidRDefault="00CE00CB">
            <w:pPr>
              <w:pBdr>
                <w:top w:val="none" w:sz="0" w:space="0" w:color="000000"/>
                <w:left w:val="none" w:sz="0" w:space="0" w:color="000000"/>
                <w:bottom w:val="none" w:sz="0" w:space="0" w:color="000000"/>
                <w:right w:val="none" w:sz="0" w:space="0" w:color="000000"/>
              </w:pBdr>
              <w:jc w:val="both"/>
            </w:pPr>
            <w:r w:rsidRPr="00563E9F">
              <w:rPr>
                <w:color w:val="000000"/>
              </w:rPr>
              <w:lastRenderedPageBreak/>
              <w:t>Общий объем финансирования подпрограммы счет средств областного бюджета и бюджета округа в ценах соответствующих лет составляет в тыс. руб.:</w:t>
            </w:r>
          </w:p>
          <w:p w14:paraId="3B6263B5" w14:textId="77777777" w:rsidR="001568B9" w:rsidRPr="00563E9F" w:rsidRDefault="00CE00CB">
            <w:pPr>
              <w:pBdr>
                <w:top w:val="none" w:sz="0" w:space="0" w:color="000000"/>
                <w:left w:val="none" w:sz="0" w:space="0" w:color="000000"/>
                <w:bottom w:val="none" w:sz="0" w:space="0" w:color="000000"/>
                <w:right w:val="none" w:sz="0" w:space="0" w:color="000000"/>
              </w:pBdr>
              <w:ind w:firstLine="33"/>
              <w:jc w:val="both"/>
              <w:rPr>
                <w:color w:val="000000"/>
              </w:rPr>
            </w:pPr>
            <w:r w:rsidRPr="00563E9F">
              <w:rPr>
                <w:color w:val="000000"/>
              </w:rPr>
              <w:lastRenderedPageBreak/>
              <w:t>Подпрограмма 3</w:t>
            </w:r>
          </w:p>
          <w:p w14:paraId="4897E953" w14:textId="77777777" w:rsidR="001568B9" w:rsidRPr="00563E9F" w:rsidRDefault="00CE00CB">
            <w:pPr>
              <w:pBdr>
                <w:top w:val="none" w:sz="0" w:space="0" w:color="000000"/>
                <w:left w:val="none" w:sz="0" w:space="0" w:color="000000"/>
                <w:bottom w:val="none" w:sz="0" w:space="0" w:color="000000"/>
                <w:right w:val="none" w:sz="0" w:space="0" w:color="000000"/>
              </w:pBdr>
              <w:ind w:firstLine="33"/>
              <w:jc w:val="both"/>
            </w:pPr>
            <w:r w:rsidRPr="00563E9F">
              <w:rPr>
                <w:color w:val="000000"/>
              </w:rPr>
              <w:t>2025 год –26 532,4</w:t>
            </w:r>
          </w:p>
          <w:p w14:paraId="06DEF570" w14:textId="77777777" w:rsidR="001568B9" w:rsidRPr="00563E9F" w:rsidRDefault="00CE00CB">
            <w:pPr>
              <w:widowControl w:val="0"/>
              <w:spacing w:line="256" w:lineRule="auto"/>
            </w:pPr>
            <w:r w:rsidRPr="00563E9F">
              <w:t>2026 год –30 454,5</w:t>
            </w:r>
          </w:p>
          <w:p w14:paraId="327A8CD3" w14:textId="77777777" w:rsidR="001568B9" w:rsidRPr="00563E9F" w:rsidRDefault="00CE00CB">
            <w:pPr>
              <w:widowControl w:val="0"/>
              <w:spacing w:line="256" w:lineRule="auto"/>
            </w:pPr>
            <w:r w:rsidRPr="00563E9F">
              <w:t>2027 год –30 454,5</w:t>
            </w:r>
          </w:p>
          <w:p w14:paraId="22794AE7" w14:textId="77777777" w:rsidR="001568B9" w:rsidRPr="00563E9F" w:rsidRDefault="00CE00CB">
            <w:pPr>
              <w:widowControl w:val="0"/>
              <w:spacing w:line="256" w:lineRule="auto"/>
            </w:pPr>
            <w:r w:rsidRPr="00563E9F">
              <w:t>2028 год –30 454,5</w:t>
            </w:r>
          </w:p>
          <w:p w14:paraId="223B4800" w14:textId="77777777" w:rsidR="001568B9" w:rsidRPr="00563E9F" w:rsidRDefault="00CE00CB">
            <w:pPr>
              <w:widowControl w:val="0"/>
              <w:spacing w:line="256" w:lineRule="auto"/>
            </w:pPr>
            <w:r w:rsidRPr="00563E9F">
              <w:t>Всего -117 895,9</w:t>
            </w:r>
          </w:p>
        </w:tc>
      </w:tr>
      <w:tr w:rsidR="001568B9" w:rsidRPr="00563E9F" w14:paraId="4EBE0BE1" w14:textId="77777777">
        <w:trPr>
          <w:jc w:val="center"/>
        </w:trPr>
        <w:tc>
          <w:tcPr>
            <w:tcW w:w="3601" w:type="dxa"/>
            <w:tcBorders>
              <w:top w:val="single" w:sz="4" w:space="0" w:color="000000"/>
              <w:left w:val="single" w:sz="4" w:space="0" w:color="000000"/>
              <w:bottom w:val="single" w:sz="4" w:space="0" w:color="000000"/>
              <w:right w:val="single" w:sz="4" w:space="0" w:color="000000"/>
            </w:tcBorders>
            <w:noWrap/>
          </w:tcPr>
          <w:p w14:paraId="3240381C" w14:textId="77777777" w:rsidR="001568B9" w:rsidRPr="00563E9F" w:rsidRDefault="00CE00CB">
            <w:pPr>
              <w:widowControl w:val="0"/>
              <w:spacing w:line="256" w:lineRule="auto"/>
            </w:pPr>
            <w:r w:rsidRPr="00563E9F">
              <w:lastRenderedPageBreak/>
              <w:t>Целевые индикаторы подпрограммы</w:t>
            </w:r>
          </w:p>
        </w:tc>
        <w:tc>
          <w:tcPr>
            <w:tcW w:w="6717" w:type="dxa"/>
            <w:tcBorders>
              <w:top w:val="single" w:sz="4" w:space="0" w:color="000000"/>
              <w:left w:val="single" w:sz="4" w:space="0" w:color="000000"/>
              <w:bottom w:val="single" w:sz="4" w:space="0" w:color="000000"/>
              <w:right w:val="single" w:sz="4" w:space="0" w:color="000000"/>
            </w:tcBorders>
            <w:noWrap/>
          </w:tcPr>
          <w:p w14:paraId="64B54C55" w14:textId="77777777" w:rsidR="001568B9" w:rsidRPr="00563E9F" w:rsidRDefault="00CE00CB">
            <w:pPr>
              <w:widowControl w:val="0"/>
              <w:spacing w:line="256" w:lineRule="auto"/>
              <w:ind w:firstLine="492"/>
              <w:jc w:val="both"/>
            </w:pPr>
            <w:r w:rsidRPr="00563E9F">
              <w:t>Доля детей в возрасте 5-18 лет, получающих услуги дополнительного образования, в общей численности детей в возрасте 5-18 лет увеличится до 84%.</w:t>
            </w:r>
          </w:p>
          <w:p w14:paraId="1A3E41A2" w14:textId="77777777" w:rsidR="001568B9" w:rsidRPr="00563E9F" w:rsidRDefault="00CE00CB">
            <w:pPr>
              <w:widowControl w:val="0"/>
              <w:spacing w:line="256" w:lineRule="auto"/>
              <w:ind w:firstLine="492"/>
              <w:jc w:val="both"/>
            </w:pPr>
            <w:r w:rsidRPr="00563E9F">
              <w:t>Доля детей в возрасте 5-18 лет, получающих услуги дополнительного образования в рамках персонифицированного финансирования, в общей численности детей в возрасте 5-18 лет увеличится до 30%.</w:t>
            </w:r>
          </w:p>
          <w:p w14:paraId="616894C7" w14:textId="6256860D" w:rsidR="001568B9" w:rsidRPr="00563E9F" w:rsidRDefault="00CE00CB">
            <w:pPr>
              <w:widowControl w:val="0"/>
              <w:spacing w:line="256" w:lineRule="auto"/>
              <w:ind w:firstLine="492"/>
              <w:jc w:val="both"/>
              <w:rPr>
                <w:color w:val="000000"/>
              </w:rPr>
            </w:pPr>
            <w:r w:rsidRPr="00563E9F">
              <w:rPr>
                <w:color w:val="000000"/>
              </w:rPr>
              <w:t xml:space="preserve">Доля общеобразовательных организаций, где созданы условия для занятий физической культурой и спортом через деятельность школьного спортивного </w:t>
            </w:r>
            <w:r w:rsidR="003E27CF" w:rsidRPr="00563E9F">
              <w:rPr>
                <w:color w:val="000000"/>
              </w:rPr>
              <w:t>клуба, составит</w:t>
            </w:r>
            <w:r w:rsidRPr="00563E9F">
              <w:rPr>
                <w:color w:val="000000"/>
              </w:rPr>
              <w:t xml:space="preserve"> 100%.</w:t>
            </w:r>
          </w:p>
          <w:p w14:paraId="04208797" w14:textId="77777777" w:rsidR="001568B9" w:rsidRPr="00563E9F" w:rsidRDefault="00CE00CB">
            <w:pPr>
              <w:widowControl w:val="0"/>
              <w:spacing w:line="256" w:lineRule="auto"/>
              <w:ind w:firstLine="492"/>
              <w:jc w:val="both"/>
              <w:rPr>
                <w:color w:val="000000"/>
              </w:rPr>
            </w:pPr>
            <w:r w:rsidRPr="00563E9F">
              <w:rPr>
                <w:color w:val="000000"/>
              </w:rPr>
              <w:t>Увеличение доли обучающихся, участвующих в проектах и программах, направленных на профессиональное, личностное развитие и патриотическое воспитание, не менее чем до 75 %.</w:t>
            </w:r>
          </w:p>
          <w:p w14:paraId="6EFE518B" w14:textId="0C46D0E7" w:rsidR="001568B9" w:rsidRPr="00563E9F" w:rsidRDefault="00CE00CB">
            <w:pPr>
              <w:widowControl w:val="0"/>
              <w:spacing w:line="256" w:lineRule="auto"/>
              <w:ind w:firstLine="492"/>
              <w:jc w:val="both"/>
              <w:rPr>
                <w:color w:val="000000"/>
              </w:rPr>
            </w:pPr>
            <w:r w:rsidRPr="00563E9F">
              <w:rPr>
                <w:color w:val="000000"/>
              </w:rPr>
              <w:t>Доля общеобразовательных организаций, реализующих Единую модель профессиональной ориентации "Билет в будущее"</w:t>
            </w:r>
            <w:r w:rsidR="003E27CF">
              <w:rPr>
                <w:color w:val="000000"/>
              </w:rPr>
              <w:t xml:space="preserve"> </w:t>
            </w:r>
            <w:r w:rsidRPr="00563E9F">
              <w:rPr>
                <w:color w:val="000000"/>
              </w:rPr>
              <w:t xml:space="preserve">на </w:t>
            </w:r>
            <w:r w:rsidR="003E27CF" w:rsidRPr="00563E9F">
              <w:rPr>
                <w:color w:val="000000"/>
              </w:rPr>
              <w:t>основном и</w:t>
            </w:r>
            <w:r w:rsidRPr="00563E9F">
              <w:rPr>
                <w:color w:val="000000"/>
              </w:rPr>
              <w:t xml:space="preserve"> продвинутом уровнях, составит 100%.</w:t>
            </w:r>
          </w:p>
          <w:p w14:paraId="2D8B2959" w14:textId="77777777" w:rsidR="001568B9" w:rsidRPr="00563E9F" w:rsidRDefault="001568B9">
            <w:pPr>
              <w:widowControl w:val="0"/>
              <w:spacing w:line="256" w:lineRule="auto"/>
            </w:pPr>
          </w:p>
        </w:tc>
      </w:tr>
    </w:tbl>
    <w:p w14:paraId="6BDA9AB1" w14:textId="77777777" w:rsidR="001568B9" w:rsidRPr="00563E9F" w:rsidRDefault="00CE00CB">
      <w:pPr>
        <w:widowControl w:val="0"/>
        <w:spacing w:before="220" w:after="240"/>
        <w:ind w:firstLine="540"/>
        <w:jc w:val="center"/>
      </w:pPr>
      <w:r w:rsidRPr="00563E9F">
        <w:rPr>
          <w:b/>
          <w:bCs/>
        </w:rPr>
        <w:t>3.3.2. Характеристика текущего состояния</w:t>
      </w:r>
    </w:p>
    <w:p w14:paraId="3C6D5DFB" w14:textId="77777777" w:rsidR="001568B9" w:rsidRPr="00563E9F" w:rsidRDefault="00CE00CB">
      <w:pPr>
        <w:pStyle w:val="2f0"/>
        <w:shd w:val="clear" w:color="auto" w:fill="auto"/>
        <w:ind w:firstLine="709"/>
        <w:jc w:val="both"/>
        <w:rPr>
          <w:sz w:val="24"/>
          <w:szCs w:val="24"/>
        </w:rPr>
      </w:pPr>
      <w:r w:rsidRPr="00563E9F">
        <w:rPr>
          <w:sz w:val="24"/>
          <w:szCs w:val="24"/>
        </w:rPr>
        <w:t>Дополнительное образование детей в образовательных организациях Ардатовского муниципального округа осуществляется в муниципальных бюджетных образовательных учреждениях дополнительного образования МБОУ ДО "Детско-юношеский центр", МБОУ ДО "Центр дополнительного образования детей", МБОУ ДО ДООЦ "Озерный", а также в муниципальных бюджетных общеобразовательных организациях округа.</w:t>
      </w:r>
      <w:r w:rsidR="001F3052" w:rsidRPr="00563E9F">
        <w:rPr>
          <w:sz w:val="24"/>
          <w:szCs w:val="24"/>
        </w:rPr>
        <w:t xml:space="preserve"> </w:t>
      </w:r>
      <w:r w:rsidRPr="00563E9F">
        <w:rPr>
          <w:sz w:val="24"/>
          <w:szCs w:val="24"/>
        </w:rPr>
        <w:t xml:space="preserve">На 01.01.2026 год в образовательных организациях дополнительного образования округа создано 40 объединения по 6-ти направленностям для 1611 обучающегося, что оставляет 50 % от общего числа детей в возрасте от 5 до 18 лет. В общеобразовательных организациях создано 207 объединения, которые посещают 2691 обучающихся. В муниципалитете работает Навигатор дополнительного образования - интернет-портал, где родители подбирают кружки и секции для своих детей, а организации дополнительного образования привлекают детей на свои занятия. </w:t>
      </w:r>
    </w:p>
    <w:p w14:paraId="4ABB2C64" w14:textId="77777777" w:rsidR="00576ABE" w:rsidRPr="00563E9F" w:rsidRDefault="00576ABE" w:rsidP="00576ABE">
      <w:pPr>
        <w:pStyle w:val="2f0"/>
        <w:shd w:val="clear" w:color="auto" w:fill="auto"/>
        <w:ind w:firstLine="800"/>
        <w:jc w:val="both"/>
        <w:rPr>
          <w:sz w:val="24"/>
          <w:szCs w:val="24"/>
        </w:rPr>
      </w:pPr>
      <w:r w:rsidRPr="00563E9F">
        <w:rPr>
          <w:sz w:val="24"/>
          <w:szCs w:val="24"/>
        </w:rPr>
        <w:t xml:space="preserve">На основании Федерального закона от 28.12.2022 г. № 568-ФЗ с 1 марта 2023 года дополнительное образование в России перешло на социальный заказ, основной целью которого является конкурентоспособность и повышение качества и доступности дополнительного образования. Родители имеют право выбора, где ребёнку получать дополнительное образование: в учреждении дополнительного образования.  МБОУ ДО "Центр дополнительного образования детей" и МБОУ ДО "Детско-юношеский центр" оказывают муниципальные услуги дополнительного образования детей по утвержденному муниципальному социальному заказу. </w:t>
      </w:r>
    </w:p>
    <w:p w14:paraId="09A2D9BD" w14:textId="77777777" w:rsidR="001568B9" w:rsidRPr="00563E9F" w:rsidRDefault="00CE00CB">
      <w:pPr>
        <w:pStyle w:val="2f0"/>
        <w:shd w:val="clear" w:color="auto" w:fill="auto"/>
        <w:ind w:firstLine="709"/>
        <w:jc w:val="both"/>
        <w:rPr>
          <w:sz w:val="24"/>
          <w:szCs w:val="24"/>
        </w:rPr>
      </w:pPr>
      <w:r w:rsidRPr="00563E9F">
        <w:rPr>
          <w:sz w:val="24"/>
          <w:szCs w:val="24"/>
        </w:rPr>
        <w:t xml:space="preserve">Среди основных направлений развития образовательного комплекса Ардатовского муниципального округа – привлечение обучающихся к регулярным занятиям физической культурой и спортом. Дополнительные общеобразовательные программы физкультурно-спортивной направленности реализуют все 12 (100%) общеобразовательных организаций. Охват школьников программами дополнительного образования физкультурно-спортивной направленности на базе школ - 651 чел., что составляет 33 % от общего количества школьников в </w:t>
      </w:r>
      <w:r w:rsidRPr="00563E9F">
        <w:rPr>
          <w:sz w:val="24"/>
          <w:szCs w:val="24"/>
        </w:rPr>
        <w:lastRenderedPageBreak/>
        <w:t>округе.</w:t>
      </w:r>
    </w:p>
    <w:p w14:paraId="4787E03B" w14:textId="77777777" w:rsidR="001568B9" w:rsidRPr="00563E9F" w:rsidRDefault="00CE00CB">
      <w:pPr>
        <w:pStyle w:val="afff"/>
        <w:ind w:firstLine="709"/>
        <w:jc w:val="both"/>
        <w:rPr>
          <w:rFonts w:ascii="Times New Roman" w:hAnsi="Times New Roman" w:cs="Times New Roman"/>
          <w:sz w:val="24"/>
          <w:szCs w:val="24"/>
        </w:rPr>
      </w:pPr>
      <w:r w:rsidRPr="00563E9F">
        <w:rPr>
          <w:rFonts w:ascii="Times New Roman" w:hAnsi="Times New Roman" w:cs="Times New Roman"/>
          <w:sz w:val="24"/>
          <w:szCs w:val="24"/>
        </w:rPr>
        <w:t xml:space="preserve">Важное место в развитии внеурочной физкультурно-оздоровительной и спортивно-массовой деятельности отводится школьным спортивным клубам. ШСК созданы во всех школах, количество юных спортсменов, занимающихся в них, составляет 1265 чел. (63,5 %). </w:t>
      </w:r>
    </w:p>
    <w:p w14:paraId="42B21698" w14:textId="77777777" w:rsidR="001568B9" w:rsidRPr="00563E9F" w:rsidRDefault="00CE00CB">
      <w:pPr>
        <w:pBdr>
          <w:top w:val="none" w:sz="4" w:space="0" w:color="000000"/>
          <w:left w:val="none" w:sz="4" w:space="0" w:color="000000"/>
          <w:bottom w:val="none" w:sz="4" w:space="0" w:color="000000"/>
          <w:right w:val="none" w:sz="4" w:space="0" w:color="000000"/>
        </w:pBdr>
        <w:ind w:firstLine="540"/>
        <w:jc w:val="both"/>
      </w:pPr>
      <w:r w:rsidRPr="00563E9F">
        <w:rPr>
          <w:color w:val="000000"/>
        </w:rPr>
        <w:t xml:space="preserve">В целях создания единого воспитательного пространства во всех образовательных организациях, реализующих основные общеобразовательные программы, внедрены рабочие программы воспитания и календарные планы воспитательной работы. </w:t>
      </w:r>
    </w:p>
    <w:p w14:paraId="451992EB" w14:textId="77777777" w:rsidR="001568B9" w:rsidRPr="00563E9F" w:rsidRDefault="00CE00CB">
      <w:pPr>
        <w:pBdr>
          <w:top w:val="none" w:sz="4" w:space="0" w:color="000000"/>
          <w:left w:val="none" w:sz="4" w:space="0" w:color="000000"/>
          <w:bottom w:val="none" w:sz="4" w:space="0" w:color="000000"/>
          <w:right w:val="none" w:sz="4" w:space="0" w:color="000000"/>
        </w:pBdr>
        <w:ind w:firstLine="540"/>
        <w:jc w:val="both"/>
      </w:pPr>
      <w:r w:rsidRPr="00563E9F">
        <w:rPr>
          <w:color w:val="000000"/>
        </w:rPr>
        <w:t xml:space="preserve">В рамках федерального проекта «Педагоги и наставники» национального проекта «Молодёжь и </w:t>
      </w:r>
      <w:proofErr w:type="gramStart"/>
      <w:r w:rsidRPr="00563E9F">
        <w:rPr>
          <w:color w:val="000000"/>
        </w:rPr>
        <w:t>дети»  в</w:t>
      </w:r>
      <w:proofErr w:type="gramEnd"/>
      <w:r w:rsidRPr="00563E9F">
        <w:rPr>
          <w:color w:val="000000"/>
        </w:rPr>
        <w:t xml:space="preserve"> 10 общеобразовательных организациях округа осуществляют деятельность10 советников директора по воспитанию и взаимодействию с детскими общественными объединениями работают  </w:t>
      </w:r>
    </w:p>
    <w:p w14:paraId="01262913" w14:textId="77777777" w:rsidR="001568B9" w:rsidRPr="00563E9F" w:rsidRDefault="00CE00CB">
      <w:pPr>
        <w:pBdr>
          <w:top w:val="none" w:sz="4" w:space="0" w:color="000000"/>
          <w:left w:val="none" w:sz="4" w:space="0" w:color="000000"/>
          <w:bottom w:val="none" w:sz="4" w:space="0" w:color="000000"/>
          <w:right w:val="none" w:sz="4" w:space="0" w:color="000000"/>
        </w:pBdr>
        <w:ind w:firstLine="720"/>
        <w:jc w:val="both"/>
      </w:pPr>
      <w:r w:rsidRPr="00563E9F">
        <w:rPr>
          <w:color w:val="000000"/>
        </w:rPr>
        <w:t>В 10 школах функционируют Центры детских инициатив, являющиеся многофункциональным пространством, местом притяжения школьников</w:t>
      </w:r>
      <w:r w:rsidRPr="00563E9F">
        <w:rPr>
          <w:b/>
          <w:color w:val="000000"/>
        </w:rPr>
        <w:t>,</w:t>
      </w:r>
      <w:r w:rsidRPr="00563E9F">
        <w:rPr>
          <w:color w:val="000000"/>
        </w:rPr>
        <w:t xml:space="preserve"> центром формирования их креативного мышления, самореализации, профориентации, социализации.</w:t>
      </w:r>
    </w:p>
    <w:p w14:paraId="3002805D" w14:textId="77777777" w:rsidR="001568B9" w:rsidRPr="00563E9F" w:rsidRDefault="00CE00CB">
      <w:pPr>
        <w:pBdr>
          <w:top w:val="none" w:sz="4" w:space="0" w:color="000000"/>
          <w:left w:val="none" w:sz="4" w:space="0" w:color="000000"/>
          <w:bottom w:val="none" w:sz="4" w:space="0" w:color="000000"/>
          <w:right w:val="none" w:sz="4" w:space="0" w:color="000000"/>
        </w:pBdr>
        <w:ind w:firstLine="540"/>
        <w:jc w:val="both"/>
      </w:pPr>
      <w:r w:rsidRPr="00563E9F">
        <w:rPr>
          <w:color w:val="000000"/>
        </w:rPr>
        <w:t>На 1 января 2026 г. на базе образовательных организаций Ардатовского муниципального округа действует 14 первичных отделений Движения Первых, которые охватывают 89% участников от общего количества учащихся.</w:t>
      </w:r>
    </w:p>
    <w:p w14:paraId="6B034E0B" w14:textId="77777777" w:rsidR="001568B9" w:rsidRPr="00563E9F" w:rsidRDefault="00CE00CB">
      <w:pPr>
        <w:pBdr>
          <w:top w:val="none" w:sz="4" w:space="0" w:color="000000"/>
          <w:left w:val="none" w:sz="4" w:space="0" w:color="000000"/>
          <w:bottom w:val="none" w:sz="4" w:space="0" w:color="000000"/>
          <w:right w:val="none" w:sz="4" w:space="0" w:color="000000"/>
        </w:pBdr>
        <w:ind w:firstLine="540"/>
        <w:jc w:val="both"/>
      </w:pPr>
      <w:r w:rsidRPr="00563E9F">
        <w:rPr>
          <w:color w:val="000000"/>
        </w:rPr>
        <w:t>56 классов начальной школы участвуют в реализации Всероссийской программы развития социальной активности учащихся начальных классов "Орлята России".</w:t>
      </w:r>
    </w:p>
    <w:p w14:paraId="78D5F4AA" w14:textId="13C8DED9" w:rsidR="001568B9" w:rsidRPr="00563E9F" w:rsidRDefault="00CE00CB">
      <w:pPr>
        <w:pBdr>
          <w:top w:val="none" w:sz="4" w:space="0" w:color="000000"/>
          <w:left w:val="none" w:sz="4" w:space="0" w:color="000000"/>
          <w:bottom w:val="none" w:sz="4" w:space="0" w:color="000000"/>
          <w:right w:val="none" w:sz="4" w:space="0" w:color="000000"/>
        </w:pBdr>
        <w:ind w:firstLine="720"/>
        <w:jc w:val="both"/>
      </w:pPr>
      <w:r w:rsidRPr="00563E9F">
        <w:rPr>
          <w:color w:val="000000"/>
        </w:rPr>
        <w:t>По состоянию на 1 января 2026 г. в реестре школьных музеев зарегистрировано 12 паспортизированных музеев,</w:t>
      </w:r>
      <w:r w:rsidR="003E27CF">
        <w:rPr>
          <w:color w:val="000000"/>
        </w:rPr>
        <w:t xml:space="preserve"> </w:t>
      </w:r>
      <w:r w:rsidRPr="00563E9F">
        <w:rPr>
          <w:color w:val="000000"/>
        </w:rPr>
        <w:t>в реестре школьных спортивных клубов - 10 спортивных клубов, действует 12 школьных театров.</w:t>
      </w:r>
    </w:p>
    <w:p w14:paraId="43181F4F" w14:textId="77777777" w:rsidR="001568B9" w:rsidRPr="00563E9F" w:rsidRDefault="00CE00CB">
      <w:pPr>
        <w:pBdr>
          <w:top w:val="none" w:sz="4" w:space="0" w:color="000000"/>
          <w:left w:val="none" w:sz="4" w:space="0" w:color="000000"/>
          <w:bottom w:val="none" w:sz="4" w:space="0" w:color="000000"/>
          <w:right w:val="none" w:sz="4" w:space="0" w:color="000000"/>
        </w:pBdr>
        <w:ind w:firstLine="540"/>
        <w:jc w:val="both"/>
      </w:pPr>
      <w:r w:rsidRPr="00563E9F">
        <w:rPr>
          <w:color w:val="000000"/>
        </w:rPr>
        <w:t>В ряды регионального отделения Всероссийского детско-юношеского военно-патриотического общественного движения "Юнармия" входит 188 обучающихся (из них зарегистрировано 160 обучающихся), действует 7 военно-патриотических объединений.</w:t>
      </w:r>
    </w:p>
    <w:p w14:paraId="0F75F5CA" w14:textId="77777777" w:rsidR="001568B9" w:rsidRPr="00563E9F" w:rsidRDefault="00CE00CB">
      <w:pPr>
        <w:pBdr>
          <w:top w:val="none" w:sz="4" w:space="0" w:color="000000"/>
          <w:left w:val="none" w:sz="4" w:space="0" w:color="000000"/>
          <w:bottom w:val="none" w:sz="4" w:space="0" w:color="000000"/>
          <w:right w:val="none" w:sz="4" w:space="0" w:color="000000"/>
        </w:pBdr>
        <w:ind w:firstLine="540"/>
        <w:jc w:val="both"/>
      </w:pPr>
      <w:r w:rsidRPr="00563E9F">
        <w:rPr>
          <w:color w:val="000000"/>
        </w:rPr>
        <w:t>Ежегодно в мероприятиях по воспитанию принимают участие более1900 детей.</w:t>
      </w:r>
    </w:p>
    <w:p w14:paraId="3B6302ED" w14:textId="77777777" w:rsidR="001568B9" w:rsidRPr="00563E9F" w:rsidRDefault="00CE00CB">
      <w:pPr>
        <w:pBdr>
          <w:top w:val="none" w:sz="4" w:space="0" w:color="000000"/>
          <w:left w:val="none" w:sz="4" w:space="0" w:color="000000"/>
          <w:bottom w:val="none" w:sz="4" w:space="0" w:color="000000"/>
          <w:right w:val="none" w:sz="4" w:space="0" w:color="000000"/>
        </w:pBdr>
        <w:jc w:val="both"/>
        <w:rPr>
          <w:color w:val="000000"/>
        </w:rPr>
      </w:pPr>
      <w:r w:rsidRPr="00563E9F">
        <w:rPr>
          <w:color w:val="000000"/>
        </w:rPr>
        <w:t>    </w:t>
      </w:r>
    </w:p>
    <w:p w14:paraId="60740EF2" w14:textId="0FC75A9D" w:rsidR="001568B9" w:rsidRPr="00563E9F" w:rsidRDefault="00CE00CB">
      <w:pPr>
        <w:pBdr>
          <w:top w:val="none" w:sz="4" w:space="0" w:color="000000"/>
          <w:left w:val="none" w:sz="4" w:space="0" w:color="000000"/>
          <w:bottom w:val="none" w:sz="4" w:space="0" w:color="000000"/>
          <w:right w:val="none" w:sz="4" w:space="0" w:color="000000"/>
        </w:pBdr>
        <w:jc w:val="both"/>
        <w:rPr>
          <w:sz w:val="22"/>
          <w:szCs w:val="22"/>
        </w:rPr>
      </w:pPr>
      <w:r w:rsidRPr="00563E9F">
        <w:rPr>
          <w:color w:val="000000"/>
        </w:rPr>
        <w:t xml:space="preserve">   С 1 сентября 2025 года участниками Единой модели </w:t>
      </w:r>
      <w:r w:rsidR="003E27CF" w:rsidRPr="00563E9F">
        <w:rPr>
          <w:color w:val="000000"/>
        </w:rPr>
        <w:t>профориентации «</w:t>
      </w:r>
      <w:r w:rsidRPr="00563E9F">
        <w:rPr>
          <w:color w:val="000000"/>
        </w:rPr>
        <w:t xml:space="preserve">Билет в будущее» являются 988 учащихся с 6 по 11 класс. Школьники нашего округа приняли активное участие в 159 профориентационных мероприятиях. Мастер‑классы, экскурсии, встречи </w:t>
      </w:r>
      <w:r w:rsidR="003E27CF" w:rsidRPr="00563E9F">
        <w:rPr>
          <w:color w:val="000000"/>
        </w:rPr>
        <w:t>с представителями</w:t>
      </w:r>
      <w:r w:rsidRPr="00563E9F">
        <w:rPr>
          <w:color w:val="000000"/>
        </w:rPr>
        <w:t xml:space="preserve"> профессии, интерактивные занятия были организованы для 1050 учащихся 6–11 классов.  Возможность «примерить» на себя реальные профессии в рамках профессиональных проб была предоставлена 90 ребятам 8-11 классов.</w:t>
      </w:r>
    </w:p>
    <w:p w14:paraId="5F6E3360" w14:textId="77777777" w:rsidR="001568B9" w:rsidRPr="00563E9F" w:rsidRDefault="00CE00CB">
      <w:pPr>
        <w:pBdr>
          <w:top w:val="none" w:sz="4" w:space="0" w:color="000000"/>
          <w:left w:val="none" w:sz="4" w:space="0" w:color="000000"/>
          <w:bottom w:val="none" w:sz="4" w:space="0" w:color="000000"/>
          <w:right w:val="none" w:sz="4" w:space="0" w:color="000000"/>
        </w:pBdr>
        <w:jc w:val="both"/>
      </w:pPr>
      <w:r w:rsidRPr="00563E9F">
        <w:rPr>
          <w:color w:val="000000"/>
        </w:rPr>
        <w:t>      8 школ реализуют основной уровень Единой модели профессиональной ориентации, 5- продвинутый. В рамках договора о сетевой форме реализации программы с ГБПОУ «Ардатовский агарный техникум» 15 школьников обучаются по профессии «Овощевод».</w:t>
      </w:r>
    </w:p>
    <w:p w14:paraId="21B5E56F" w14:textId="77777777" w:rsidR="001568B9" w:rsidRPr="00563E9F" w:rsidRDefault="001568B9">
      <w:pPr>
        <w:pBdr>
          <w:top w:val="none" w:sz="4" w:space="0" w:color="000000"/>
          <w:left w:val="none" w:sz="4" w:space="0" w:color="000000"/>
          <w:bottom w:val="none" w:sz="4" w:space="0" w:color="000000"/>
          <w:right w:val="none" w:sz="4" w:space="0" w:color="000000"/>
        </w:pBdr>
        <w:jc w:val="both"/>
        <w:rPr>
          <w:sz w:val="22"/>
          <w:szCs w:val="22"/>
        </w:rPr>
      </w:pPr>
    </w:p>
    <w:p w14:paraId="5A2F9AF4" w14:textId="77777777" w:rsidR="001568B9" w:rsidRPr="00563E9F" w:rsidRDefault="00CE00CB" w:rsidP="001F3052">
      <w:pPr>
        <w:pBdr>
          <w:top w:val="none" w:sz="4" w:space="0" w:color="000000"/>
          <w:left w:val="none" w:sz="4" w:space="0" w:color="000000"/>
          <w:bottom w:val="none" w:sz="4" w:space="0" w:color="000000"/>
          <w:right w:val="none" w:sz="4" w:space="0" w:color="000000"/>
        </w:pBdr>
        <w:shd w:val="clear" w:color="FFFFFF" w:fill="FFFFFF"/>
        <w:jc w:val="center"/>
      </w:pPr>
      <w:r w:rsidRPr="00563E9F">
        <w:rPr>
          <w:b/>
          <w:bCs/>
        </w:rPr>
        <w:t>3.3.3. Цель и задачи подпрограммы</w:t>
      </w:r>
    </w:p>
    <w:p w14:paraId="6F58755A" w14:textId="6DEBE8B0" w:rsidR="001568B9" w:rsidRPr="00563E9F" w:rsidRDefault="00CE00CB">
      <w:pPr>
        <w:widowControl w:val="0"/>
        <w:spacing w:line="256" w:lineRule="auto"/>
        <w:ind w:firstLine="709"/>
        <w:jc w:val="both"/>
      </w:pPr>
      <w:r w:rsidRPr="00563E9F">
        <w:t>Основной целью подпрограммы "Развитие дополнительного образования</w:t>
      </w:r>
      <w:r w:rsidR="003E27CF">
        <w:t xml:space="preserve"> </w:t>
      </w:r>
      <w:r w:rsidRPr="00563E9F">
        <w:t xml:space="preserve">и воспитания детей" является </w:t>
      </w:r>
      <w:r w:rsidRPr="00563E9F">
        <w:rPr>
          <w:color w:val="000000"/>
        </w:rPr>
        <w:t>создание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14:paraId="2F9B016C" w14:textId="77777777" w:rsidR="001568B9" w:rsidRPr="00563E9F" w:rsidRDefault="00CE00CB">
      <w:pPr>
        <w:widowControl w:val="0"/>
        <w:spacing w:line="256" w:lineRule="auto"/>
        <w:ind w:firstLine="709"/>
        <w:jc w:val="both"/>
      </w:pPr>
      <w:r w:rsidRPr="00563E9F">
        <w:t>Для обеспечения достижения данной цели должны быть решены следующие задачи:</w:t>
      </w:r>
    </w:p>
    <w:p w14:paraId="68924C4C" w14:textId="77777777" w:rsidR="001568B9" w:rsidRPr="00563E9F" w:rsidRDefault="00CE00CB">
      <w:pPr>
        <w:pStyle w:val="ConsPlusNormal"/>
        <w:ind w:firstLine="709"/>
        <w:jc w:val="both"/>
        <w:rPr>
          <w:rFonts w:ascii="Times New Roman" w:hAnsi="Times New Roman" w:cs="Times New Roman"/>
          <w:sz w:val="24"/>
          <w:szCs w:val="24"/>
        </w:rPr>
      </w:pPr>
      <w:r w:rsidRPr="00563E9F">
        <w:rPr>
          <w:color w:val="000000"/>
          <w:sz w:val="24"/>
          <w:szCs w:val="24"/>
        </w:rPr>
        <w:t xml:space="preserve">- </w:t>
      </w:r>
      <w:r w:rsidRPr="00563E9F">
        <w:rPr>
          <w:rFonts w:ascii="Times New Roman" w:hAnsi="Times New Roman" w:cs="Times New Roman"/>
          <w:color w:val="000000"/>
          <w:sz w:val="24"/>
          <w:szCs w:val="24"/>
        </w:rPr>
        <w:t>у</w:t>
      </w:r>
      <w:r w:rsidRPr="00563E9F">
        <w:rPr>
          <w:rFonts w:ascii="Times New Roman" w:hAnsi="Times New Roman" w:cs="Times New Roman"/>
          <w:sz w:val="24"/>
          <w:szCs w:val="24"/>
        </w:rPr>
        <w:t>величить охват обучающихся, в том числе с особыми образовательными потребностями, качественными услугами дополнительного образования, в том числе за счет системы получения услуг дополнительного образования на основе персонифицированного финансирования;</w:t>
      </w:r>
    </w:p>
    <w:p w14:paraId="4F85E510" w14:textId="77777777" w:rsidR="001568B9" w:rsidRPr="00563E9F" w:rsidRDefault="00CE00CB">
      <w:pPr>
        <w:pStyle w:val="ConsPlusNormal"/>
        <w:ind w:firstLine="709"/>
        <w:jc w:val="both"/>
        <w:rPr>
          <w:rFonts w:ascii="Times New Roman" w:hAnsi="Times New Roman" w:cs="Times New Roman"/>
          <w:color w:val="000000"/>
          <w:sz w:val="24"/>
          <w:szCs w:val="24"/>
        </w:rPr>
      </w:pPr>
      <w:r w:rsidRPr="00563E9F">
        <w:rPr>
          <w:rFonts w:ascii="Times New Roman" w:hAnsi="Times New Roman" w:cs="Times New Roman"/>
          <w:color w:val="000000"/>
          <w:sz w:val="24"/>
          <w:szCs w:val="24"/>
        </w:rPr>
        <w:t>- совершенствовать деятельность школьных спортивных клубов для формирования целостной системы физической культуры и спорта в общеобразовательной организации, направленную на физическое воспитание и формирование здорового образа жизни детей и молодежи;</w:t>
      </w:r>
    </w:p>
    <w:p w14:paraId="5EB16E67" w14:textId="77777777" w:rsidR="001568B9" w:rsidRPr="00563E9F" w:rsidRDefault="00CE00CB">
      <w:pPr>
        <w:pStyle w:val="ConsPlusNormal"/>
        <w:ind w:firstLine="709"/>
        <w:jc w:val="both"/>
        <w:rPr>
          <w:rFonts w:ascii="Times New Roman" w:hAnsi="Times New Roman" w:cs="Times New Roman"/>
          <w:sz w:val="24"/>
          <w:szCs w:val="24"/>
        </w:rPr>
      </w:pPr>
      <w:r w:rsidRPr="00563E9F">
        <w:rPr>
          <w:rFonts w:ascii="Times New Roman" w:hAnsi="Times New Roman" w:cs="Times New Roman"/>
          <w:sz w:val="24"/>
          <w:szCs w:val="24"/>
        </w:rPr>
        <w:t xml:space="preserve">- продолжить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w:t>
      </w:r>
      <w:r w:rsidRPr="00563E9F">
        <w:rPr>
          <w:rFonts w:ascii="Times New Roman" w:hAnsi="Times New Roman" w:cs="Times New Roman"/>
          <w:sz w:val="24"/>
          <w:szCs w:val="24"/>
        </w:rPr>
        <w:lastRenderedPageBreak/>
        <w:t>научной и творческой активности;</w:t>
      </w:r>
    </w:p>
    <w:p w14:paraId="57E54C38" w14:textId="5E63DE61" w:rsidR="001568B9" w:rsidRPr="00563E9F" w:rsidRDefault="00CE00CB">
      <w:pPr>
        <w:pBdr>
          <w:top w:val="none" w:sz="0" w:space="0" w:color="000000"/>
          <w:left w:val="none" w:sz="0" w:space="0" w:color="000000"/>
          <w:bottom w:val="none" w:sz="0" w:space="0" w:color="000000"/>
          <w:right w:val="none" w:sz="0" w:space="0" w:color="000000"/>
        </w:pBdr>
        <w:tabs>
          <w:tab w:val="left" w:pos="175"/>
          <w:tab w:val="left" w:pos="471"/>
        </w:tabs>
        <w:ind w:firstLine="709"/>
        <w:jc w:val="both"/>
      </w:pPr>
      <w:r w:rsidRPr="00563E9F">
        <w:t>- создать условия для профессионального самоопределения школьников через Единую модель профессиональной ориентации «</w:t>
      </w:r>
      <w:r w:rsidR="003E27CF" w:rsidRPr="00563E9F">
        <w:t>Билет в</w:t>
      </w:r>
      <w:r w:rsidRPr="00563E9F">
        <w:t xml:space="preserve"> будущее».</w:t>
      </w:r>
    </w:p>
    <w:p w14:paraId="12A9E247" w14:textId="77777777" w:rsidR="001568B9" w:rsidRPr="00563E9F" w:rsidRDefault="00CE00CB">
      <w:pPr>
        <w:widowControl w:val="0"/>
        <w:spacing w:before="220"/>
        <w:ind w:firstLine="540"/>
        <w:jc w:val="center"/>
        <w:rPr>
          <w:b/>
          <w:bCs/>
        </w:rPr>
      </w:pPr>
      <w:r w:rsidRPr="00563E9F">
        <w:rPr>
          <w:b/>
          <w:bCs/>
        </w:rPr>
        <w:t>3.3.4. Сроки и этапы реализации подпрограммы</w:t>
      </w:r>
    </w:p>
    <w:p w14:paraId="1A5A80C8" w14:textId="77777777" w:rsidR="001568B9" w:rsidRPr="00563E9F" w:rsidRDefault="00CE00CB">
      <w:pPr>
        <w:widowControl w:val="0"/>
        <w:spacing w:before="220"/>
        <w:ind w:firstLine="540"/>
        <w:jc w:val="both"/>
      </w:pPr>
      <w:r w:rsidRPr="00563E9F">
        <w:t>Реализация Подпрограммы будет осуществляться в 2025 - 2028 годы в один этап.</w:t>
      </w:r>
    </w:p>
    <w:p w14:paraId="1D0B3AF8" w14:textId="77777777" w:rsidR="001568B9" w:rsidRPr="00563E9F" w:rsidRDefault="00CE00CB">
      <w:pPr>
        <w:widowControl w:val="0"/>
        <w:spacing w:before="220"/>
        <w:ind w:firstLine="540"/>
        <w:jc w:val="center"/>
      </w:pPr>
      <w:r w:rsidRPr="00563E9F">
        <w:rPr>
          <w:b/>
          <w:bCs/>
        </w:rPr>
        <w:t>3.3.5. Целевые индикаторы подпрограммы</w:t>
      </w:r>
    </w:p>
    <w:p w14:paraId="52E20C6B" w14:textId="77777777" w:rsidR="001568B9" w:rsidRPr="00563E9F" w:rsidRDefault="00CE00CB">
      <w:pPr>
        <w:widowControl w:val="0"/>
        <w:spacing w:before="220"/>
        <w:ind w:firstLine="540"/>
        <w:jc w:val="both"/>
      </w:pPr>
      <w:r w:rsidRPr="00563E9F">
        <w:t>Целевые индикаторы подпрограммы представлены в таблице 1 "Сведения о целевых индикаторах муниципальной программы ".</w:t>
      </w:r>
    </w:p>
    <w:p w14:paraId="450333EC" w14:textId="77777777" w:rsidR="001568B9" w:rsidRPr="00563E9F" w:rsidRDefault="001568B9">
      <w:pPr>
        <w:widowControl w:val="0"/>
        <w:spacing w:before="220"/>
        <w:ind w:firstLine="540"/>
      </w:pPr>
    </w:p>
    <w:p w14:paraId="26EBB06A" w14:textId="77777777" w:rsidR="001568B9" w:rsidRPr="00563E9F" w:rsidRDefault="00CE00CB">
      <w:pPr>
        <w:widowControl w:val="0"/>
        <w:jc w:val="center"/>
        <w:outlineLvl w:val="2"/>
      </w:pPr>
      <w:r w:rsidRPr="00563E9F">
        <w:rPr>
          <w:b/>
        </w:rPr>
        <w:t>3.4. Подпрограмма "Школьный автобус"</w:t>
      </w:r>
    </w:p>
    <w:p w14:paraId="3ADB9784" w14:textId="77777777" w:rsidR="001568B9" w:rsidRPr="00563E9F" w:rsidRDefault="001568B9">
      <w:pPr>
        <w:widowControl w:val="0"/>
        <w:ind w:firstLine="540"/>
      </w:pPr>
    </w:p>
    <w:p w14:paraId="155087F6" w14:textId="77777777" w:rsidR="001568B9" w:rsidRPr="00563E9F" w:rsidRDefault="00CE00CB">
      <w:pPr>
        <w:widowControl w:val="0"/>
        <w:ind w:firstLine="540"/>
        <w:jc w:val="center"/>
        <w:rPr>
          <w:b/>
        </w:rPr>
      </w:pPr>
      <w:r w:rsidRPr="00563E9F">
        <w:rPr>
          <w:b/>
        </w:rPr>
        <w:t>3.4.1. Паспорт подпрограммы</w:t>
      </w:r>
    </w:p>
    <w:p w14:paraId="4D7C9626" w14:textId="77777777" w:rsidR="001568B9" w:rsidRPr="00563E9F" w:rsidRDefault="001568B9">
      <w:pPr>
        <w:widowControl w:val="0"/>
        <w:ind w:firstLine="54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615"/>
        <w:gridCol w:w="6379"/>
      </w:tblGrid>
      <w:tr w:rsidR="001568B9" w:rsidRPr="00563E9F" w14:paraId="4BBD3769" w14:textId="77777777">
        <w:trPr>
          <w:jc w:val="center"/>
        </w:trPr>
        <w:tc>
          <w:tcPr>
            <w:tcW w:w="3615" w:type="dxa"/>
            <w:tcBorders>
              <w:top w:val="single" w:sz="4" w:space="0" w:color="000000"/>
              <w:left w:val="single" w:sz="4" w:space="0" w:color="000000"/>
              <w:bottom w:val="single" w:sz="4" w:space="0" w:color="000000"/>
              <w:right w:val="single" w:sz="4" w:space="0" w:color="000000"/>
            </w:tcBorders>
            <w:noWrap/>
          </w:tcPr>
          <w:p w14:paraId="3F9908F8" w14:textId="77777777" w:rsidR="001568B9" w:rsidRPr="00563E9F" w:rsidRDefault="00CE00CB">
            <w:pPr>
              <w:widowControl w:val="0"/>
              <w:spacing w:line="256" w:lineRule="auto"/>
            </w:pPr>
            <w:r w:rsidRPr="00563E9F">
              <w:t>Ответственный исполнитель подпрограммы</w:t>
            </w:r>
          </w:p>
        </w:tc>
        <w:tc>
          <w:tcPr>
            <w:tcW w:w="6379" w:type="dxa"/>
            <w:tcBorders>
              <w:top w:val="single" w:sz="4" w:space="0" w:color="000000"/>
              <w:left w:val="single" w:sz="4" w:space="0" w:color="000000"/>
              <w:bottom w:val="single" w:sz="4" w:space="0" w:color="000000"/>
              <w:right w:val="single" w:sz="4" w:space="0" w:color="000000"/>
            </w:tcBorders>
            <w:noWrap/>
          </w:tcPr>
          <w:p w14:paraId="6CF9F1C6" w14:textId="77777777" w:rsidR="001568B9" w:rsidRPr="00563E9F" w:rsidRDefault="00CE00CB">
            <w:pPr>
              <w:widowControl w:val="0"/>
              <w:spacing w:line="256" w:lineRule="auto"/>
              <w:ind w:firstLine="471"/>
            </w:pPr>
            <w:r w:rsidRPr="00563E9F">
              <w:t>Управление образования администрации Ардатовского муниципального округа Нижегородской области</w:t>
            </w:r>
          </w:p>
        </w:tc>
      </w:tr>
      <w:tr w:rsidR="001568B9" w:rsidRPr="00563E9F" w14:paraId="08ACB49B" w14:textId="77777777">
        <w:trPr>
          <w:jc w:val="center"/>
        </w:trPr>
        <w:tc>
          <w:tcPr>
            <w:tcW w:w="3615" w:type="dxa"/>
            <w:tcBorders>
              <w:top w:val="single" w:sz="4" w:space="0" w:color="000000"/>
              <w:left w:val="single" w:sz="4" w:space="0" w:color="000000"/>
              <w:bottom w:val="single" w:sz="4" w:space="0" w:color="000000"/>
              <w:right w:val="single" w:sz="4" w:space="0" w:color="000000"/>
            </w:tcBorders>
            <w:noWrap/>
          </w:tcPr>
          <w:p w14:paraId="35038200" w14:textId="77777777" w:rsidR="001568B9" w:rsidRPr="00563E9F" w:rsidRDefault="00CE00CB">
            <w:pPr>
              <w:widowControl w:val="0"/>
              <w:spacing w:line="256" w:lineRule="auto"/>
            </w:pPr>
            <w:r w:rsidRPr="00563E9F">
              <w:t>Соисполнители подпрограммы</w:t>
            </w:r>
          </w:p>
        </w:tc>
        <w:tc>
          <w:tcPr>
            <w:tcW w:w="6379" w:type="dxa"/>
            <w:tcBorders>
              <w:top w:val="single" w:sz="4" w:space="0" w:color="000000"/>
              <w:left w:val="single" w:sz="4" w:space="0" w:color="000000"/>
              <w:bottom w:val="single" w:sz="4" w:space="0" w:color="000000"/>
              <w:right w:val="single" w:sz="4" w:space="0" w:color="000000"/>
            </w:tcBorders>
            <w:noWrap/>
          </w:tcPr>
          <w:p w14:paraId="629EFF15" w14:textId="77777777" w:rsidR="001568B9" w:rsidRPr="00563E9F" w:rsidRDefault="00CE00CB">
            <w:pPr>
              <w:widowControl w:val="0"/>
              <w:spacing w:line="256" w:lineRule="auto"/>
              <w:ind w:firstLine="471"/>
            </w:pPr>
            <w:r w:rsidRPr="00563E9F">
              <w:t>-</w:t>
            </w:r>
          </w:p>
        </w:tc>
      </w:tr>
      <w:tr w:rsidR="001568B9" w:rsidRPr="00563E9F" w14:paraId="0785F904" w14:textId="77777777">
        <w:trPr>
          <w:jc w:val="center"/>
        </w:trPr>
        <w:tc>
          <w:tcPr>
            <w:tcW w:w="3615" w:type="dxa"/>
            <w:tcBorders>
              <w:top w:val="single" w:sz="4" w:space="0" w:color="000000"/>
              <w:left w:val="single" w:sz="4" w:space="0" w:color="000000"/>
              <w:bottom w:val="single" w:sz="4" w:space="0" w:color="000000"/>
              <w:right w:val="single" w:sz="4" w:space="0" w:color="000000"/>
            </w:tcBorders>
            <w:noWrap/>
          </w:tcPr>
          <w:p w14:paraId="649947F8" w14:textId="77777777" w:rsidR="001568B9" w:rsidRPr="00563E9F" w:rsidRDefault="00CE00CB">
            <w:pPr>
              <w:widowControl w:val="0"/>
              <w:spacing w:line="256" w:lineRule="auto"/>
            </w:pPr>
            <w:r w:rsidRPr="00563E9F">
              <w:t>Цель подпрограммы</w:t>
            </w:r>
          </w:p>
        </w:tc>
        <w:tc>
          <w:tcPr>
            <w:tcW w:w="6379" w:type="dxa"/>
            <w:tcBorders>
              <w:top w:val="single" w:sz="4" w:space="0" w:color="000000"/>
              <w:left w:val="single" w:sz="4" w:space="0" w:color="000000"/>
              <w:bottom w:val="single" w:sz="4" w:space="0" w:color="000000"/>
              <w:right w:val="single" w:sz="4" w:space="0" w:color="000000"/>
            </w:tcBorders>
            <w:noWrap/>
          </w:tcPr>
          <w:p w14:paraId="676ACEA2" w14:textId="77777777" w:rsidR="001568B9" w:rsidRPr="00563E9F" w:rsidRDefault="00CE00CB">
            <w:pPr>
              <w:widowControl w:val="0"/>
              <w:spacing w:line="256" w:lineRule="auto"/>
              <w:ind w:firstLine="471"/>
              <w:jc w:val="both"/>
            </w:pPr>
            <w:r w:rsidRPr="00563E9F">
              <w:t>Обеспечение прав и государственных гарантий гражданам, проживающим в сельской местности, на получение качественного общего образования, обеспечение равного доступа к образовательным ресурсам и воспитательным мероприятиям</w:t>
            </w:r>
          </w:p>
        </w:tc>
      </w:tr>
      <w:tr w:rsidR="001568B9" w:rsidRPr="00563E9F" w14:paraId="2AA60B58" w14:textId="77777777">
        <w:trPr>
          <w:jc w:val="center"/>
        </w:trPr>
        <w:tc>
          <w:tcPr>
            <w:tcW w:w="3615" w:type="dxa"/>
            <w:tcBorders>
              <w:top w:val="single" w:sz="4" w:space="0" w:color="000000"/>
              <w:left w:val="single" w:sz="4" w:space="0" w:color="000000"/>
              <w:bottom w:val="single" w:sz="4" w:space="0" w:color="000000"/>
              <w:right w:val="single" w:sz="4" w:space="0" w:color="000000"/>
            </w:tcBorders>
            <w:noWrap/>
          </w:tcPr>
          <w:p w14:paraId="39AED1F7" w14:textId="77777777" w:rsidR="001568B9" w:rsidRPr="00563E9F" w:rsidRDefault="00CE00CB">
            <w:pPr>
              <w:widowControl w:val="0"/>
              <w:spacing w:line="256" w:lineRule="auto"/>
            </w:pPr>
            <w:r w:rsidRPr="00563E9F">
              <w:t>Задачи подпрограммы</w:t>
            </w:r>
          </w:p>
        </w:tc>
        <w:tc>
          <w:tcPr>
            <w:tcW w:w="6379" w:type="dxa"/>
            <w:tcBorders>
              <w:top w:val="single" w:sz="4" w:space="0" w:color="000000"/>
              <w:left w:val="single" w:sz="4" w:space="0" w:color="000000"/>
              <w:bottom w:val="single" w:sz="4" w:space="0" w:color="000000"/>
              <w:right w:val="single" w:sz="4" w:space="0" w:color="000000"/>
            </w:tcBorders>
            <w:noWrap/>
          </w:tcPr>
          <w:p w14:paraId="02B9BD76" w14:textId="77777777" w:rsidR="001568B9" w:rsidRPr="00563E9F" w:rsidRDefault="00CE00CB">
            <w:pPr>
              <w:widowControl w:val="0"/>
              <w:spacing w:line="256" w:lineRule="auto"/>
              <w:ind w:firstLine="471"/>
              <w:jc w:val="both"/>
            </w:pPr>
            <w:r w:rsidRPr="00563E9F">
              <w:rPr>
                <w:color w:val="000000"/>
              </w:rPr>
              <w:t xml:space="preserve">Создать гарантированные условия для обеспечения доступности образования, </w:t>
            </w:r>
            <w:r w:rsidRPr="00563E9F">
              <w:rPr>
                <w:rStyle w:val="docdata"/>
                <w:rFonts w:eastAsia="Arial"/>
                <w:color w:val="000000"/>
              </w:rPr>
              <w:t>независимо от места проживания ребен</w:t>
            </w:r>
            <w:r w:rsidRPr="00563E9F">
              <w:rPr>
                <w:color w:val="000000"/>
              </w:rPr>
              <w:t>ка, при организации автобусных перевозок обучающихся в соответствии с требованиями действующего законодательства в области безопасности дорожного движения;</w:t>
            </w:r>
          </w:p>
        </w:tc>
      </w:tr>
      <w:tr w:rsidR="001568B9" w:rsidRPr="00563E9F" w14:paraId="55E4F5F9" w14:textId="77777777" w:rsidTr="003E27CF">
        <w:trPr>
          <w:jc w:val="center"/>
        </w:trPr>
        <w:tc>
          <w:tcPr>
            <w:tcW w:w="3615" w:type="dxa"/>
            <w:tcBorders>
              <w:top w:val="single" w:sz="4" w:space="0" w:color="000000"/>
              <w:left w:val="single" w:sz="4" w:space="0" w:color="000000"/>
              <w:bottom w:val="single" w:sz="4" w:space="0" w:color="000000"/>
              <w:right w:val="single" w:sz="4" w:space="0" w:color="000000"/>
            </w:tcBorders>
            <w:noWrap/>
          </w:tcPr>
          <w:p w14:paraId="3F0E00A5" w14:textId="77777777" w:rsidR="001568B9" w:rsidRPr="00563E9F" w:rsidRDefault="00CE00CB">
            <w:pPr>
              <w:widowControl w:val="0"/>
              <w:spacing w:line="256" w:lineRule="auto"/>
            </w:pPr>
            <w:r w:rsidRPr="00563E9F">
              <w:t>Этапы и сроки реализации подпрограммы</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173B83F9" w14:textId="77777777" w:rsidR="001568B9" w:rsidRPr="00563E9F" w:rsidRDefault="00CE00CB">
            <w:pPr>
              <w:widowControl w:val="0"/>
              <w:spacing w:line="256" w:lineRule="auto"/>
              <w:ind w:firstLine="505"/>
            </w:pPr>
            <w:r w:rsidRPr="00563E9F">
              <w:t xml:space="preserve">Подпрограмма реализуется в один этап </w:t>
            </w:r>
          </w:p>
          <w:p w14:paraId="6142AC9D" w14:textId="77777777" w:rsidR="001568B9" w:rsidRPr="00563E9F" w:rsidRDefault="00CE00CB">
            <w:pPr>
              <w:widowControl w:val="0"/>
              <w:spacing w:line="256" w:lineRule="auto"/>
            </w:pPr>
            <w:r w:rsidRPr="00563E9F">
              <w:t>2025-2028 годы</w:t>
            </w:r>
          </w:p>
        </w:tc>
      </w:tr>
      <w:tr w:rsidR="001568B9" w:rsidRPr="00563E9F" w14:paraId="7443C14F" w14:textId="77777777" w:rsidTr="003E27CF">
        <w:trPr>
          <w:jc w:val="center"/>
        </w:trPr>
        <w:tc>
          <w:tcPr>
            <w:tcW w:w="3615" w:type="dxa"/>
            <w:tcBorders>
              <w:top w:val="single" w:sz="4" w:space="0" w:color="000000"/>
              <w:left w:val="single" w:sz="4" w:space="0" w:color="000000"/>
              <w:bottom w:val="single" w:sz="4" w:space="0" w:color="000000"/>
              <w:right w:val="single" w:sz="4" w:space="0" w:color="000000"/>
            </w:tcBorders>
            <w:noWrap/>
          </w:tcPr>
          <w:p w14:paraId="4BBD43B9" w14:textId="77777777" w:rsidR="001568B9" w:rsidRPr="00563E9F" w:rsidRDefault="00CE00CB">
            <w:pPr>
              <w:widowControl w:val="0"/>
              <w:spacing w:line="256" w:lineRule="auto"/>
            </w:pPr>
            <w:r w:rsidRPr="00563E9F">
              <w:t xml:space="preserve">Объемы бюджетных ассигнований подпрограммы за весь период реализации </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36DBEA1F" w14:textId="77777777" w:rsidR="001568B9" w:rsidRPr="00563E9F" w:rsidRDefault="00CE00CB">
            <w:pPr>
              <w:pBdr>
                <w:top w:val="none" w:sz="0" w:space="0" w:color="000000"/>
                <w:left w:val="none" w:sz="0" w:space="0" w:color="000000"/>
                <w:bottom w:val="none" w:sz="0" w:space="0" w:color="000000"/>
                <w:right w:val="none" w:sz="0" w:space="0" w:color="000000"/>
              </w:pBdr>
              <w:jc w:val="both"/>
            </w:pPr>
            <w:r w:rsidRPr="00563E9F">
              <w:rPr>
                <w:color w:val="000000"/>
              </w:rPr>
              <w:t>Общий объем финансирования подпрограммы счет средств областного бюджета и бюджета округа в ценах соответствующих лет составляет в тыс. руб.:</w:t>
            </w:r>
          </w:p>
          <w:p w14:paraId="2DB17FE7" w14:textId="77777777" w:rsidR="001568B9" w:rsidRPr="00563E9F" w:rsidRDefault="00CE00CB">
            <w:pPr>
              <w:pBdr>
                <w:top w:val="none" w:sz="0" w:space="0" w:color="000000"/>
                <w:left w:val="none" w:sz="0" w:space="0" w:color="000000"/>
                <w:bottom w:val="none" w:sz="0" w:space="0" w:color="000000"/>
                <w:right w:val="none" w:sz="0" w:space="0" w:color="000000"/>
              </w:pBdr>
              <w:ind w:firstLine="33"/>
              <w:jc w:val="both"/>
              <w:rPr>
                <w:color w:val="000000"/>
              </w:rPr>
            </w:pPr>
            <w:r w:rsidRPr="00563E9F">
              <w:rPr>
                <w:color w:val="000000"/>
              </w:rPr>
              <w:t>Подпрограмма 4</w:t>
            </w:r>
          </w:p>
          <w:p w14:paraId="0D849631" w14:textId="77777777" w:rsidR="001568B9" w:rsidRPr="00563E9F" w:rsidRDefault="00CE00CB">
            <w:pPr>
              <w:pBdr>
                <w:top w:val="none" w:sz="0" w:space="0" w:color="000000"/>
                <w:left w:val="none" w:sz="0" w:space="0" w:color="000000"/>
                <w:bottom w:val="none" w:sz="0" w:space="0" w:color="000000"/>
                <w:right w:val="none" w:sz="0" w:space="0" w:color="000000"/>
              </w:pBdr>
              <w:ind w:firstLine="33"/>
              <w:jc w:val="both"/>
            </w:pPr>
            <w:r w:rsidRPr="00563E9F">
              <w:rPr>
                <w:color w:val="000000"/>
              </w:rPr>
              <w:t>2025 год –14 176,7</w:t>
            </w:r>
          </w:p>
          <w:p w14:paraId="32827E0A" w14:textId="77777777" w:rsidR="001568B9" w:rsidRPr="00563E9F" w:rsidRDefault="00CE00CB">
            <w:pPr>
              <w:widowControl w:val="0"/>
              <w:spacing w:line="256" w:lineRule="auto"/>
            </w:pPr>
            <w:r w:rsidRPr="00563E9F">
              <w:t>2026 год - 13 327,8</w:t>
            </w:r>
          </w:p>
          <w:p w14:paraId="532A0DDD" w14:textId="77777777" w:rsidR="001568B9" w:rsidRPr="00563E9F" w:rsidRDefault="00CE00CB">
            <w:pPr>
              <w:widowControl w:val="0"/>
              <w:spacing w:line="256" w:lineRule="auto"/>
            </w:pPr>
            <w:r w:rsidRPr="00563E9F">
              <w:t>202 7год - 13 794,4</w:t>
            </w:r>
          </w:p>
          <w:p w14:paraId="0F62B506" w14:textId="77777777" w:rsidR="001568B9" w:rsidRPr="00563E9F" w:rsidRDefault="00CE00CB">
            <w:pPr>
              <w:widowControl w:val="0"/>
              <w:spacing w:line="256" w:lineRule="auto"/>
            </w:pPr>
            <w:r w:rsidRPr="00563E9F">
              <w:t>2028 год - 13 794,4</w:t>
            </w:r>
          </w:p>
          <w:p w14:paraId="58C76392" w14:textId="77777777" w:rsidR="001568B9" w:rsidRPr="00563E9F" w:rsidRDefault="00CE00CB">
            <w:pPr>
              <w:widowControl w:val="0"/>
              <w:spacing w:line="256" w:lineRule="auto"/>
            </w:pPr>
            <w:r w:rsidRPr="00563E9F">
              <w:t>Всего –55 093,3</w:t>
            </w:r>
          </w:p>
        </w:tc>
      </w:tr>
      <w:tr w:rsidR="001568B9" w:rsidRPr="00563E9F" w14:paraId="62375C8D" w14:textId="77777777">
        <w:trPr>
          <w:jc w:val="center"/>
        </w:trPr>
        <w:tc>
          <w:tcPr>
            <w:tcW w:w="3615" w:type="dxa"/>
            <w:tcBorders>
              <w:top w:val="single" w:sz="4" w:space="0" w:color="000000"/>
              <w:left w:val="single" w:sz="4" w:space="0" w:color="000000"/>
              <w:bottom w:val="single" w:sz="4" w:space="0" w:color="000000"/>
              <w:right w:val="single" w:sz="4" w:space="0" w:color="000000"/>
            </w:tcBorders>
            <w:noWrap/>
          </w:tcPr>
          <w:p w14:paraId="665BFBC4" w14:textId="77777777" w:rsidR="001568B9" w:rsidRPr="00563E9F" w:rsidRDefault="00CE00CB">
            <w:pPr>
              <w:widowControl w:val="0"/>
              <w:spacing w:line="256" w:lineRule="auto"/>
            </w:pPr>
            <w:r w:rsidRPr="00563E9F">
              <w:t>Целевые индикаторы подпрограммы</w:t>
            </w:r>
          </w:p>
        </w:tc>
        <w:tc>
          <w:tcPr>
            <w:tcW w:w="6379" w:type="dxa"/>
            <w:tcBorders>
              <w:top w:val="single" w:sz="4" w:space="0" w:color="000000"/>
              <w:left w:val="single" w:sz="4" w:space="0" w:color="000000"/>
              <w:bottom w:val="single" w:sz="4" w:space="0" w:color="000000"/>
              <w:right w:val="single" w:sz="4" w:space="0" w:color="000000"/>
            </w:tcBorders>
            <w:noWrap/>
          </w:tcPr>
          <w:p w14:paraId="71D68902" w14:textId="77777777" w:rsidR="001568B9" w:rsidRPr="00563E9F" w:rsidRDefault="00CE00CB">
            <w:pPr>
              <w:widowControl w:val="0"/>
              <w:spacing w:line="256" w:lineRule="auto"/>
              <w:ind w:firstLine="492"/>
              <w:jc w:val="both"/>
            </w:pPr>
            <w:r w:rsidRPr="00563E9F">
              <w:t>Доля обучающихся, охваченных подвозом, в общей численности обучающихся, нуждающихся в подвозе, в муниципальных общеобразовательных организациях.</w:t>
            </w:r>
          </w:p>
          <w:p w14:paraId="4E5306C4" w14:textId="77777777" w:rsidR="001568B9" w:rsidRPr="00563E9F" w:rsidRDefault="00CE00CB">
            <w:pPr>
              <w:widowControl w:val="0"/>
              <w:spacing w:line="256" w:lineRule="auto"/>
              <w:ind w:firstLine="492"/>
              <w:jc w:val="both"/>
              <w:rPr>
                <w:color w:val="000000"/>
              </w:rPr>
            </w:pPr>
            <w:r w:rsidRPr="00563E9F">
              <w:rPr>
                <w:color w:val="000000"/>
              </w:rPr>
              <w:lastRenderedPageBreak/>
              <w:t>Доля школьных автобусов, соответствующих требованиям действующего законодательства не менее 100%.</w:t>
            </w:r>
          </w:p>
        </w:tc>
      </w:tr>
    </w:tbl>
    <w:p w14:paraId="00E674C7" w14:textId="77777777" w:rsidR="001568B9" w:rsidRPr="00563E9F" w:rsidRDefault="001568B9">
      <w:pPr>
        <w:widowControl w:val="0"/>
        <w:ind w:firstLine="540"/>
      </w:pPr>
    </w:p>
    <w:p w14:paraId="241AAAD2" w14:textId="77777777" w:rsidR="001568B9" w:rsidRPr="00563E9F" w:rsidRDefault="00CE00CB">
      <w:pPr>
        <w:widowControl w:val="0"/>
        <w:ind w:firstLine="540"/>
        <w:jc w:val="center"/>
        <w:rPr>
          <w:b/>
          <w:bCs/>
        </w:rPr>
      </w:pPr>
      <w:r w:rsidRPr="00563E9F">
        <w:rPr>
          <w:b/>
          <w:bCs/>
        </w:rPr>
        <w:t>3.4.2. Характеристика текущего состояния</w:t>
      </w:r>
    </w:p>
    <w:p w14:paraId="2E17FA6E" w14:textId="77777777" w:rsidR="001568B9" w:rsidRPr="00563E9F" w:rsidRDefault="001568B9">
      <w:pPr>
        <w:widowControl w:val="0"/>
        <w:ind w:firstLine="540"/>
        <w:jc w:val="both"/>
        <w:rPr>
          <w:b/>
          <w:bCs/>
        </w:rPr>
      </w:pPr>
    </w:p>
    <w:p w14:paraId="68EF1F85" w14:textId="77777777" w:rsidR="001568B9" w:rsidRPr="00563E9F" w:rsidRDefault="00CE00CB">
      <w:pPr>
        <w:widowControl w:val="0"/>
        <w:ind w:firstLine="540"/>
        <w:jc w:val="both"/>
      </w:pPr>
      <w:r w:rsidRPr="00563E9F">
        <w:t xml:space="preserve">Во исполнение ч. 2 ст. 40 Федерального закона от 29.12.2012 № 273-ФЗ "Об образовании в Российской Федерации" в Ардатовском муниципальном округе организована бесплатная перевозка обучающихся в муниципальные общеобразовательные организации, реализующие основные общеобразовательные программы, до общеобразовательных организаций и обратно. Перевозка обучающихся организована в соответствии с Федеральным законом от 10.12.1995 № 196-ФЗ "О безопасности дорожного движения", постановлением Правительства Российской Федерации от 23 сентября 2020 г. № 1527 "Об утверждении Правил организованной перевозки группы детей автобусами".  </w:t>
      </w:r>
    </w:p>
    <w:p w14:paraId="38991370" w14:textId="77777777" w:rsidR="001568B9" w:rsidRPr="00563E9F" w:rsidRDefault="00CE00CB">
      <w:pPr>
        <w:pBdr>
          <w:top w:val="none" w:sz="0" w:space="0" w:color="000000"/>
          <w:left w:val="none" w:sz="0" w:space="0" w:color="000000"/>
          <w:bottom w:val="none" w:sz="0" w:space="0" w:color="000000"/>
          <w:right w:val="none" w:sz="0" w:space="0" w:color="000000"/>
        </w:pBdr>
        <w:ind w:firstLine="709"/>
        <w:jc w:val="both"/>
      </w:pPr>
      <w:r w:rsidRPr="00563E9F">
        <w:t>Обеспечение государственных гарантий доступности образования осуществляется посредством специализированных транспортных средств (автобусы, соответствующие ГОСТ 33552-2015. Межгосударственный стандарт. Автобусы для перевозки детей), принадлежащих на праве собственности 9 школам округа. 7 школьных автобусов ПАЗ – 32053-70 и 6 микроавтобусов ГАЗ перевозят 14% (282) обучающихся из 28 населённых пунктов округа по 25 школьным маршрутам. Кроме специализированных школьных автобусов в МБОУ Мухтоловская основная школа имеется автобус ПАЗ - 32053 для организованных перевозок групп детей при реализации внеурочной деятельности и дополнительного образования детей, туристско-экскурсионных, развлекательных, спортивных и иных культурно-массовых мероприятий.</w:t>
      </w:r>
    </w:p>
    <w:p w14:paraId="638B70E0" w14:textId="77777777" w:rsidR="001568B9" w:rsidRPr="00563E9F" w:rsidRDefault="00CE00CB">
      <w:pPr>
        <w:pBdr>
          <w:top w:val="none" w:sz="0" w:space="0" w:color="000000"/>
          <w:left w:val="none" w:sz="0" w:space="0" w:color="000000"/>
          <w:bottom w:val="none" w:sz="0" w:space="0" w:color="000000"/>
          <w:right w:val="none" w:sz="0" w:space="0" w:color="000000"/>
        </w:pBdr>
        <w:ind w:firstLine="709"/>
        <w:jc w:val="both"/>
      </w:pPr>
      <w:r w:rsidRPr="00563E9F">
        <w:t>Для обеспечения безопасности перевозок обучающихся требуется вложение финансовых средств на содержание и проведение своевременного ремонта автобусов, прохождения технического осмотра. В школах назначены лица, ответственные за организацию перевозок детей, осмотр техники перед выпуском на линию, которые проходят профессиональную переподготовку и повышение квалификации в соответствии с действующим законодательством. Ежегодное обучение организуется и для водителей школьных автобусов. Предрейсовый и послерейсовый медицинский осмотр водителей автобусов проходит на базе ГБУЗ НО "Ардатовская ЦРБ" на договорной основе.</w:t>
      </w:r>
    </w:p>
    <w:p w14:paraId="77761C43" w14:textId="77777777" w:rsidR="001568B9" w:rsidRPr="00563E9F" w:rsidRDefault="00CE00CB">
      <w:pPr>
        <w:widowControl w:val="0"/>
        <w:spacing w:before="220" w:after="240"/>
        <w:jc w:val="center"/>
        <w:rPr>
          <w:b/>
          <w:bCs/>
        </w:rPr>
      </w:pPr>
      <w:r w:rsidRPr="00563E9F">
        <w:rPr>
          <w:b/>
          <w:bCs/>
        </w:rPr>
        <w:t>3.4.3. Цель и задачи подпрограммы</w:t>
      </w:r>
    </w:p>
    <w:p w14:paraId="09271CD8" w14:textId="77777777" w:rsidR="001568B9" w:rsidRPr="00563E9F" w:rsidRDefault="00CE00CB">
      <w:pPr>
        <w:widowControl w:val="0"/>
        <w:spacing w:line="256" w:lineRule="auto"/>
        <w:ind w:firstLine="709"/>
        <w:jc w:val="both"/>
      </w:pPr>
      <w:r w:rsidRPr="00563E9F">
        <w:t xml:space="preserve">Основной целью подпрограммы "Школьный автобус" является обеспечение прав и государственных гарантий гражданам, проживающим в сельской местности, на получение качественного общего образования, обеспечение равного доступа к образовательным ресурсам и воспитательным мероприятиям. </w:t>
      </w:r>
    </w:p>
    <w:p w14:paraId="3C8A5087" w14:textId="77777777" w:rsidR="001568B9" w:rsidRPr="00563E9F" w:rsidRDefault="00CE00CB">
      <w:pPr>
        <w:widowControl w:val="0"/>
        <w:spacing w:line="256" w:lineRule="auto"/>
        <w:ind w:firstLine="709"/>
        <w:jc w:val="both"/>
      </w:pPr>
      <w:r w:rsidRPr="00563E9F">
        <w:t>Для обеспечения достижения данной цели должны быть решены следующие задачи:</w:t>
      </w:r>
    </w:p>
    <w:p w14:paraId="21401E84" w14:textId="77777777" w:rsidR="001568B9" w:rsidRPr="00563E9F" w:rsidRDefault="00CE00CB">
      <w:pPr>
        <w:widowControl w:val="0"/>
        <w:spacing w:line="256" w:lineRule="auto"/>
        <w:ind w:firstLine="709"/>
        <w:jc w:val="both"/>
      </w:pPr>
      <w:r w:rsidRPr="00563E9F">
        <w:t>- создать гарантированные условия для обеспечения безопасности дорожного движения и автобусных перевозок обучающихся в соответствии с требованиями действующего законодательства;</w:t>
      </w:r>
    </w:p>
    <w:p w14:paraId="33DF6EC4" w14:textId="77777777" w:rsidR="001568B9" w:rsidRPr="00563E9F" w:rsidRDefault="00CE00CB">
      <w:pPr>
        <w:widowControl w:val="0"/>
        <w:ind w:firstLine="709"/>
        <w:jc w:val="both"/>
        <w:rPr>
          <w:b/>
          <w:bCs/>
        </w:rPr>
      </w:pPr>
      <w:r w:rsidRPr="00563E9F">
        <w:t>-обеспечить содержание парка школьных автобусов для подвоза обучающихся, проживающих в отдаленных населенных пунктах округа, в технически исправном состоянии в соответствии с требованиями действующего законодательства.</w:t>
      </w:r>
    </w:p>
    <w:p w14:paraId="1DA9339D" w14:textId="77777777" w:rsidR="001568B9" w:rsidRPr="00563E9F" w:rsidRDefault="001568B9">
      <w:pPr>
        <w:widowControl w:val="0"/>
        <w:spacing w:before="220"/>
        <w:ind w:firstLine="709"/>
        <w:jc w:val="both"/>
        <w:rPr>
          <w:b/>
          <w:bCs/>
        </w:rPr>
      </w:pPr>
    </w:p>
    <w:p w14:paraId="7F2DE2C7" w14:textId="77777777" w:rsidR="001568B9" w:rsidRPr="00563E9F" w:rsidRDefault="00CE00CB">
      <w:pPr>
        <w:widowControl w:val="0"/>
        <w:spacing w:before="220"/>
        <w:ind w:firstLine="540"/>
        <w:jc w:val="center"/>
        <w:rPr>
          <w:b/>
          <w:bCs/>
        </w:rPr>
      </w:pPr>
      <w:r w:rsidRPr="00563E9F">
        <w:rPr>
          <w:b/>
          <w:bCs/>
        </w:rPr>
        <w:t>3.4.4. Сроки и этапы реализации подпрограммы</w:t>
      </w:r>
    </w:p>
    <w:p w14:paraId="1E61D6D8" w14:textId="77777777" w:rsidR="001568B9" w:rsidRPr="00563E9F" w:rsidRDefault="00CE00CB">
      <w:pPr>
        <w:widowControl w:val="0"/>
        <w:spacing w:before="220"/>
        <w:ind w:firstLine="540"/>
        <w:jc w:val="both"/>
      </w:pPr>
      <w:r w:rsidRPr="00563E9F">
        <w:t>Реализация Подпрограммы будет осуществляться в 2025-2028 годы в один этап.</w:t>
      </w:r>
    </w:p>
    <w:p w14:paraId="2A7BDB56" w14:textId="77777777" w:rsidR="001568B9" w:rsidRPr="00563E9F" w:rsidRDefault="00CE00CB">
      <w:pPr>
        <w:widowControl w:val="0"/>
        <w:spacing w:before="220"/>
        <w:jc w:val="center"/>
      </w:pPr>
      <w:r w:rsidRPr="00563E9F">
        <w:rPr>
          <w:b/>
          <w:bCs/>
        </w:rPr>
        <w:lastRenderedPageBreak/>
        <w:t>3.4.5. Целевые индикаторы подпрограммы</w:t>
      </w:r>
    </w:p>
    <w:p w14:paraId="6C9A34ED" w14:textId="77777777" w:rsidR="001568B9" w:rsidRPr="00563E9F" w:rsidRDefault="00CE00CB">
      <w:pPr>
        <w:widowControl w:val="0"/>
        <w:spacing w:before="220"/>
        <w:ind w:firstLine="540"/>
        <w:jc w:val="both"/>
      </w:pPr>
      <w:r w:rsidRPr="00563E9F">
        <w:t>Целевые индикаторы подпрограммы представлены в таблице 1 "Сведения о целевых индикаторах муниципальной программы".</w:t>
      </w:r>
    </w:p>
    <w:p w14:paraId="72ED5B42" w14:textId="77777777" w:rsidR="001568B9" w:rsidRPr="00563E9F" w:rsidRDefault="001568B9">
      <w:pPr>
        <w:widowControl w:val="0"/>
        <w:spacing w:before="220"/>
        <w:ind w:firstLine="540"/>
        <w:jc w:val="both"/>
      </w:pPr>
    </w:p>
    <w:p w14:paraId="16D2FA3A" w14:textId="77777777" w:rsidR="001568B9" w:rsidRPr="00563E9F" w:rsidRDefault="001568B9">
      <w:pPr>
        <w:widowControl w:val="0"/>
        <w:jc w:val="center"/>
        <w:outlineLvl w:val="2"/>
        <w:rPr>
          <w:b/>
          <w:bCs/>
        </w:rPr>
      </w:pPr>
    </w:p>
    <w:p w14:paraId="36D6314D" w14:textId="77777777" w:rsidR="001568B9" w:rsidRPr="00563E9F" w:rsidRDefault="00CE00CB">
      <w:pPr>
        <w:widowControl w:val="0"/>
        <w:jc w:val="center"/>
        <w:outlineLvl w:val="2"/>
        <w:rPr>
          <w:b/>
          <w:color w:val="000000"/>
        </w:rPr>
      </w:pPr>
      <w:r w:rsidRPr="00563E9F">
        <w:rPr>
          <w:b/>
        </w:rPr>
        <w:t xml:space="preserve">3.5. Подпрограмма </w:t>
      </w:r>
      <w:r w:rsidRPr="00563E9F">
        <w:rPr>
          <w:b/>
          <w:color w:val="000000"/>
        </w:rPr>
        <w:t>"Пожарная безопасность муниципальных образовательных организаций"</w:t>
      </w:r>
    </w:p>
    <w:p w14:paraId="522E3395" w14:textId="77777777" w:rsidR="001568B9" w:rsidRPr="00563E9F" w:rsidRDefault="001568B9">
      <w:pPr>
        <w:widowControl w:val="0"/>
        <w:jc w:val="center"/>
        <w:outlineLvl w:val="2"/>
      </w:pPr>
    </w:p>
    <w:p w14:paraId="517DC873" w14:textId="77777777" w:rsidR="001568B9" w:rsidRPr="00563E9F" w:rsidRDefault="00CE00CB">
      <w:pPr>
        <w:widowControl w:val="0"/>
        <w:ind w:firstLine="540"/>
        <w:jc w:val="center"/>
        <w:rPr>
          <w:b/>
        </w:rPr>
      </w:pPr>
      <w:r w:rsidRPr="00563E9F">
        <w:rPr>
          <w:b/>
        </w:rPr>
        <w:t>3.5.1. Паспорт подпрограммы</w:t>
      </w:r>
    </w:p>
    <w:p w14:paraId="617FBE24" w14:textId="77777777" w:rsidR="001568B9" w:rsidRPr="00563E9F" w:rsidRDefault="001568B9">
      <w:pPr>
        <w:widowControl w:val="0"/>
        <w:ind w:firstLine="540"/>
      </w:pPr>
    </w:p>
    <w:tbl>
      <w:tblPr>
        <w:tblW w:w="101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529"/>
        <w:gridCol w:w="6644"/>
      </w:tblGrid>
      <w:tr w:rsidR="001568B9" w:rsidRPr="00563E9F" w14:paraId="521F911B" w14:textId="77777777">
        <w:trPr>
          <w:jc w:val="center"/>
        </w:trPr>
        <w:tc>
          <w:tcPr>
            <w:tcW w:w="3529" w:type="dxa"/>
            <w:tcBorders>
              <w:top w:val="single" w:sz="4" w:space="0" w:color="000000"/>
              <w:left w:val="single" w:sz="4" w:space="0" w:color="000000"/>
              <w:bottom w:val="single" w:sz="4" w:space="0" w:color="000000"/>
              <w:right w:val="single" w:sz="4" w:space="0" w:color="000000"/>
            </w:tcBorders>
            <w:noWrap/>
          </w:tcPr>
          <w:p w14:paraId="7CAE4729" w14:textId="77777777" w:rsidR="001568B9" w:rsidRPr="00563E9F" w:rsidRDefault="00CE00CB">
            <w:pPr>
              <w:widowControl w:val="0"/>
              <w:spacing w:line="256" w:lineRule="auto"/>
            </w:pPr>
            <w:r w:rsidRPr="00563E9F">
              <w:t>Ответственный исполнитель подпрограммы</w:t>
            </w:r>
          </w:p>
        </w:tc>
        <w:tc>
          <w:tcPr>
            <w:tcW w:w="6644" w:type="dxa"/>
            <w:tcBorders>
              <w:top w:val="single" w:sz="4" w:space="0" w:color="000000"/>
              <w:left w:val="single" w:sz="4" w:space="0" w:color="000000"/>
              <w:bottom w:val="single" w:sz="4" w:space="0" w:color="000000"/>
              <w:right w:val="single" w:sz="4" w:space="0" w:color="000000"/>
            </w:tcBorders>
            <w:noWrap/>
          </w:tcPr>
          <w:p w14:paraId="44ECF92A" w14:textId="77777777" w:rsidR="001568B9" w:rsidRPr="00563E9F" w:rsidRDefault="00CE00CB">
            <w:pPr>
              <w:widowControl w:val="0"/>
              <w:spacing w:line="256" w:lineRule="auto"/>
            </w:pPr>
            <w:r w:rsidRPr="00563E9F">
              <w:t>Управление образования администрации Ардатовского муниципального округа Нижегородской области</w:t>
            </w:r>
          </w:p>
        </w:tc>
      </w:tr>
      <w:tr w:rsidR="001568B9" w:rsidRPr="00563E9F" w14:paraId="44042DC2" w14:textId="77777777">
        <w:trPr>
          <w:jc w:val="center"/>
        </w:trPr>
        <w:tc>
          <w:tcPr>
            <w:tcW w:w="3529" w:type="dxa"/>
            <w:tcBorders>
              <w:top w:val="single" w:sz="4" w:space="0" w:color="000000"/>
              <w:left w:val="single" w:sz="4" w:space="0" w:color="000000"/>
              <w:bottom w:val="single" w:sz="4" w:space="0" w:color="000000"/>
              <w:right w:val="single" w:sz="4" w:space="0" w:color="000000"/>
            </w:tcBorders>
            <w:noWrap/>
          </w:tcPr>
          <w:p w14:paraId="200E9246" w14:textId="77777777" w:rsidR="001568B9" w:rsidRPr="00563E9F" w:rsidRDefault="00CE00CB">
            <w:pPr>
              <w:widowControl w:val="0"/>
              <w:spacing w:line="256" w:lineRule="auto"/>
            </w:pPr>
            <w:r w:rsidRPr="00563E9F">
              <w:t>Соисполнители подпрограммы</w:t>
            </w:r>
          </w:p>
        </w:tc>
        <w:tc>
          <w:tcPr>
            <w:tcW w:w="6644" w:type="dxa"/>
            <w:tcBorders>
              <w:top w:val="single" w:sz="4" w:space="0" w:color="000000"/>
              <w:left w:val="single" w:sz="4" w:space="0" w:color="000000"/>
              <w:bottom w:val="single" w:sz="4" w:space="0" w:color="000000"/>
              <w:right w:val="single" w:sz="4" w:space="0" w:color="000000"/>
            </w:tcBorders>
            <w:noWrap/>
          </w:tcPr>
          <w:p w14:paraId="6A0E5C9F" w14:textId="77777777" w:rsidR="001568B9" w:rsidRPr="00563E9F" w:rsidRDefault="001568B9">
            <w:pPr>
              <w:widowControl w:val="0"/>
              <w:spacing w:line="256" w:lineRule="auto"/>
            </w:pPr>
          </w:p>
        </w:tc>
      </w:tr>
      <w:tr w:rsidR="001568B9" w:rsidRPr="00563E9F" w14:paraId="2760524E" w14:textId="77777777">
        <w:trPr>
          <w:jc w:val="center"/>
        </w:trPr>
        <w:tc>
          <w:tcPr>
            <w:tcW w:w="3529" w:type="dxa"/>
            <w:tcBorders>
              <w:top w:val="single" w:sz="4" w:space="0" w:color="000000"/>
              <w:left w:val="single" w:sz="4" w:space="0" w:color="000000"/>
              <w:bottom w:val="single" w:sz="4" w:space="0" w:color="000000"/>
              <w:right w:val="single" w:sz="4" w:space="0" w:color="000000"/>
            </w:tcBorders>
            <w:noWrap/>
          </w:tcPr>
          <w:p w14:paraId="6F5C37D3" w14:textId="77777777" w:rsidR="001568B9" w:rsidRPr="00563E9F" w:rsidRDefault="00CE00CB">
            <w:pPr>
              <w:widowControl w:val="0"/>
              <w:spacing w:line="256" w:lineRule="auto"/>
            </w:pPr>
            <w:r w:rsidRPr="00563E9F">
              <w:t>Цель подпрограммы</w:t>
            </w:r>
          </w:p>
        </w:tc>
        <w:tc>
          <w:tcPr>
            <w:tcW w:w="6644" w:type="dxa"/>
            <w:tcBorders>
              <w:top w:val="single" w:sz="4" w:space="0" w:color="000000"/>
              <w:left w:val="single" w:sz="4" w:space="0" w:color="000000"/>
              <w:bottom w:val="single" w:sz="4" w:space="0" w:color="000000"/>
              <w:right w:val="single" w:sz="4" w:space="0" w:color="000000"/>
            </w:tcBorders>
            <w:noWrap/>
          </w:tcPr>
          <w:p w14:paraId="3FD69D60" w14:textId="77777777" w:rsidR="001568B9" w:rsidRPr="00563E9F" w:rsidRDefault="00CE00CB">
            <w:pPr>
              <w:widowControl w:val="0"/>
              <w:spacing w:line="256" w:lineRule="auto"/>
              <w:jc w:val="both"/>
            </w:pPr>
            <w:r w:rsidRPr="00563E9F">
              <w:t>Обеспечение выполнения требований пожарной безопасности в муниципальных образовательных организациях в соответствии с действующим законодательством</w:t>
            </w:r>
          </w:p>
        </w:tc>
      </w:tr>
      <w:tr w:rsidR="001568B9" w:rsidRPr="00563E9F" w14:paraId="056F323E" w14:textId="77777777">
        <w:trPr>
          <w:jc w:val="center"/>
        </w:trPr>
        <w:tc>
          <w:tcPr>
            <w:tcW w:w="3529" w:type="dxa"/>
            <w:tcBorders>
              <w:top w:val="single" w:sz="4" w:space="0" w:color="000000"/>
              <w:left w:val="single" w:sz="4" w:space="0" w:color="000000"/>
              <w:bottom w:val="single" w:sz="4" w:space="0" w:color="000000"/>
              <w:right w:val="single" w:sz="4" w:space="0" w:color="000000"/>
            </w:tcBorders>
            <w:noWrap/>
          </w:tcPr>
          <w:p w14:paraId="3542396D" w14:textId="77777777" w:rsidR="001568B9" w:rsidRPr="00563E9F" w:rsidRDefault="00CE00CB">
            <w:pPr>
              <w:widowControl w:val="0"/>
              <w:spacing w:line="256" w:lineRule="auto"/>
            </w:pPr>
            <w:r w:rsidRPr="00563E9F">
              <w:t>Задачи подпрограммы</w:t>
            </w:r>
          </w:p>
        </w:tc>
        <w:tc>
          <w:tcPr>
            <w:tcW w:w="6644" w:type="dxa"/>
            <w:tcBorders>
              <w:top w:val="single" w:sz="4" w:space="0" w:color="000000"/>
              <w:left w:val="single" w:sz="4" w:space="0" w:color="000000"/>
              <w:bottom w:val="single" w:sz="4" w:space="0" w:color="000000"/>
              <w:right w:val="single" w:sz="4" w:space="0" w:color="000000"/>
            </w:tcBorders>
            <w:noWrap/>
          </w:tcPr>
          <w:p w14:paraId="48A1E230" w14:textId="77777777" w:rsidR="001568B9" w:rsidRPr="00563E9F" w:rsidRDefault="00CE00CB">
            <w:pPr>
              <w:pStyle w:val="ConsPlusNormal"/>
              <w:ind w:firstLine="540"/>
              <w:jc w:val="both"/>
              <w:rPr>
                <w:rFonts w:ascii="Times New Roman" w:hAnsi="Times New Roman" w:cs="Times New Roman"/>
                <w:sz w:val="24"/>
                <w:szCs w:val="24"/>
              </w:rPr>
            </w:pPr>
            <w:r w:rsidRPr="00563E9F">
              <w:rPr>
                <w:rFonts w:ascii="Times New Roman" w:hAnsi="Times New Roman" w:cs="Times New Roman"/>
                <w:color w:val="000000"/>
                <w:sz w:val="24"/>
                <w:szCs w:val="24"/>
              </w:rPr>
              <w:t>Обеспечить создание безопасных противопожарных условий для жизни и здоровья всех участников образовательного процесса образовательных организаций Ардатовского муниципального округа Нижегородской области.</w:t>
            </w:r>
          </w:p>
        </w:tc>
      </w:tr>
      <w:tr w:rsidR="001568B9" w:rsidRPr="00563E9F" w14:paraId="3722D980" w14:textId="77777777" w:rsidTr="003E27CF">
        <w:trPr>
          <w:jc w:val="center"/>
        </w:trPr>
        <w:tc>
          <w:tcPr>
            <w:tcW w:w="3529" w:type="dxa"/>
            <w:tcBorders>
              <w:top w:val="single" w:sz="4" w:space="0" w:color="000000"/>
              <w:left w:val="single" w:sz="4" w:space="0" w:color="000000"/>
              <w:bottom w:val="single" w:sz="4" w:space="0" w:color="000000"/>
              <w:right w:val="single" w:sz="4" w:space="0" w:color="000000"/>
            </w:tcBorders>
            <w:noWrap/>
          </w:tcPr>
          <w:p w14:paraId="15E73018" w14:textId="77777777" w:rsidR="001568B9" w:rsidRPr="00563E9F" w:rsidRDefault="00CE00CB">
            <w:pPr>
              <w:widowControl w:val="0"/>
              <w:spacing w:line="256" w:lineRule="auto"/>
            </w:pPr>
            <w:r w:rsidRPr="00563E9F">
              <w:t>Этапы и сроки реализации подпрограммы</w:t>
            </w:r>
          </w:p>
        </w:tc>
        <w:tc>
          <w:tcPr>
            <w:tcW w:w="6644"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612CCBB4" w14:textId="77777777" w:rsidR="001568B9" w:rsidRPr="00563E9F" w:rsidRDefault="00CE00CB">
            <w:pPr>
              <w:widowControl w:val="0"/>
              <w:spacing w:line="256" w:lineRule="auto"/>
              <w:ind w:firstLine="505"/>
            </w:pPr>
            <w:r w:rsidRPr="00563E9F">
              <w:t xml:space="preserve">Подпрограмма реализуется в один этап </w:t>
            </w:r>
          </w:p>
          <w:p w14:paraId="0E8FA112" w14:textId="77777777" w:rsidR="001568B9" w:rsidRPr="00563E9F" w:rsidRDefault="00CE00CB">
            <w:pPr>
              <w:widowControl w:val="0"/>
              <w:spacing w:line="256" w:lineRule="auto"/>
            </w:pPr>
            <w:r w:rsidRPr="00563E9F">
              <w:t>2025-2028 годы</w:t>
            </w:r>
          </w:p>
        </w:tc>
      </w:tr>
      <w:tr w:rsidR="001568B9" w:rsidRPr="00563E9F" w14:paraId="4BA2D0E7" w14:textId="77777777" w:rsidTr="003E27CF">
        <w:trPr>
          <w:jc w:val="center"/>
        </w:trPr>
        <w:tc>
          <w:tcPr>
            <w:tcW w:w="3529" w:type="dxa"/>
            <w:tcBorders>
              <w:top w:val="single" w:sz="4" w:space="0" w:color="000000"/>
              <w:left w:val="single" w:sz="4" w:space="0" w:color="000000"/>
              <w:bottom w:val="single" w:sz="4" w:space="0" w:color="000000"/>
              <w:right w:val="single" w:sz="4" w:space="0" w:color="000000"/>
            </w:tcBorders>
            <w:noWrap/>
          </w:tcPr>
          <w:p w14:paraId="4EFED28C" w14:textId="77777777" w:rsidR="001568B9" w:rsidRPr="00563E9F" w:rsidRDefault="00CE00CB">
            <w:pPr>
              <w:widowControl w:val="0"/>
              <w:spacing w:line="256" w:lineRule="auto"/>
            </w:pPr>
            <w:r w:rsidRPr="00563E9F">
              <w:t xml:space="preserve">Объемы бюджетных ассигнований подпрограммы за весь период реализации </w:t>
            </w:r>
          </w:p>
        </w:tc>
        <w:tc>
          <w:tcPr>
            <w:tcW w:w="6644"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20E036E7" w14:textId="77777777" w:rsidR="001568B9" w:rsidRPr="00563E9F" w:rsidRDefault="00CE00CB">
            <w:pPr>
              <w:pBdr>
                <w:top w:val="none" w:sz="0" w:space="0" w:color="000000"/>
                <w:left w:val="none" w:sz="0" w:space="0" w:color="000000"/>
                <w:bottom w:val="none" w:sz="0" w:space="0" w:color="000000"/>
                <w:right w:val="none" w:sz="0" w:space="0" w:color="000000"/>
              </w:pBdr>
              <w:jc w:val="both"/>
            </w:pPr>
            <w:r w:rsidRPr="00563E9F">
              <w:rPr>
                <w:color w:val="000000"/>
              </w:rPr>
              <w:t>Общий объем финансирования подпрограммы счет средств областного бюджета и бюджета округа в ценах соответствующих лет составляет в тыс. руб.:</w:t>
            </w:r>
          </w:p>
          <w:p w14:paraId="54A700ED" w14:textId="77777777" w:rsidR="001568B9" w:rsidRPr="00563E9F" w:rsidRDefault="00CE00CB">
            <w:pPr>
              <w:pBdr>
                <w:top w:val="none" w:sz="0" w:space="0" w:color="000000"/>
                <w:left w:val="none" w:sz="0" w:space="0" w:color="000000"/>
                <w:bottom w:val="none" w:sz="0" w:space="0" w:color="000000"/>
                <w:right w:val="none" w:sz="0" w:space="0" w:color="000000"/>
              </w:pBdr>
              <w:ind w:firstLine="33"/>
              <w:jc w:val="both"/>
            </w:pPr>
            <w:r w:rsidRPr="00563E9F">
              <w:rPr>
                <w:color w:val="000000"/>
              </w:rPr>
              <w:t xml:space="preserve">Подпрограмма </w:t>
            </w:r>
            <w:r w:rsidRPr="00563E9F">
              <w:t>5</w:t>
            </w:r>
          </w:p>
          <w:p w14:paraId="25DB691A" w14:textId="77777777" w:rsidR="001568B9" w:rsidRPr="00563E9F" w:rsidRDefault="00CE00CB">
            <w:pPr>
              <w:pBdr>
                <w:top w:val="none" w:sz="0" w:space="0" w:color="000000"/>
                <w:left w:val="none" w:sz="0" w:space="0" w:color="000000"/>
                <w:bottom w:val="none" w:sz="0" w:space="0" w:color="000000"/>
                <w:right w:val="none" w:sz="0" w:space="0" w:color="000000"/>
              </w:pBdr>
              <w:ind w:firstLine="33"/>
              <w:jc w:val="both"/>
            </w:pPr>
            <w:r w:rsidRPr="00563E9F">
              <w:t>2025 год –5 556,6</w:t>
            </w:r>
          </w:p>
          <w:p w14:paraId="6D5BDE96" w14:textId="77777777" w:rsidR="001568B9" w:rsidRPr="00563E9F" w:rsidRDefault="00CE00CB">
            <w:pPr>
              <w:pBdr>
                <w:top w:val="none" w:sz="0" w:space="0" w:color="000000"/>
                <w:left w:val="none" w:sz="0" w:space="0" w:color="000000"/>
                <w:bottom w:val="none" w:sz="0" w:space="0" w:color="000000"/>
                <w:right w:val="none" w:sz="0" w:space="0" w:color="000000"/>
              </w:pBdr>
              <w:ind w:firstLine="33"/>
              <w:jc w:val="both"/>
            </w:pPr>
            <w:r w:rsidRPr="00563E9F">
              <w:t xml:space="preserve">2026 год - 4 810,1     </w:t>
            </w:r>
          </w:p>
          <w:p w14:paraId="78772004" w14:textId="77777777" w:rsidR="001568B9" w:rsidRPr="00563E9F" w:rsidRDefault="00CE00CB">
            <w:pPr>
              <w:widowControl w:val="0"/>
              <w:spacing w:line="256" w:lineRule="auto"/>
            </w:pPr>
            <w:r w:rsidRPr="00563E9F">
              <w:t xml:space="preserve">2027 год - 4 810,1        </w:t>
            </w:r>
          </w:p>
          <w:p w14:paraId="0D143FA7" w14:textId="77777777" w:rsidR="001568B9" w:rsidRPr="00563E9F" w:rsidRDefault="00CE00CB">
            <w:pPr>
              <w:widowControl w:val="0"/>
              <w:spacing w:line="256" w:lineRule="auto"/>
            </w:pPr>
            <w:r w:rsidRPr="00563E9F">
              <w:t xml:space="preserve">2028 год - 4 810,1          </w:t>
            </w:r>
          </w:p>
          <w:p w14:paraId="5CDAA96E" w14:textId="77777777" w:rsidR="001568B9" w:rsidRPr="00563E9F" w:rsidRDefault="00CE00CB">
            <w:pPr>
              <w:widowControl w:val="0"/>
              <w:spacing w:line="256" w:lineRule="auto"/>
            </w:pPr>
            <w:r w:rsidRPr="00563E9F">
              <w:t>Всего -19 986,9</w:t>
            </w:r>
          </w:p>
        </w:tc>
      </w:tr>
      <w:tr w:rsidR="001568B9" w:rsidRPr="00563E9F" w14:paraId="5232756B" w14:textId="77777777">
        <w:trPr>
          <w:jc w:val="center"/>
        </w:trPr>
        <w:tc>
          <w:tcPr>
            <w:tcW w:w="3529" w:type="dxa"/>
            <w:tcBorders>
              <w:top w:val="single" w:sz="4" w:space="0" w:color="000000"/>
              <w:left w:val="single" w:sz="4" w:space="0" w:color="000000"/>
              <w:bottom w:val="single" w:sz="4" w:space="0" w:color="000000"/>
              <w:right w:val="single" w:sz="4" w:space="0" w:color="000000"/>
            </w:tcBorders>
            <w:noWrap/>
          </w:tcPr>
          <w:p w14:paraId="403515FE" w14:textId="77777777" w:rsidR="001568B9" w:rsidRPr="00563E9F" w:rsidRDefault="00CE00CB">
            <w:pPr>
              <w:widowControl w:val="0"/>
              <w:spacing w:line="256" w:lineRule="auto"/>
            </w:pPr>
            <w:r w:rsidRPr="00563E9F">
              <w:t>Целевые индикаторы подпрограммы</w:t>
            </w:r>
          </w:p>
        </w:tc>
        <w:tc>
          <w:tcPr>
            <w:tcW w:w="6644" w:type="dxa"/>
            <w:tcBorders>
              <w:top w:val="single" w:sz="4" w:space="0" w:color="000000"/>
              <w:left w:val="single" w:sz="4" w:space="0" w:color="000000"/>
              <w:bottom w:val="single" w:sz="4" w:space="0" w:color="000000"/>
              <w:right w:val="single" w:sz="4" w:space="0" w:color="000000"/>
            </w:tcBorders>
            <w:noWrap/>
          </w:tcPr>
          <w:p w14:paraId="4F999693" w14:textId="77777777" w:rsidR="001568B9" w:rsidRPr="00563E9F" w:rsidRDefault="00CE00CB">
            <w:pPr>
              <w:widowControl w:val="0"/>
              <w:spacing w:line="256" w:lineRule="auto"/>
              <w:ind w:firstLine="492"/>
              <w:jc w:val="both"/>
              <w:rPr>
                <w:color w:val="000000"/>
              </w:rPr>
            </w:pPr>
            <w:r w:rsidRPr="00563E9F">
              <w:rPr>
                <w:color w:val="000000"/>
              </w:rPr>
              <w:t>Доля муниципальных бюджетных образовательных организаций, охваченных мерами противопожарной безопасности, сохранится на уровне 100%.</w:t>
            </w:r>
          </w:p>
        </w:tc>
      </w:tr>
    </w:tbl>
    <w:p w14:paraId="74CF78E9" w14:textId="77777777" w:rsidR="001568B9" w:rsidRPr="00563E9F" w:rsidRDefault="00CE00CB">
      <w:pPr>
        <w:widowControl w:val="0"/>
        <w:spacing w:before="220"/>
        <w:ind w:firstLine="540"/>
        <w:jc w:val="center"/>
        <w:rPr>
          <w:b/>
        </w:rPr>
      </w:pPr>
      <w:r w:rsidRPr="00563E9F">
        <w:rPr>
          <w:b/>
        </w:rPr>
        <w:t>3.5.2. Характеристика текущего состояния</w:t>
      </w:r>
    </w:p>
    <w:p w14:paraId="565E8A30" w14:textId="77777777" w:rsidR="001568B9" w:rsidRPr="00563E9F" w:rsidRDefault="00CE00CB">
      <w:pPr>
        <w:pStyle w:val="afff2"/>
        <w:spacing w:after="0"/>
        <w:ind w:left="0" w:firstLine="709"/>
        <w:jc w:val="both"/>
        <w:rPr>
          <w:rFonts w:ascii="Times New Roman" w:hAnsi="Times New Roman" w:cs="Times New Roman"/>
          <w:spacing w:val="-3"/>
          <w:sz w:val="24"/>
          <w:szCs w:val="24"/>
        </w:rPr>
      </w:pPr>
      <w:r w:rsidRPr="00563E9F">
        <w:rPr>
          <w:rFonts w:ascii="Times New Roman" w:hAnsi="Times New Roman" w:cs="Times New Roman"/>
          <w:color w:val="000000"/>
          <w:sz w:val="24"/>
          <w:szCs w:val="24"/>
          <w:shd w:val="clear" w:color="auto" w:fill="FFFFFF"/>
        </w:rPr>
        <w:t xml:space="preserve">Обеспечение пожарной безопасности и электробезопасности образовательных организациях округа полностью подчинено требованиям пожарной безопасности, установленным законодательством Российской Федерации, нормативными документами. </w:t>
      </w:r>
    </w:p>
    <w:p w14:paraId="03E843E9" w14:textId="77777777" w:rsidR="001568B9" w:rsidRPr="00563E9F" w:rsidRDefault="00CE00CB">
      <w:pPr>
        <w:ind w:firstLine="851"/>
        <w:jc w:val="both"/>
        <w:rPr>
          <w:spacing w:val="-3"/>
        </w:rPr>
      </w:pPr>
      <w:r w:rsidRPr="00563E9F">
        <w:rPr>
          <w:spacing w:val="-3"/>
        </w:rPr>
        <w:t>Все образовательные организации оборудованы автоматической пожарной сигнализацией и ПАК "Стрелец-Мониторинг" с выводом на пульт пожарной охраны, имеются планы эвакуации, в наличие и в достаточном количестве первичные средства пожаротушения.</w:t>
      </w:r>
    </w:p>
    <w:p w14:paraId="0081E76A" w14:textId="77777777" w:rsidR="001568B9" w:rsidRPr="00563E9F" w:rsidRDefault="00CE00CB">
      <w:pPr>
        <w:pStyle w:val="afff2"/>
        <w:tabs>
          <w:tab w:val="left" w:pos="0"/>
        </w:tabs>
        <w:spacing w:after="0"/>
        <w:ind w:left="0" w:firstLine="851"/>
        <w:jc w:val="both"/>
        <w:rPr>
          <w:rFonts w:ascii="Times New Roman" w:hAnsi="Times New Roman" w:cs="Times New Roman"/>
          <w:sz w:val="24"/>
          <w:szCs w:val="24"/>
        </w:rPr>
      </w:pPr>
      <w:r w:rsidRPr="00563E9F">
        <w:rPr>
          <w:rFonts w:ascii="Times New Roman" w:hAnsi="Times New Roman" w:cs="Times New Roman"/>
          <w:sz w:val="24"/>
          <w:szCs w:val="24"/>
        </w:rPr>
        <w:lastRenderedPageBreak/>
        <w:t xml:space="preserve">Все руководители образовательных организаций и ответственные за пожарную безопасность обучены по дополнительной образовательной программе повышения квалификации "Пожарная безопасность" в соответствии с изменениями требований законодательства. </w:t>
      </w:r>
    </w:p>
    <w:p w14:paraId="12976F9A" w14:textId="77777777" w:rsidR="001568B9" w:rsidRPr="00563E9F" w:rsidRDefault="00CE00CB">
      <w:pPr>
        <w:pStyle w:val="afff2"/>
        <w:tabs>
          <w:tab w:val="left" w:pos="0"/>
        </w:tabs>
        <w:spacing w:after="0"/>
        <w:ind w:left="0" w:firstLine="851"/>
        <w:jc w:val="both"/>
        <w:rPr>
          <w:rFonts w:ascii="Times New Roman" w:hAnsi="Times New Roman" w:cs="Times New Roman"/>
          <w:spacing w:val="-3"/>
          <w:sz w:val="24"/>
          <w:szCs w:val="24"/>
        </w:rPr>
      </w:pPr>
      <w:r w:rsidRPr="00563E9F">
        <w:rPr>
          <w:rFonts w:ascii="Times New Roman" w:hAnsi="Times New Roman" w:cs="Times New Roman"/>
          <w:spacing w:val="-3"/>
          <w:sz w:val="24"/>
          <w:szCs w:val="24"/>
        </w:rPr>
        <w:t>В образовательных учреждениях имеются планы по проведению эвакуационных мероприятий, регулярно проводятся тренировки и занятия со всеми категориями обучающихся и персоналом. Тренировки по эвакуации из помещений проводятся не реже чем 1 раз в квартал, оформляются актами.</w:t>
      </w:r>
    </w:p>
    <w:p w14:paraId="56A13339" w14:textId="77777777" w:rsidR="001568B9" w:rsidRPr="00563E9F" w:rsidRDefault="00CE00CB">
      <w:pPr>
        <w:pStyle w:val="2f0"/>
        <w:shd w:val="clear" w:color="auto" w:fill="auto"/>
        <w:ind w:firstLine="709"/>
        <w:jc w:val="both"/>
        <w:rPr>
          <w:sz w:val="24"/>
          <w:szCs w:val="24"/>
        </w:rPr>
      </w:pPr>
      <w:r w:rsidRPr="00563E9F">
        <w:rPr>
          <w:color w:val="000000"/>
          <w:sz w:val="24"/>
          <w:szCs w:val="24"/>
        </w:rPr>
        <w:t xml:space="preserve">Несмотря на серьезные положительные результаты, достигнутые в ходе реализации предыдущей программы, необходимы ежегодные мероприятия по поддержанию в рабочем состоянии автоматизированной пожарной сигнализации и системы оповещения, обслуживание программно-аппаратный комплекс "Стрелец-Мониторинг", проведение замеров сопротивления электропроводки, фаза-ноль, контура заземления и молниеотводов, пропитки огнезащитным составом чердачных конструкций, перезарядке огнетушителей, содержание пожарных водоемов и подъездных путей, проведение ежегодных испытаний систем пожарной сигнализации, оповещения и управления эвакуацией людей, эксплуатирующихся сверх срока службы установленного заводом изготовителем (поставщиком) о возможности дальнейшей эксплуатации. </w:t>
      </w:r>
    </w:p>
    <w:p w14:paraId="0136F39B" w14:textId="77777777" w:rsidR="00576ABE" w:rsidRPr="00563E9F" w:rsidRDefault="00576ABE">
      <w:pPr>
        <w:widowControl w:val="0"/>
        <w:spacing w:after="240"/>
        <w:ind w:firstLine="540"/>
        <w:jc w:val="center"/>
        <w:rPr>
          <w:b/>
        </w:rPr>
      </w:pPr>
    </w:p>
    <w:p w14:paraId="342C2DAB" w14:textId="77777777" w:rsidR="001568B9" w:rsidRPr="00563E9F" w:rsidRDefault="00CE00CB">
      <w:pPr>
        <w:widowControl w:val="0"/>
        <w:spacing w:after="240"/>
        <w:ind w:firstLine="540"/>
        <w:jc w:val="center"/>
        <w:rPr>
          <w:b/>
        </w:rPr>
      </w:pPr>
      <w:r w:rsidRPr="00563E9F">
        <w:rPr>
          <w:b/>
        </w:rPr>
        <w:t>3.5.3. Цель и задачи подпрограммы</w:t>
      </w:r>
    </w:p>
    <w:p w14:paraId="1DE0C0FB" w14:textId="77777777" w:rsidR="001568B9" w:rsidRPr="00563E9F" w:rsidRDefault="00CE00CB">
      <w:pPr>
        <w:widowControl w:val="0"/>
        <w:spacing w:line="256" w:lineRule="auto"/>
        <w:ind w:firstLine="709"/>
        <w:jc w:val="both"/>
      </w:pPr>
      <w:r w:rsidRPr="00563E9F">
        <w:t xml:space="preserve">Основной целью подпрограммы </w:t>
      </w:r>
      <w:r w:rsidRPr="00563E9F">
        <w:rPr>
          <w:color w:val="000000"/>
        </w:rPr>
        <w:t>"Пожарная безопасность муниципальных образовательных организаций"</w:t>
      </w:r>
      <w:r w:rsidRPr="00563E9F">
        <w:t xml:space="preserve"> является обеспечение выполнения требований пожарной безопасности в муниципальных образовательных организациях в соответствии с действующим законодательством</w:t>
      </w:r>
    </w:p>
    <w:p w14:paraId="52582394" w14:textId="77777777" w:rsidR="001568B9" w:rsidRPr="00563E9F" w:rsidRDefault="00CE00CB">
      <w:pPr>
        <w:widowControl w:val="0"/>
        <w:spacing w:line="256" w:lineRule="auto"/>
        <w:ind w:firstLine="709"/>
        <w:jc w:val="both"/>
      </w:pPr>
      <w:r w:rsidRPr="00563E9F">
        <w:t>Для обеспечения достижения данной цели должна быть решена следующая задача:</w:t>
      </w:r>
    </w:p>
    <w:p w14:paraId="1A59C46A" w14:textId="77777777" w:rsidR="001568B9" w:rsidRPr="00563E9F" w:rsidRDefault="00CE00CB">
      <w:pPr>
        <w:pStyle w:val="ConsPlusNormal"/>
        <w:ind w:firstLine="540"/>
        <w:jc w:val="both"/>
        <w:rPr>
          <w:rFonts w:ascii="Times New Roman" w:hAnsi="Times New Roman" w:cs="Times New Roman"/>
          <w:sz w:val="24"/>
          <w:szCs w:val="24"/>
        </w:rPr>
      </w:pPr>
      <w:r w:rsidRPr="00563E9F">
        <w:rPr>
          <w:rFonts w:ascii="Times New Roman" w:hAnsi="Times New Roman" w:cs="Times New Roman"/>
          <w:color w:val="000000"/>
          <w:sz w:val="24"/>
          <w:szCs w:val="24"/>
        </w:rPr>
        <w:t>- обеспечить создание безопасных противопожарных условий для жизни и здоровья всех участников образовательного процесса образовательных организаций Ардатовского муниципального округа Нижегородской области.</w:t>
      </w:r>
    </w:p>
    <w:p w14:paraId="00D0D800" w14:textId="77777777" w:rsidR="001568B9" w:rsidRPr="00563E9F" w:rsidRDefault="00CE00CB">
      <w:pPr>
        <w:widowControl w:val="0"/>
        <w:spacing w:before="220"/>
        <w:ind w:firstLine="540"/>
        <w:jc w:val="center"/>
        <w:rPr>
          <w:b/>
        </w:rPr>
      </w:pPr>
      <w:r w:rsidRPr="00563E9F">
        <w:rPr>
          <w:b/>
        </w:rPr>
        <w:t>3.5.4. Сроки и этапы реализации подпрограммы</w:t>
      </w:r>
    </w:p>
    <w:p w14:paraId="66FB2208" w14:textId="77777777" w:rsidR="001568B9" w:rsidRPr="00563E9F" w:rsidRDefault="00CE00CB">
      <w:pPr>
        <w:widowControl w:val="0"/>
        <w:spacing w:before="220"/>
        <w:ind w:firstLine="540"/>
        <w:jc w:val="both"/>
      </w:pPr>
      <w:r w:rsidRPr="00563E9F">
        <w:t>Реализация Подпрограммы будет осуществляться в 2025-2028 годы в один этап.</w:t>
      </w:r>
    </w:p>
    <w:p w14:paraId="4B55894A" w14:textId="77777777" w:rsidR="001568B9" w:rsidRPr="00563E9F" w:rsidRDefault="00CE00CB">
      <w:pPr>
        <w:widowControl w:val="0"/>
        <w:spacing w:before="220"/>
        <w:jc w:val="center"/>
      </w:pPr>
      <w:r w:rsidRPr="00563E9F">
        <w:rPr>
          <w:b/>
          <w:bCs/>
        </w:rPr>
        <w:t>3.5.5. Целевые индикаторы подпрограммы</w:t>
      </w:r>
    </w:p>
    <w:p w14:paraId="2B80AEE8" w14:textId="77777777" w:rsidR="001568B9" w:rsidRPr="00563E9F" w:rsidRDefault="00CE00CB">
      <w:pPr>
        <w:widowControl w:val="0"/>
        <w:spacing w:before="220"/>
        <w:ind w:firstLine="540"/>
        <w:jc w:val="both"/>
      </w:pPr>
      <w:r w:rsidRPr="00563E9F">
        <w:t>Целевые индикаторы подпрограммы представлены в таблице 1 "Сведения о целевых индикаторах муниципальной программы".</w:t>
      </w:r>
    </w:p>
    <w:p w14:paraId="02C2B7A7" w14:textId="77777777" w:rsidR="001568B9" w:rsidRPr="00563E9F" w:rsidRDefault="001568B9">
      <w:pPr>
        <w:widowControl w:val="0"/>
        <w:spacing w:before="220"/>
        <w:ind w:firstLine="540"/>
        <w:jc w:val="center"/>
        <w:rPr>
          <w:b/>
        </w:rPr>
      </w:pPr>
    </w:p>
    <w:p w14:paraId="030C2C15" w14:textId="77777777" w:rsidR="001568B9" w:rsidRPr="00563E9F" w:rsidRDefault="00CE00CB">
      <w:pPr>
        <w:widowControl w:val="0"/>
        <w:jc w:val="center"/>
        <w:outlineLvl w:val="2"/>
        <w:rPr>
          <w:b/>
          <w:color w:val="000000"/>
        </w:rPr>
      </w:pPr>
      <w:r w:rsidRPr="00563E9F">
        <w:rPr>
          <w:b/>
        </w:rPr>
        <w:t xml:space="preserve">3.6. Подпрограмма </w:t>
      </w:r>
      <w:r w:rsidRPr="00563E9F">
        <w:rPr>
          <w:color w:val="000000"/>
        </w:rPr>
        <w:t>"</w:t>
      </w:r>
      <w:r w:rsidRPr="00563E9F">
        <w:rPr>
          <w:b/>
          <w:color w:val="000000"/>
        </w:rPr>
        <w:t>Развитие системы отдыха и оздоровления детей и молодежи"</w:t>
      </w:r>
    </w:p>
    <w:p w14:paraId="0503CDC5" w14:textId="77777777" w:rsidR="001568B9" w:rsidRPr="00563E9F" w:rsidRDefault="001568B9">
      <w:pPr>
        <w:widowControl w:val="0"/>
        <w:jc w:val="center"/>
        <w:outlineLvl w:val="2"/>
        <w:rPr>
          <w:b/>
          <w:color w:val="000000"/>
        </w:rPr>
      </w:pPr>
    </w:p>
    <w:p w14:paraId="7DF9A226" w14:textId="77777777" w:rsidR="001568B9" w:rsidRPr="00563E9F" w:rsidRDefault="00CE00CB">
      <w:pPr>
        <w:widowControl w:val="0"/>
        <w:ind w:firstLine="540"/>
        <w:jc w:val="center"/>
        <w:rPr>
          <w:b/>
        </w:rPr>
      </w:pPr>
      <w:r w:rsidRPr="00563E9F">
        <w:rPr>
          <w:b/>
        </w:rPr>
        <w:t>3.6.1. Паспорт подпрограммы</w:t>
      </w:r>
    </w:p>
    <w:p w14:paraId="6CCE8F17" w14:textId="77777777" w:rsidR="001568B9" w:rsidRPr="00563E9F" w:rsidRDefault="001568B9">
      <w:pPr>
        <w:widowControl w:val="0"/>
        <w:ind w:firstLine="540"/>
      </w:pPr>
    </w:p>
    <w:tbl>
      <w:tblPr>
        <w:tblW w:w="101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508"/>
        <w:gridCol w:w="6624"/>
      </w:tblGrid>
      <w:tr w:rsidR="001568B9" w:rsidRPr="00563E9F" w14:paraId="4F1F2A6D" w14:textId="77777777">
        <w:trPr>
          <w:jc w:val="center"/>
        </w:trPr>
        <w:tc>
          <w:tcPr>
            <w:tcW w:w="3508" w:type="dxa"/>
            <w:tcBorders>
              <w:top w:val="single" w:sz="4" w:space="0" w:color="000000"/>
              <w:left w:val="single" w:sz="4" w:space="0" w:color="000000"/>
              <w:bottom w:val="single" w:sz="4" w:space="0" w:color="000000"/>
              <w:right w:val="single" w:sz="4" w:space="0" w:color="000000"/>
            </w:tcBorders>
            <w:noWrap/>
          </w:tcPr>
          <w:p w14:paraId="4B545F1D" w14:textId="77777777" w:rsidR="001568B9" w:rsidRPr="00563E9F" w:rsidRDefault="00CE00CB">
            <w:pPr>
              <w:widowControl w:val="0"/>
              <w:spacing w:line="256" w:lineRule="auto"/>
            </w:pPr>
            <w:r w:rsidRPr="00563E9F">
              <w:t>Ответственный исполнитель подпрограммы</w:t>
            </w:r>
          </w:p>
        </w:tc>
        <w:tc>
          <w:tcPr>
            <w:tcW w:w="6624" w:type="dxa"/>
            <w:tcBorders>
              <w:top w:val="single" w:sz="4" w:space="0" w:color="000000"/>
              <w:left w:val="single" w:sz="4" w:space="0" w:color="000000"/>
              <w:bottom w:val="single" w:sz="4" w:space="0" w:color="000000"/>
              <w:right w:val="single" w:sz="4" w:space="0" w:color="000000"/>
            </w:tcBorders>
            <w:noWrap/>
          </w:tcPr>
          <w:p w14:paraId="7ED1BBD1" w14:textId="77777777" w:rsidR="001568B9" w:rsidRPr="00563E9F" w:rsidRDefault="00CE00CB">
            <w:pPr>
              <w:widowControl w:val="0"/>
              <w:spacing w:line="256" w:lineRule="auto"/>
            </w:pPr>
            <w:r w:rsidRPr="00563E9F">
              <w:t>Управление образования администрации Ардатовского муниципального округа Нижегородской области</w:t>
            </w:r>
          </w:p>
        </w:tc>
      </w:tr>
      <w:tr w:rsidR="001568B9" w:rsidRPr="00563E9F" w14:paraId="1F8B5BF5" w14:textId="77777777">
        <w:trPr>
          <w:jc w:val="center"/>
        </w:trPr>
        <w:tc>
          <w:tcPr>
            <w:tcW w:w="3508" w:type="dxa"/>
            <w:tcBorders>
              <w:top w:val="single" w:sz="4" w:space="0" w:color="000000"/>
              <w:left w:val="single" w:sz="4" w:space="0" w:color="000000"/>
              <w:bottom w:val="single" w:sz="4" w:space="0" w:color="000000"/>
              <w:right w:val="single" w:sz="4" w:space="0" w:color="000000"/>
            </w:tcBorders>
            <w:noWrap/>
          </w:tcPr>
          <w:p w14:paraId="79AB67D8" w14:textId="77777777" w:rsidR="001568B9" w:rsidRPr="00563E9F" w:rsidRDefault="00CE00CB">
            <w:pPr>
              <w:widowControl w:val="0"/>
              <w:spacing w:line="256" w:lineRule="auto"/>
            </w:pPr>
            <w:r w:rsidRPr="00563E9F">
              <w:t>Соисполнители подпрограммы</w:t>
            </w:r>
          </w:p>
        </w:tc>
        <w:tc>
          <w:tcPr>
            <w:tcW w:w="6624" w:type="dxa"/>
            <w:tcBorders>
              <w:top w:val="single" w:sz="4" w:space="0" w:color="000000"/>
              <w:left w:val="single" w:sz="4" w:space="0" w:color="000000"/>
              <w:bottom w:val="single" w:sz="4" w:space="0" w:color="000000"/>
              <w:right w:val="single" w:sz="4" w:space="0" w:color="000000"/>
            </w:tcBorders>
            <w:noWrap/>
          </w:tcPr>
          <w:p w14:paraId="3FBBB7EA" w14:textId="77777777" w:rsidR="001568B9" w:rsidRPr="00563E9F" w:rsidRDefault="00CE00CB">
            <w:pPr>
              <w:widowControl w:val="0"/>
              <w:spacing w:line="256" w:lineRule="auto"/>
            </w:pPr>
            <w:r w:rsidRPr="00563E9F">
              <w:t>-</w:t>
            </w:r>
          </w:p>
        </w:tc>
      </w:tr>
      <w:tr w:rsidR="001568B9" w:rsidRPr="00563E9F" w14:paraId="45F96613" w14:textId="77777777">
        <w:trPr>
          <w:jc w:val="center"/>
        </w:trPr>
        <w:tc>
          <w:tcPr>
            <w:tcW w:w="3508" w:type="dxa"/>
            <w:tcBorders>
              <w:top w:val="single" w:sz="4" w:space="0" w:color="000000"/>
              <w:left w:val="single" w:sz="4" w:space="0" w:color="000000"/>
              <w:bottom w:val="single" w:sz="4" w:space="0" w:color="000000"/>
              <w:right w:val="single" w:sz="4" w:space="0" w:color="000000"/>
            </w:tcBorders>
            <w:noWrap/>
          </w:tcPr>
          <w:p w14:paraId="40539893" w14:textId="77777777" w:rsidR="001568B9" w:rsidRPr="00563E9F" w:rsidRDefault="00CE00CB">
            <w:pPr>
              <w:widowControl w:val="0"/>
              <w:spacing w:line="256" w:lineRule="auto"/>
            </w:pPr>
            <w:r w:rsidRPr="00563E9F">
              <w:t>Цель подпрограммы</w:t>
            </w:r>
          </w:p>
        </w:tc>
        <w:tc>
          <w:tcPr>
            <w:tcW w:w="6624" w:type="dxa"/>
            <w:tcBorders>
              <w:top w:val="single" w:sz="4" w:space="0" w:color="000000"/>
              <w:left w:val="single" w:sz="4" w:space="0" w:color="000000"/>
              <w:bottom w:val="single" w:sz="4" w:space="0" w:color="000000"/>
              <w:right w:val="single" w:sz="4" w:space="0" w:color="000000"/>
            </w:tcBorders>
            <w:noWrap/>
          </w:tcPr>
          <w:p w14:paraId="62111FAF" w14:textId="77777777" w:rsidR="001568B9" w:rsidRPr="00563E9F" w:rsidRDefault="00CE00CB">
            <w:pPr>
              <w:widowControl w:val="0"/>
              <w:spacing w:line="256" w:lineRule="auto"/>
              <w:ind w:firstLine="363"/>
              <w:jc w:val="both"/>
            </w:pPr>
            <w:r w:rsidRPr="00563E9F">
              <w:rPr>
                <w:color w:val="000000"/>
              </w:rPr>
              <w:t>Совершенствование системы работы по организации отдыха и оздоровления детей</w:t>
            </w:r>
          </w:p>
        </w:tc>
      </w:tr>
      <w:tr w:rsidR="001568B9" w:rsidRPr="00563E9F" w14:paraId="623A360C" w14:textId="77777777">
        <w:trPr>
          <w:jc w:val="center"/>
        </w:trPr>
        <w:tc>
          <w:tcPr>
            <w:tcW w:w="3508" w:type="dxa"/>
            <w:tcBorders>
              <w:top w:val="single" w:sz="4" w:space="0" w:color="000000"/>
              <w:left w:val="single" w:sz="4" w:space="0" w:color="000000"/>
              <w:bottom w:val="single" w:sz="4" w:space="0" w:color="000000"/>
              <w:right w:val="single" w:sz="4" w:space="0" w:color="000000"/>
            </w:tcBorders>
            <w:noWrap/>
          </w:tcPr>
          <w:p w14:paraId="0BCDB727" w14:textId="77777777" w:rsidR="001568B9" w:rsidRPr="00563E9F" w:rsidRDefault="00CE00CB">
            <w:pPr>
              <w:widowControl w:val="0"/>
              <w:spacing w:line="256" w:lineRule="auto"/>
            </w:pPr>
            <w:r w:rsidRPr="00563E9F">
              <w:t>Задачи подпрограммы</w:t>
            </w:r>
          </w:p>
        </w:tc>
        <w:tc>
          <w:tcPr>
            <w:tcW w:w="6624" w:type="dxa"/>
            <w:tcBorders>
              <w:top w:val="single" w:sz="4" w:space="0" w:color="000000"/>
              <w:left w:val="single" w:sz="4" w:space="0" w:color="000000"/>
              <w:bottom w:val="single" w:sz="4" w:space="0" w:color="000000"/>
              <w:right w:val="single" w:sz="4" w:space="0" w:color="000000"/>
            </w:tcBorders>
            <w:noWrap/>
          </w:tcPr>
          <w:p w14:paraId="6DF81B3F" w14:textId="77777777" w:rsidR="001568B9" w:rsidRPr="00563E9F" w:rsidRDefault="00CE00CB">
            <w:pPr>
              <w:widowControl w:val="0"/>
              <w:ind w:firstLine="363"/>
              <w:jc w:val="both"/>
              <w:rPr>
                <w:color w:val="000000"/>
              </w:rPr>
            </w:pPr>
            <w:r w:rsidRPr="00563E9F">
              <w:rPr>
                <w:color w:val="000000"/>
              </w:rPr>
              <w:t xml:space="preserve">Создать условия для полноценного и безопасного отдыха, оздоровления и занятости детей и молодежи в каникулярное </w:t>
            </w:r>
            <w:r w:rsidRPr="00563E9F">
              <w:rPr>
                <w:color w:val="000000"/>
              </w:rPr>
              <w:lastRenderedPageBreak/>
              <w:t>время;</w:t>
            </w:r>
          </w:p>
        </w:tc>
      </w:tr>
      <w:tr w:rsidR="001568B9" w:rsidRPr="00563E9F" w14:paraId="0327773D" w14:textId="77777777" w:rsidTr="003E27CF">
        <w:trPr>
          <w:jc w:val="center"/>
        </w:trPr>
        <w:tc>
          <w:tcPr>
            <w:tcW w:w="3508" w:type="dxa"/>
            <w:tcBorders>
              <w:top w:val="single" w:sz="4" w:space="0" w:color="000000"/>
              <w:left w:val="single" w:sz="4" w:space="0" w:color="000000"/>
              <w:bottom w:val="single" w:sz="4" w:space="0" w:color="000000"/>
              <w:right w:val="single" w:sz="4" w:space="0" w:color="000000"/>
            </w:tcBorders>
            <w:noWrap/>
          </w:tcPr>
          <w:p w14:paraId="6E38556E" w14:textId="77777777" w:rsidR="001568B9" w:rsidRPr="00563E9F" w:rsidRDefault="00CE00CB">
            <w:pPr>
              <w:widowControl w:val="0"/>
              <w:spacing w:line="256" w:lineRule="auto"/>
            </w:pPr>
            <w:r w:rsidRPr="00563E9F">
              <w:lastRenderedPageBreak/>
              <w:t>Этапы и сроки реализации подпрограммы</w:t>
            </w:r>
          </w:p>
        </w:tc>
        <w:tc>
          <w:tcPr>
            <w:tcW w:w="6624"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02324C75" w14:textId="77777777" w:rsidR="001568B9" w:rsidRPr="00563E9F" w:rsidRDefault="00CE00CB">
            <w:pPr>
              <w:widowControl w:val="0"/>
              <w:spacing w:line="256" w:lineRule="auto"/>
              <w:ind w:firstLine="505"/>
            </w:pPr>
            <w:r w:rsidRPr="00563E9F">
              <w:t xml:space="preserve">Подпрограмма реализуется в один этап </w:t>
            </w:r>
          </w:p>
          <w:p w14:paraId="5EABE2C5" w14:textId="77777777" w:rsidR="001568B9" w:rsidRPr="00563E9F" w:rsidRDefault="00CE00CB">
            <w:pPr>
              <w:widowControl w:val="0"/>
              <w:spacing w:line="256" w:lineRule="auto"/>
            </w:pPr>
            <w:r w:rsidRPr="00563E9F">
              <w:t>2025-2028 годы</w:t>
            </w:r>
          </w:p>
        </w:tc>
      </w:tr>
      <w:tr w:rsidR="001568B9" w:rsidRPr="00563E9F" w14:paraId="5AA28639" w14:textId="77777777" w:rsidTr="003E27CF">
        <w:trPr>
          <w:jc w:val="center"/>
        </w:trPr>
        <w:tc>
          <w:tcPr>
            <w:tcW w:w="3508" w:type="dxa"/>
            <w:tcBorders>
              <w:top w:val="single" w:sz="4" w:space="0" w:color="000000"/>
              <w:left w:val="single" w:sz="4" w:space="0" w:color="000000"/>
              <w:bottom w:val="single" w:sz="4" w:space="0" w:color="000000"/>
              <w:right w:val="single" w:sz="4" w:space="0" w:color="000000"/>
            </w:tcBorders>
            <w:noWrap/>
          </w:tcPr>
          <w:p w14:paraId="1C161736" w14:textId="77777777" w:rsidR="001568B9" w:rsidRPr="00563E9F" w:rsidRDefault="00CE00CB">
            <w:pPr>
              <w:widowControl w:val="0"/>
              <w:spacing w:line="256" w:lineRule="auto"/>
            </w:pPr>
            <w:r w:rsidRPr="00563E9F">
              <w:t xml:space="preserve">Объемы бюджетных ассигнований подпрограммы за весь период реализации </w:t>
            </w:r>
          </w:p>
        </w:tc>
        <w:tc>
          <w:tcPr>
            <w:tcW w:w="6624"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16852101" w14:textId="77777777" w:rsidR="001568B9" w:rsidRPr="00563E9F" w:rsidRDefault="00CE00CB">
            <w:pPr>
              <w:pBdr>
                <w:top w:val="none" w:sz="0" w:space="0" w:color="000000"/>
                <w:left w:val="none" w:sz="0" w:space="0" w:color="000000"/>
                <w:bottom w:val="none" w:sz="0" w:space="0" w:color="000000"/>
                <w:right w:val="none" w:sz="0" w:space="0" w:color="000000"/>
              </w:pBdr>
              <w:jc w:val="both"/>
            </w:pPr>
            <w:r w:rsidRPr="00563E9F">
              <w:rPr>
                <w:color w:val="000000"/>
              </w:rPr>
              <w:t>Общий объем финансирования подпрограммы счет средств областного бюджета и бюджета округа в ценах соответствующих лет составляет в тыс. руб.:</w:t>
            </w:r>
          </w:p>
          <w:p w14:paraId="0C4FD831" w14:textId="77777777" w:rsidR="001568B9" w:rsidRPr="00563E9F" w:rsidRDefault="00CE00CB">
            <w:pPr>
              <w:pBdr>
                <w:top w:val="none" w:sz="0" w:space="0" w:color="000000"/>
                <w:left w:val="none" w:sz="0" w:space="0" w:color="000000"/>
                <w:bottom w:val="none" w:sz="0" w:space="0" w:color="000000"/>
                <w:right w:val="none" w:sz="0" w:space="0" w:color="000000"/>
              </w:pBdr>
              <w:ind w:firstLine="33"/>
              <w:jc w:val="both"/>
              <w:rPr>
                <w:color w:val="000000"/>
              </w:rPr>
            </w:pPr>
            <w:r w:rsidRPr="00563E9F">
              <w:rPr>
                <w:color w:val="000000"/>
              </w:rPr>
              <w:t>Подпрограмма6</w:t>
            </w:r>
          </w:p>
          <w:p w14:paraId="6E258572" w14:textId="77777777" w:rsidR="001568B9" w:rsidRPr="00563E9F" w:rsidRDefault="00CE00CB">
            <w:pPr>
              <w:pBdr>
                <w:top w:val="none" w:sz="0" w:space="0" w:color="000000"/>
                <w:left w:val="none" w:sz="0" w:space="0" w:color="000000"/>
                <w:bottom w:val="none" w:sz="0" w:space="0" w:color="000000"/>
                <w:right w:val="none" w:sz="0" w:space="0" w:color="000000"/>
              </w:pBdr>
              <w:ind w:firstLine="33"/>
              <w:jc w:val="both"/>
            </w:pPr>
            <w:r w:rsidRPr="00563E9F">
              <w:rPr>
                <w:color w:val="000000"/>
              </w:rPr>
              <w:t>2025 год - 9 963,2</w:t>
            </w:r>
          </w:p>
          <w:p w14:paraId="307D68B7" w14:textId="77777777" w:rsidR="001568B9" w:rsidRPr="00563E9F" w:rsidRDefault="00CE00CB">
            <w:pPr>
              <w:widowControl w:val="0"/>
              <w:spacing w:line="256" w:lineRule="auto"/>
            </w:pPr>
            <w:r w:rsidRPr="00563E9F">
              <w:t>2026 год –11 453,6</w:t>
            </w:r>
          </w:p>
          <w:p w14:paraId="56270986" w14:textId="77777777" w:rsidR="001568B9" w:rsidRPr="00563E9F" w:rsidRDefault="00CE00CB">
            <w:pPr>
              <w:widowControl w:val="0"/>
              <w:spacing w:line="256" w:lineRule="auto"/>
            </w:pPr>
            <w:r w:rsidRPr="00563E9F">
              <w:t>2027 год –11 455,9</w:t>
            </w:r>
          </w:p>
          <w:p w14:paraId="32A539BD" w14:textId="77777777" w:rsidR="001568B9" w:rsidRPr="00563E9F" w:rsidRDefault="00CE00CB">
            <w:pPr>
              <w:widowControl w:val="0"/>
              <w:spacing w:line="256" w:lineRule="auto"/>
            </w:pPr>
            <w:r w:rsidRPr="00563E9F">
              <w:t>2028 год –11 477,5</w:t>
            </w:r>
          </w:p>
          <w:p w14:paraId="07A4DC42" w14:textId="77777777" w:rsidR="001568B9" w:rsidRPr="00563E9F" w:rsidRDefault="00CE00CB">
            <w:pPr>
              <w:widowControl w:val="0"/>
              <w:spacing w:line="256" w:lineRule="auto"/>
            </w:pPr>
            <w:r w:rsidRPr="00563E9F">
              <w:t>Всего –44 350,2</w:t>
            </w:r>
          </w:p>
        </w:tc>
      </w:tr>
      <w:tr w:rsidR="001568B9" w:rsidRPr="00563E9F" w14:paraId="54B0045E" w14:textId="77777777">
        <w:trPr>
          <w:jc w:val="center"/>
        </w:trPr>
        <w:tc>
          <w:tcPr>
            <w:tcW w:w="3508" w:type="dxa"/>
            <w:tcBorders>
              <w:top w:val="single" w:sz="4" w:space="0" w:color="000000"/>
              <w:left w:val="single" w:sz="4" w:space="0" w:color="000000"/>
              <w:bottom w:val="single" w:sz="4" w:space="0" w:color="000000"/>
              <w:right w:val="single" w:sz="4" w:space="0" w:color="000000"/>
            </w:tcBorders>
            <w:noWrap/>
          </w:tcPr>
          <w:p w14:paraId="28042607" w14:textId="77777777" w:rsidR="001568B9" w:rsidRPr="00563E9F" w:rsidRDefault="00CE00CB">
            <w:pPr>
              <w:widowControl w:val="0"/>
              <w:spacing w:line="256" w:lineRule="auto"/>
            </w:pPr>
            <w:r w:rsidRPr="00563E9F">
              <w:t>Целевые индикаторы подпрограммы</w:t>
            </w:r>
          </w:p>
        </w:tc>
        <w:tc>
          <w:tcPr>
            <w:tcW w:w="6624" w:type="dxa"/>
            <w:tcBorders>
              <w:top w:val="single" w:sz="4" w:space="0" w:color="000000"/>
              <w:left w:val="single" w:sz="4" w:space="0" w:color="000000"/>
              <w:bottom w:val="single" w:sz="4" w:space="0" w:color="000000"/>
              <w:right w:val="single" w:sz="4" w:space="0" w:color="000000"/>
            </w:tcBorders>
            <w:noWrap/>
          </w:tcPr>
          <w:p w14:paraId="4233B4E8" w14:textId="77777777" w:rsidR="001568B9" w:rsidRPr="00563E9F" w:rsidRDefault="00CE00CB">
            <w:pPr>
              <w:widowControl w:val="0"/>
              <w:spacing w:line="256" w:lineRule="auto"/>
            </w:pPr>
            <w:r w:rsidRPr="00563E9F">
              <w:rPr>
                <w:color w:val="000000"/>
              </w:rPr>
              <w:t xml:space="preserve">Доля детей, отдохнувших в организациях отдыха детей и их оздоровления, составит 65% </w:t>
            </w:r>
          </w:p>
        </w:tc>
      </w:tr>
    </w:tbl>
    <w:p w14:paraId="7FA46D0D" w14:textId="77777777" w:rsidR="001568B9" w:rsidRPr="00563E9F" w:rsidRDefault="001568B9">
      <w:pPr>
        <w:widowControl w:val="0"/>
        <w:ind w:firstLine="540"/>
      </w:pPr>
    </w:p>
    <w:p w14:paraId="61F882EF" w14:textId="77777777" w:rsidR="001568B9" w:rsidRPr="00563E9F" w:rsidRDefault="00CE00CB">
      <w:pPr>
        <w:widowControl w:val="0"/>
        <w:ind w:firstLine="540"/>
        <w:jc w:val="center"/>
        <w:rPr>
          <w:b/>
          <w:bCs/>
        </w:rPr>
      </w:pPr>
      <w:r w:rsidRPr="00563E9F">
        <w:rPr>
          <w:b/>
          <w:bCs/>
        </w:rPr>
        <w:t>3.6.2. Характеристика текущего состояния</w:t>
      </w:r>
    </w:p>
    <w:p w14:paraId="15C3E45E" w14:textId="77777777" w:rsidR="001568B9" w:rsidRPr="00563E9F" w:rsidRDefault="001568B9">
      <w:pPr>
        <w:widowControl w:val="0"/>
        <w:ind w:firstLine="540"/>
      </w:pPr>
    </w:p>
    <w:p w14:paraId="171C9FF3" w14:textId="77777777" w:rsidR="001568B9" w:rsidRPr="00563E9F" w:rsidRDefault="00CE00CB">
      <w:pPr>
        <w:pBdr>
          <w:top w:val="none" w:sz="4" w:space="0" w:color="000000"/>
          <w:left w:val="none" w:sz="4" w:space="0" w:color="000000"/>
          <w:bottom w:val="none" w:sz="4" w:space="0" w:color="000000"/>
          <w:right w:val="none" w:sz="4" w:space="0" w:color="000000"/>
        </w:pBdr>
        <w:ind w:firstLine="708"/>
        <w:jc w:val="both"/>
      </w:pPr>
      <w:r w:rsidRPr="00563E9F">
        <w:rPr>
          <w:color w:val="000000"/>
        </w:rPr>
        <w:t>Организация отдыха, оздоровления и занятости детей и молодежи, включая обеспечение безопасности их жизни и здоровья, является одним из приоритетных направлений работы управления образования Ардатовского муниципального округа Нижегородской области.</w:t>
      </w:r>
    </w:p>
    <w:p w14:paraId="4030F0CA" w14:textId="77777777" w:rsidR="001568B9" w:rsidRPr="00563E9F" w:rsidRDefault="00CE00CB">
      <w:pPr>
        <w:pBdr>
          <w:top w:val="none" w:sz="4" w:space="0" w:color="000000"/>
          <w:left w:val="none" w:sz="4" w:space="0" w:color="000000"/>
          <w:bottom w:val="none" w:sz="4" w:space="0" w:color="000000"/>
          <w:right w:val="none" w:sz="4" w:space="0" w:color="000000"/>
        </w:pBdr>
        <w:ind w:firstLine="540"/>
        <w:jc w:val="both"/>
      </w:pPr>
      <w:r w:rsidRPr="00563E9F">
        <w:rPr>
          <w:color w:val="000000"/>
        </w:rPr>
        <w:t>В 2025 году в реестре организаций отдыха детей и их оздоровления состояло 18 оздоровительных организаций, в том числе 1 загородный лагерь, 15 лагерей с дневным пребыванием детей, 2 лагеря труда и отдыха.</w:t>
      </w:r>
    </w:p>
    <w:p w14:paraId="3092421C" w14:textId="77777777" w:rsidR="001568B9" w:rsidRPr="00563E9F" w:rsidRDefault="00CE00CB">
      <w:pPr>
        <w:pBdr>
          <w:top w:val="none" w:sz="4" w:space="0" w:color="000000"/>
          <w:left w:val="none" w:sz="4" w:space="0" w:color="000000"/>
          <w:bottom w:val="none" w:sz="4" w:space="0" w:color="000000"/>
          <w:right w:val="none" w:sz="4" w:space="0" w:color="000000"/>
        </w:pBdr>
        <w:ind w:firstLine="540"/>
        <w:jc w:val="both"/>
      </w:pPr>
      <w:r w:rsidRPr="00563E9F">
        <w:rPr>
          <w:color w:val="000000"/>
        </w:rPr>
        <w:t xml:space="preserve">В летний период 2025 года в лагерях с дневным пребыванием оздоровлено 627 школьников. В осенние каникулы 334 ребенка посещали 8 лагерей с дневным пребыванием. В лагерях труда и отдыхало 30 детей. </w:t>
      </w:r>
    </w:p>
    <w:p w14:paraId="75FF0602" w14:textId="77777777" w:rsidR="001568B9" w:rsidRPr="00563E9F" w:rsidRDefault="00CE00CB">
      <w:pPr>
        <w:pBdr>
          <w:top w:val="none" w:sz="4" w:space="0" w:color="000000"/>
          <w:left w:val="none" w:sz="4" w:space="0" w:color="000000"/>
          <w:bottom w:val="none" w:sz="4" w:space="0" w:color="000000"/>
          <w:right w:val="none" w:sz="4" w:space="0" w:color="000000"/>
        </w:pBdr>
        <w:ind w:firstLine="708"/>
        <w:jc w:val="both"/>
      </w:pPr>
      <w:r w:rsidRPr="00563E9F">
        <w:rPr>
          <w:color w:val="000000"/>
        </w:rPr>
        <w:t xml:space="preserve">В МБОУ ДО ДООЦ "Озёрный" летом 2025 года оздоровлено 216 детей за 3 смены. </w:t>
      </w:r>
    </w:p>
    <w:p w14:paraId="539672C3" w14:textId="77777777" w:rsidR="001568B9" w:rsidRPr="00563E9F" w:rsidRDefault="00CE00CB">
      <w:pPr>
        <w:pBdr>
          <w:top w:val="none" w:sz="4" w:space="0" w:color="000000"/>
          <w:left w:val="none" w:sz="4" w:space="0" w:color="000000"/>
          <w:bottom w:val="none" w:sz="4" w:space="0" w:color="000000"/>
          <w:right w:val="none" w:sz="4" w:space="0" w:color="000000"/>
        </w:pBdr>
        <w:ind w:firstLine="708"/>
        <w:jc w:val="both"/>
      </w:pPr>
      <w:r w:rsidRPr="00563E9F">
        <w:rPr>
          <w:color w:val="000000"/>
        </w:rPr>
        <w:t xml:space="preserve">Осуществлялась работа прогулочных групп для школьников младшего возраста. 525 детей участвовали в экскурсиях. 159 подростков охвачены различными формами летней трудовой занятости, из них: 75 – в трудовых объединениях, ремонтных подростковых бригадах; 24 подростка индивидуально трудоустроены, Ардатовским филиалом ГКУ НО «НЦЗН» трудоустроено в 2025 году 60 несовершеннолетних гражданина. </w:t>
      </w:r>
    </w:p>
    <w:p w14:paraId="4DBD7C61" w14:textId="77777777" w:rsidR="001568B9" w:rsidRPr="00563E9F" w:rsidRDefault="00CE00CB">
      <w:pPr>
        <w:pBdr>
          <w:top w:val="none" w:sz="4" w:space="0" w:color="000000"/>
          <w:left w:val="none" w:sz="4" w:space="0" w:color="000000"/>
          <w:bottom w:val="none" w:sz="4" w:space="0" w:color="000000"/>
          <w:right w:val="none" w:sz="4" w:space="0" w:color="000000"/>
        </w:pBdr>
        <w:spacing w:line="235" w:lineRule="atLeast"/>
      </w:pPr>
      <w:r w:rsidRPr="00563E9F">
        <w:rPr>
          <w:color w:val="000000"/>
          <w:sz w:val="28"/>
        </w:rPr>
        <w:t> </w:t>
      </w:r>
      <w:r w:rsidRPr="00563E9F">
        <w:rPr>
          <w:color w:val="000000"/>
        </w:rPr>
        <w:t>В 2025 году оздоровлено 1387 ребенка, 65 процентов от общего количества школьников округа. Охват детей организованными формами отдыха и оздоровления в летний период 2025 года составил 4254 человек.</w:t>
      </w:r>
    </w:p>
    <w:p w14:paraId="79597166" w14:textId="0F84E7A9" w:rsidR="001568B9" w:rsidRPr="00563E9F" w:rsidRDefault="00CE00CB">
      <w:pPr>
        <w:pBdr>
          <w:top w:val="none" w:sz="0" w:space="0" w:color="000000"/>
          <w:left w:val="none" w:sz="0" w:space="0" w:color="000000"/>
          <w:bottom w:val="none" w:sz="0" w:space="0" w:color="000000"/>
          <w:right w:val="none" w:sz="0" w:space="0" w:color="000000"/>
        </w:pBdr>
        <w:ind w:firstLine="708"/>
        <w:jc w:val="both"/>
        <w:rPr>
          <w:color w:val="000000" w:themeColor="text1"/>
        </w:rPr>
      </w:pPr>
      <w:r w:rsidRPr="00563E9F">
        <w:rPr>
          <w:color w:val="000000" w:themeColor="text1"/>
        </w:rPr>
        <w:t xml:space="preserve">Консолидированный бюджет на организацию отдыха и оздоровления детей и молодежи в летний период в 2025 году составил </w:t>
      </w:r>
      <w:r w:rsidRPr="00563E9F">
        <w:rPr>
          <w:color w:val="000000"/>
        </w:rPr>
        <w:t>7 628 660 рублей</w:t>
      </w:r>
      <w:r w:rsidRPr="00563E9F">
        <w:rPr>
          <w:color w:val="000000" w:themeColor="text1"/>
        </w:rPr>
        <w:t xml:space="preserve"> (из них муниципальный бюджет –</w:t>
      </w:r>
      <w:r w:rsidRPr="00563E9F">
        <w:rPr>
          <w:color w:val="000000"/>
        </w:rPr>
        <w:t xml:space="preserve">6 824 </w:t>
      </w:r>
      <w:proofErr w:type="gramStart"/>
      <w:r w:rsidRPr="00563E9F">
        <w:rPr>
          <w:color w:val="000000"/>
        </w:rPr>
        <w:t xml:space="preserve">910 </w:t>
      </w:r>
      <w:r w:rsidRPr="00563E9F">
        <w:rPr>
          <w:color w:val="000000" w:themeColor="text1"/>
        </w:rPr>
        <w:t xml:space="preserve"> рублей</w:t>
      </w:r>
      <w:proofErr w:type="gramEnd"/>
      <w:r w:rsidRPr="00563E9F">
        <w:rPr>
          <w:color w:val="000000" w:themeColor="text1"/>
        </w:rPr>
        <w:t>).</w:t>
      </w:r>
    </w:p>
    <w:p w14:paraId="77603FED" w14:textId="77777777" w:rsidR="001568B9" w:rsidRPr="00563E9F" w:rsidRDefault="00CE00CB">
      <w:pPr>
        <w:pBdr>
          <w:top w:val="none" w:sz="0" w:space="0" w:color="000000"/>
          <w:left w:val="none" w:sz="0" w:space="0" w:color="000000"/>
          <w:bottom w:val="none" w:sz="0" w:space="0" w:color="000000"/>
          <w:right w:val="none" w:sz="0" w:space="0" w:color="000000"/>
        </w:pBdr>
        <w:ind w:firstLine="708"/>
        <w:jc w:val="both"/>
        <w:rPr>
          <w:color w:val="000000" w:themeColor="text1"/>
        </w:rPr>
      </w:pPr>
      <w:r w:rsidRPr="00563E9F">
        <w:rPr>
          <w:color w:val="000000" w:themeColor="text1"/>
        </w:rPr>
        <w:t>В период летней кампании 2025 года в организациях отдыха детей и их оздоровления работали 185 педагогических работников.</w:t>
      </w:r>
    </w:p>
    <w:p w14:paraId="42815A43" w14:textId="77777777" w:rsidR="001568B9" w:rsidRPr="00563E9F" w:rsidRDefault="00CE00CB">
      <w:pPr>
        <w:widowControl w:val="0"/>
        <w:spacing w:before="220"/>
        <w:jc w:val="center"/>
        <w:rPr>
          <w:b/>
          <w:bCs/>
        </w:rPr>
      </w:pPr>
      <w:r w:rsidRPr="00563E9F">
        <w:rPr>
          <w:b/>
          <w:bCs/>
        </w:rPr>
        <w:t>3.6.3. Цель и задачи подпрограммы</w:t>
      </w:r>
    </w:p>
    <w:p w14:paraId="77709D38" w14:textId="77777777" w:rsidR="001568B9" w:rsidRPr="00563E9F" w:rsidRDefault="001568B9">
      <w:pPr>
        <w:pBdr>
          <w:top w:val="none" w:sz="0" w:space="0" w:color="000000"/>
          <w:left w:val="none" w:sz="0" w:space="0" w:color="000000"/>
          <w:bottom w:val="none" w:sz="0" w:space="0" w:color="000000"/>
          <w:right w:val="none" w:sz="0" w:space="0" w:color="000000"/>
        </w:pBdr>
        <w:spacing w:line="302" w:lineRule="atLeast"/>
        <w:ind w:firstLine="706"/>
        <w:jc w:val="both"/>
        <w:rPr>
          <w:color w:val="000000" w:themeColor="text1"/>
        </w:rPr>
      </w:pPr>
    </w:p>
    <w:p w14:paraId="364C683A" w14:textId="77777777" w:rsidR="001568B9" w:rsidRPr="00563E9F" w:rsidRDefault="00CE00CB">
      <w:pPr>
        <w:widowControl w:val="0"/>
        <w:spacing w:line="256" w:lineRule="auto"/>
        <w:ind w:firstLine="709"/>
        <w:jc w:val="both"/>
      </w:pPr>
      <w:r w:rsidRPr="00563E9F">
        <w:rPr>
          <w:shd w:val="clear" w:color="FFFFFF" w:themeColor="background1" w:fill="FFFFFF" w:themeFill="background1"/>
        </w:rPr>
        <w:t xml:space="preserve">Основной целью подпрограммы "Развитие системы отдыха и оздоровления детей и молодежи" является </w:t>
      </w:r>
      <w:r w:rsidRPr="00563E9F">
        <w:rPr>
          <w:color w:val="000000"/>
        </w:rPr>
        <w:t>совершенствование системы работы по организации отдыха и оздоровления детей</w:t>
      </w:r>
      <w:r w:rsidRPr="00563E9F">
        <w:t>.</w:t>
      </w:r>
    </w:p>
    <w:p w14:paraId="2C474EB7" w14:textId="77777777" w:rsidR="001568B9" w:rsidRPr="00563E9F" w:rsidRDefault="00CE00CB">
      <w:pPr>
        <w:widowControl w:val="0"/>
        <w:spacing w:line="256" w:lineRule="auto"/>
        <w:ind w:firstLine="709"/>
        <w:jc w:val="both"/>
      </w:pPr>
      <w:r w:rsidRPr="00563E9F">
        <w:t>Для обеспечения достижения данной цели должна быть решена следующая задача:</w:t>
      </w:r>
    </w:p>
    <w:p w14:paraId="46A38D8F" w14:textId="77777777" w:rsidR="001568B9" w:rsidRPr="00563E9F" w:rsidRDefault="00CE00CB">
      <w:pPr>
        <w:widowControl w:val="0"/>
        <w:spacing w:line="256" w:lineRule="auto"/>
        <w:ind w:firstLine="709"/>
        <w:jc w:val="both"/>
        <w:rPr>
          <w:color w:val="000000"/>
        </w:rPr>
      </w:pPr>
      <w:r w:rsidRPr="00563E9F">
        <w:rPr>
          <w:color w:val="000000"/>
        </w:rPr>
        <w:t xml:space="preserve">- создать оптимальные условия, обеспечивающие полноценный отдых и оздоровление </w:t>
      </w:r>
      <w:r w:rsidRPr="00563E9F">
        <w:rPr>
          <w:color w:val="000000"/>
        </w:rPr>
        <w:lastRenderedPageBreak/>
        <w:t>детей, в том числе детей-инвалидов и детей с ограниченными возможностями здоровья.</w:t>
      </w:r>
    </w:p>
    <w:p w14:paraId="0B7A80F1" w14:textId="77777777" w:rsidR="001568B9" w:rsidRPr="00563E9F" w:rsidRDefault="00CE00CB">
      <w:pPr>
        <w:widowControl w:val="0"/>
        <w:spacing w:before="220"/>
        <w:ind w:firstLine="540"/>
        <w:jc w:val="center"/>
        <w:rPr>
          <w:b/>
          <w:bCs/>
        </w:rPr>
      </w:pPr>
      <w:r w:rsidRPr="00563E9F">
        <w:rPr>
          <w:b/>
          <w:bCs/>
        </w:rPr>
        <w:t>3.6.4. Сроки и этапы реализации подпрограммы</w:t>
      </w:r>
    </w:p>
    <w:p w14:paraId="75B156CB" w14:textId="77777777" w:rsidR="001568B9" w:rsidRPr="00563E9F" w:rsidRDefault="00CE00CB">
      <w:pPr>
        <w:widowControl w:val="0"/>
        <w:spacing w:before="220"/>
        <w:ind w:firstLine="540"/>
        <w:jc w:val="both"/>
      </w:pPr>
      <w:r w:rsidRPr="00563E9F">
        <w:t>Реализация Подпрограммы будет осуществляться в 2025-2028 годы в один этап.</w:t>
      </w:r>
    </w:p>
    <w:p w14:paraId="2F5BA142" w14:textId="77777777" w:rsidR="001568B9" w:rsidRPr="00563E9F" w:rsidRDefault="00CE00CB">
      <w:pPr>
        <w:widowControl w:val="0"/>
        <w:spacing w:before="220"/>
        <w:ind w:firstLine="540"/>
        <w:jc w:val="center"/>
      </w:pPr>
      <w:r w:rsidRPr="00563E9F">
        <w:rPr>
          <w:b/>
          <w:bCs/>
        </w:rPr>
        <w:t>3.6.5. Целевые индикаторы подпрограммы</w:t>
      </w:r>
    </w:p>
    <w:p w14:paraId="69463006" w14:textId="77777777" w:rsidR="001568B9" w:rsidRPr="00563E9F" w:rsidRDefault="00CE00CB">
      <w:pPr>
        <w:widowControl w:val="0"/>
        <w:spacing w:before="220"/>
        <w:ind w:firstLine="540"/>
        <w:jc w:val="both"/>
      </w:pPr>
      <w:r w:rsidRPr="00563E9F">
        <w:t>Целевые индикаторы подпрограммы представлены в таблице 1 "Сведения о целевых индикаторах муниципальной программы".</w:t>
      </w:r>
    </w:p>
    <w:p w14:paraId="44AD4838" w14:textId="77777777" w:rsidR="001568B9" w:rsidRPr="00563E9F" w:rsidRDefault="001568B9">
      <w:pPr>
        <w:widowControl w:val="0"/>
        <w:ind w:firstLine="540"/>
        <w:outlineLvl w:val="2"/>
      </w:pPr>
    </w:p>
    <w:p w14:paraId="46B877B7" w14:textId="77777777" w:rsidR="001568B9" w:rsidRPr="00563E9F" w:rsidRDefault="00CE00CB">
      <w:pPr>
        <w:widowControl w:val="0"/>
        <w:jc w:val="center"/>
        <w:outlineLvl w:val="2"/>
      </w:pPr>
      <w:r w:rsidRPr="00563E9F">
        <w:rPr>
          <w:b/>
        </w:rPr>
        <w:t xml:space="preserve">3.7. Подпрограмма </w:t>
      </w:r>
      <w:r w:rsidRPr="00563E9F">
        <w:rPr>
          <w:b/>
          <w:color w:val="000000"/>
        </w:rPr>
        <w:t>"Обеспечение реализации муниципальной программы"</w:t>
      </w:r>
    </w:p>
    <w:p w14:paraId="2DD58C7C" w14:textId="77777777" w:rsidR="001568B9" w:rsidRPr="00563E9F" w:rsidRDefault="001568B9">
      <w:pPr>
        <w:widowControl w:val="0"/>
        <w:ind w:firstLine="540"/>
      </w:pPr>
    </w:p>
    <w:p w14:paraId="747B4530" w14:textId="77777777" w:rsidR="001568B9" w:rsidRPr="00563E9F" w:rsidRDefault="00CE00CB">
      <w:pPr>
        <w:widowControl w:val="0"/>
        <w:ind w:firstLine="540"/>
        <w:jc w:val="center"/>
        <w:rPr>
          <w:b/>
        </w:rPr>
      </w:pPr>
      <w:r w:rsidRPr="00563E9F">
        <w:rPr>
          <w:b/>
        </w:rPr>
        <w:t>3.7.1. Паспорт подпрограммы</w:t>
      </w:r>
    </w:p>
    <w:p w14:paraId="381A41F7" w14:textId="77777777" w:rsidR="001568B9" w:rsidRPr="00563E9F" w:rsidRDefault="001568B9">
      <w:pPr>
        <w:widowControl w:val="0"/>
        <w:ind w:firstLine="540"/>
      </w:pPr>
    </w:p>
    <w:tbl>
      <w:tblPr>
        <w:tblW w:w="10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518"/>
        <w:gridCol w:w="6634"/>
      </w:tblGrid>
      <w:tr w:rsidR="001568B9" w:rsidRPr="00563E9F" w14:paraId="4ECAAAC2" w14:textId="77777777">
        <w:trPr>
          <w:jc w:val="center"/>
        </w:trPr>
        <w:tc>
          <w:tcPr>
            <w:tcW w:w="3518" w:type="dxa"/>
            <w:tcBorders>
              <w:top w:val="single" w:sz="4" w:space="0" w:color="000000"/>
              <w:left w:val="single" w:sz="4" w:space="0" w:color="000000"/>
              <w:bottom w:val="single" w:sz="4" w:space="0" w:color="000000"/>
              <w:right w:val="single" w:sz="4" w:space="0" w:color="000000"/>
            </w:tcBorders>
            <w:noWrap/>
          </w:tcPr>
          <w:p w14:paraId="62618090" w14:textId="77777777" w:rsidR="001568B9" w:rsidRPr="00563E9F" w:rsidRDefault="00CE00CB">
            <w:pPr>
              <w:widowControl w:val="0"/>
              <w:spacing w:line="256" w:lineRule="auto"/>
            </w:pPr>
            <w:r w:rsidRPr="00563E9F">
              <w:t>Ответственный исполнитель подпрограммы</w:t>
            </w:r>
          </w:p>
        </w:tc>
        <w:tc>
          <w:tcPr>
            <w:tcW w:w="6634" w:type="dxa"/>
            <w:tcBorders>
              <w:top w:val="single" w:sz="4" w:space="0" w:color="000000"/>
              <w:left w:val="single" w:sz="4" w:space="0" w:color="000000"/>
              <w:bottom w:val="single" w:sz="4" w:space="0" w:color="000000"/>
              <w:right w:val="single" w:sz="4" w:space="0" w:color="000000"/>
            </w:tcBorders>
            <w:noWrap/>
          </w:tcPr>
          <w:p w14:paraId="518DFA5D" w14:textId="77777777" w:rsidR="001568B9" w:rsidRPr="00563E9F" w:rsidRDefault="00CE00CB">
            <w:pPr>
              <w:widowControl w:val="0"/>
              <w:spacing w:line="256" w:lineRule="auto"/>
            </w:pPr>
            <w:r w:rsidRPr="00563E9F">
              <w:t>Управление образования администрации Ардатовского муниципального округа Нижегородской области</w:t>
            </w:r>
          </w:p>
        </w:tc>
      </w:tr>
      <w:tr w:rsidR="001568B9" w:rsidRPr="00563E9F" w14:paraId="08CE8EB0" w14:textId="77777777">
        <w:trPr>
          <w:jc w:val="center"/>
        </w:trPr>
        <w:tc>
          <w:tcPr>
            <w:tcW w:w="3518" w:type="dxa"/>
            <w:tcBorders>
              <w:top w:val="single" w:sz="4" w:space="0" w:color="000000"/>
              <w:left w:val="single" w:sz="4" w:space="0" w:color="000000"/>
              <w:bottom w:val="single" w:sz="4" w:space="0" w:color="000000"/>
              <w:right w:val="single" w:sz="4" w:space="0" w:color="000000"/>
            </w:tcBorders>
            <w:noWrap/>
          </w:tcPr>
          <w:p w14:paraId="5005C0AC" w14:textId="77777777" w:rsidR="001568B9" w:rsidRPr="00563E9F" w:rsidRDefault="00CE00CB">
            <w:pPr>
              <w:widowControl w:val="0"/>
              <w:spacing w:line="256" w:lineRule="auto"/>
            </w:pPr>
            <w:r w:rsidRPr="00563E9F">
              <w:t>Соисполнители подпрограммы</w:t>
            </w:r>
          </w:p>
        </w:tc>
        <w:tc>
          <w:tcPr>
            <w:tcW w:w="6634" w:type="dxa"/>
            <w:tcBorders>
              <w:top w:val="single" w:sz="4" w:space="0" w:color="000000"/>
              <w:left w:val="single" w:sz="4" w:space="0" w:color="000000"/>
              <w:bottom w:val="single" w:sz="4" w:space="0" w:color="000000"/>
              <w:right w:val="single" w:sz="4" w:space="0" w:color="000000"/>
            </w:tcBorders>
            <w:noWrap/>
          </w:tcPr>
          <w:p w14:paraId="07BD6B6B" w14:textId="77777777" w:rsidR="001568B9" w:rsidRPr="00563E9F" w:rsidRDefault="001568B9">
            <w:pPr>
              <w:widowControl w:val="0"/>
              <w:spacing w:line="256" w:lineRule="auto"/>
            </w:pPr>
          </w:p>
        </w:tc>
      </w:tr>
      <w:tr w:rsidR="001568B9" w:rsidRPr="00563E9F" w14:paraId="748DDA11" w14:textId="77777777">
        <w:trPr>
          <w:jc w:val="center"/>
        </w:trPr>
        <w:tc>
          <w:tcPr>
            <w:tcW w:w="3518" w:type="dxa"/>
            <w:tcBorders>
              <w:top w:val="single" w:sz="4" w:space="0" w:color="000000"/>
              <w:left w:val="single" w:sz="4" w:space="0" w:color="000000"/>
              <w:bottom w:val="single" w:sz="4" w:space="0" w:color="000000"/>
              <w:right w:val="single" w:sz="4" w:space="0" w:color="000000"/>
            </w:tcBorders>
            <w:noWrap/>
          </w:tcPr>
          <w:p w14:paraId="7744ACDB" w14:textId="77777777" w:rsidR="001568B9" w:rsidRPr="00563E9F" w:rsidRDefault="00CE00CB">
            <w:pPr>
              <w:widowControl w:val="0"/>
              <w:spacing w:line="256" w:lineRule="auto"/>
            </w:pPr>
            <w:r w:rsidRPr="00563E9F">
              <w:t>Цель подпрограммы</w:t>
            </w:r>
          </w:p>
        </w:tc>
        <w:tc>
          <w:tcPr>
            <w:tcW w:w="6634" w:type="dxa"/>
            <w:tcBorders>
              <w:top w:val="single" w:sz="4" w:space="0" w:color="000000"/>
              <w:left w:val="single" w:sz="4" w:space="0" w:color="000000"/>
              <w:bottom w:val="single" w:sz="4" w:space="0" w:color="000000"/>
              <w:right w:val="single" w:sz="4" w:space="0" w:color="000000"/>
            </w:tcBorders>
            <w:noWrap/>
          </w:tcPr>
          <w:p w14:paraId="20A8533C" w14:textId="77777777" w:rsidR="001568B9" w:rsidRPr="00563E9F" w:rsidRDefault="00CE00CB">
            <w:pPr>
              <w:pBdr>
                <w:top w:val="none" w:sz="0" w:space="0" w:color="000000"/>
                <w:left w:val="none" w:sz="0" w:space="0" w:color="000000"/>
                <w:bottom w:val="none" w:sz="0" w:space="0" w:color="000000"/>
                <w:right w:val="none" w:sz="0" w:space="0" w:color="000000"/>
              </w:pBdr>
              <w:ind w:firstLine="600"/>
              <w:jc w:val="both"/>
            </w:pPr>
            <w:r w:rsidRPr="00563E9F">
              <w:rPr>
                <w:color w:val="000000"/>
              </w:rPr>
              <w:t xml:space="preserve">Обеспечение организационных, информационных и научно-методических условий для реализации Программы </w:t>
            </w:r>
          </w:p>
        </w:tc>
      </w:tr>
      <w:tr w:rsidR="001568B9" w:rsidRPr="00563E9F" w14:paraId="46C86993" w14:textId="77777777">
        <w:trPr>
          <w:jc w:val="center"/>
        </w:trPr>
        <w:tc>
          <w:tcPr>
            <w:tcW w:w="3518" w:type="dxa"/>
            <w:tcBorders>
              <w:top w:val="single" w:sz="4" w:space="0" w:color="000000"/>
              <w:left w:val="single" w:sz="4" w:space="0" w:color="000000"/>
              <w:bottom w:val="single" w:sz="4" w:space="0" w:color="000000"/>
              <w:right w:val="single" w:sz="4" w:space="0" w:color="000000"/>
            </w:tcBorders>
            <w:noWrap/>
          </w:tcPr>
          <w:p w14:paraId="00F3C400" w14:textId="77777777" w:rsidR="001568B9" w:rsidRPr="00563E9F" w:rsidRDefault="00CE00CB">
            <w:pPr>
              <w:widowControl w:val="0"/>
              <w:spacing w:line="256" w:lineRule="auto"/>
            </w:pPr>
            <w:r w:rsidRPr="00563E9F">
              <w:t>Задачи подпрограммы</w:t>
            </w:r>
          </w:p>
        </w:tc>
        <w:tc>
          <w:tcPr>
            <w:tcW w:w="6634" w:type="dxa"/>
            <w:tcBorders>
              <w:top w:val="single" w:sz="4" w:space="0" w:color="000000"/>
              <w:left w:val="single" w:sz="4" w:space="0" w:color="000000"/>
              <w:bottom w:val="single" w:sz="4" w:space="0" w:color="000000"/>
              <w:right w:val="single" w:sz="4" w:space="0" w:color="000000"/>
            </w:tcBorders>
            <w:noWrap/>
          </w:tcPr>
          <w:p w14:paraId="22B2F75D" w14:textId="77777777" w:rsidR="001568B9" w:rsidRPr="00563E9F" w:rsidRDefault="00CE00CB">
            <w:pPr>
              <w:widowControl w:val="0"/>
              <w:ind w:firstLine="709"/>
              <w:jc w:val="both"/>
              <w:rPr>
                <w:color w:val="000000"/>
              </w:rPr>
            </w:pPr>
            <w:r w:rsidRPr="00563E9F">
              <w:rPr>
                <w:color w:val="000000"/>
              </w:rPr>
              <w:t>Обеспечить мониторинг хода реализации и информационного сопровождения Программы, анализ процессов и результатов с целью своевременности принятия управленческих решений.</w:t>
            </w:r>
          </w:p>
        </w:tc>
      </w:tr>
      <w:tr w:rsidR="001568B9" w:rsidRPr="00563E9F" w14:paraId="13FA8D30" w14:textId="77777777" w:rsidTr="003E27CF">
        <w:trPr>
          <w:jc w:val="center"/>
        </w:trPr>
        <w:tc>
          <w:tcPr>
            <w:tcW w:w="3518" w:type="dxa"/>
            <w:tcBorders>
              <w:top w:val="single" w:sz="4" w:space="0" w:color="000000"/>
              <w:left w:val="single" w:sz="4" w:space="0" w:color="000000"/>
              <w:bottom w:val="single" w:sz="4" w:space="0" w:color="000000"/>
              <w:right w:val="single" w:sz="4" w:space="0" w:color="000000"/>
            </w:tcBorders>
            <w:noWrap/>
          </w:tcPr>
          <w:p w14:paraId="118719FD" w14:textId="77777777" w:rsidR="001568B9" w:rsidRPr="00563E9F" w:rsidRDefault="00CE00CB">
            <w:pPr>
              <w:widowControl w:val="0"/>
              <w:spacing w:line="256" w:lineRule="auto"/>
            </w:pPr>
            <w:r w:rsidRPr="00563E9F">
              <w:t>Этапы и сроки реализации подпрограммы</w:t>
            </w:r>
          </w:p>
        </w:tc>
        <w:tc>
          <w:tcPr>
            <w:tcW w:w="6634"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06FCB829" w14:textId="77777777" w:rsidR="001568B9" w:rsidRPr="00563E9F" w:rsidRDefault="00CE00CB">
            <w:pPr>
              <w:widowControl w:val="0"/>
              <w:spacing w:line="256" w:lineRule="auto"/>
              <w:ind w:firstLine="505"/>
            </w:pPr>
            <w:r w:rsidRPr="00563E9F">
              <w:t xml:space="preserve">Подпрограмма реализуется в один этап </w:t>
            </w:r>
          </w:p>
          <w:p w14:paraId="2831A7AE" w14:textId="77777777" w:rsidR="001568B9" w:rsidRPr="00563E9F" w:rsidRDefault="00CE00CB">
            <w:pPr>
              <w:pBdr>
                <w:top w:val="none" w:sz="0" w:space="0" w:color="000000"/>
                <w:left w:val="none" w:sz="0" w:space="0" w:color="000000"/>
                <w:bottom w:val="none" w:sz="0" w:space="0" w:color="000000"/>
                <w:right w:val="none" w:sz="0" w:space="0" w:color="000000"/>
              </w:pBdr>
              <w:ind w:firstLine="488"/>
            </w:pPr>
            <w:r w:rsidRPr="00563E9F">
              <w:t>2025-2028 годы</w:t>
            </w:r>
          </w:p>
        </w:tc>
      </w:tr>
      <w:tr w:rsidR="001568B9" w:rsidRPr="00563E9F" w14:paraId="61927A16" w14:textId="77777777" w:rsidTr="003E27CF">
        <w:trPr>
          <w:jc w:val="center"/>
        </w:trPr>
        <w:tc>
          <w:tcPr>
            <w:tcW w:w="3518" w:type="dxa"/>
            <w:tcBorders>
              <w:top w:val="single" w:sz="4" w:space="0" w:color="000000"/>
              <w:left w:val="single" w:sz="4" w:space="0" w:color="000000"/>
              <w:bottom w:val="single" w:sz="4" w:space="0" w:color="000000"/>
              <w:right w:val="single" w:sz="4" w:space="0" w:color="000000"/>
            </w:tcBorders>
            <w:noWrap/>
          </w:tcPr>
          <w:p w14:paraId="0E072F26" w14:textId="77777777" w:rsidR="001568B9" w:rsidRPr="00563E9F" w:rsidRDefault="00CE00CB">
            <w:pPr>
              <w:widowControl w:val="0"/>
              <w:spacing w:line="256" w:lineRule="auto"/>
            </w:pPr>
            <w:r w:rsidRPr="00563E9F">
              <w:t xml:space="preserve">Объемы бюджетных ассигнований подпрограммы за весь период реализации </w:t>
            </w:r>
          </w:p>
        </w:tc>
        <w:tc>
          <w:tcPr>
            <w:tcW w:w="6634"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44A88DEF" w14:textId="77777777" w:rsidR="001568B9" w:rsidRPr="00563E9F" w:rsidRDefault="00CE00CB">
            <w:pPr>
              <w:pBdr>
                <w:top w:val="none" w:sz="0" w:space="0" w:color="000000"/>
                <w:left w:val="none" w:sz="0" w:space="0" w:color="000000"/>
                <w:bottom w:val="none" w:sz="0" w:space="0" w:color="000000"/>
                <w:right w:val="none" w:sz="0" w:space="0" w:color="000000"/>
              </w:pBdr>
              <w:jc w:val="both"/>
            </w:pPr>
            <w:r w:rsidRPr="00563E9F">
              <w:rPr>
                <w:color w:val="000000"/>
              </w:rPr>
              <w:t>Общий объем финансирования подпрограммы счет средств областного бюджета и бюджета округа в ценах соответствующих лет составляет в тыс. руб.:</w:t>
            </w:r>
          </w:p>
          <w:p w14:paraId="1159EE75" w14:textId="77777777" w:rsidR="001568B9" w:rsidRPr="00563E9F" w:rsidRDefault="00CE00CB">
            <w:pPr>
              <w:pBdr>
                <w:top w:val="none" w:sz="0" w:space="0" w:color="000000"/>
                <w:left w:val="none" w:sz="0" w:space="0" w:color="000000"/>
                <w:bottom w:val="none" w:sz="0" w:space="0" w:color="000000"/>
                <w:right w:val="none" w:sz="0" w:space="0" w:color="000000"/>
              </w:pBdr>
              <w:ind w:firstLine="33"/>
              <w:jc w:val="both"/>
              <w:rPr>
                <w:color w:val="000000"/>
              </w:rPr>
            </w:pPr>
            <w:r w:rsidRPr="00563E9F">
              <w:rPr>
                <w:color w:val="000000"/>
              </w:rPr>
              <w:t>Подпрограмма 7</w:t>
            </w:r>
          </w:p>
          <w:p w14:paraId="421DAFCF" w14:textId="77777777" w:rsidR="001568B9" w:rsidRPr="00563E9F" w:rsidRDefault="00CE00CB">
            <w:pPr>
              <w:pBdr>
                <w:top w:val="none" w:sz="0" w:space="0" w:color="000000"/>
                <w:left w:val="none" w:sz="0" w:space="0" w:color="000000"/>
                <w:bottom w:val="none" w:sz="0" w:space="0" w:color="000000"/>
                <w:right w:val="none" w:sz="0" w:space="0" w:color="000000"/>
              </w:pBdr>
              <w:ind w:firstLine="33"/>
              <w:jc w:val="both"/>
            </w:pPr>
            <w:r w:rsidRPr="00563E9F">
              <w:rPr>
                <w:color w:val="000000"/>
              </w:rPr>
              <w:t>2025 год –29 781,0</w:t>
            </w:r>
          </w:p>
          <w:p w14:paraId="07EE5F9C" w14:textId="77777777" w:rsidR="001568B9" w:rsidRPr="00563E9F" w:rsidRDefault="00CE00CB">
            <w:pPr>
              <w:widowControl w:val="0"/>
              <w:spacing w:line="256" w:lineRule="auto"/>
            </w:pPr>
            <w:r w:rsidRPr="00563E9F">
              <w:t>2026 год –26 681,4</w:t>
            </w:r>
          </w:p>
          <w:p w14:paraId="5ED69B1E" w14:textId="77777777" w:rsidR="001568B9" w:rsidRPr="00563E9F" w:rsidRDefault="00CE00CB">
            <w:pPr>
              <w:widowControl w:val="0"/>
              <w:spacing w:line="256" w:lineRule="auto"/>
            </w:pPr>
            <w:r w:rsidRPr="00563E9F">
              <w:t>2027 год –26 685,8</w:t>
            </w:r>
          </w:p>
          <w:p w14:paraId="6A09B79F" w14:textId="77777777" w:rsidR="001568B9" w:rsidRPr="00563E9F" w:rsidRDefault="00CE00CB">
            <w:pPr>
              <w:widowControl w:val="0"/>
              <w:spacing w:line="256" w:lineRule="auto"/>
            </w:pPr>
            <w:r w:rsidRPr="00563E9F">
              <w:t>2028 год –26 727,8</w:t>
            </w:r>
          </w:p>
          <w:p w14:paraId="11D633EB" w14:textId="77777777" w:rsidR="001568B9" w:rsidRPr="00563E9F" w:rsidRDefault="00CE00CB">
            <w:pPr>
              <w:widowControl w:val="0"/>
              <w:spacing w:line="256" w:lineRule="auto"/>
            </w:pPr>
            <w:r w:rsidRPr="00563E9F">
              <w:t>Всего -109 876,0</w:t>
            </w:r>
          </w:p>
        </w:tc>
      </w:tr>
      <w:tr w:rsidR="001568B9" w:rsidRPr="00563E9F" w14:paraId="13A07325" w14:textId="77777777">
        <w:trPr>
          <w:jc w:val="center"/>
        </w:trPr>
        <w:tc>
          <w:tcPr>
            <w:tcW w:w="3518" w:type="dxa"/>
            <w:tcBorders>
              <w:top w:val="single" w:sz="4" w:space="0" w:color="000000"/>
              <w:left w:val="single" w:sz="4" w:space="0" w:color="000000"/>
              <w:bottom w:val="single" w:sz="4" w:space="0" w:color="000000"/>
              <w:right w:val="single" w:sz="4" w:space="0" w:color="000000"/>
            </w:tcBorders>
            <w:noWrap/>
          </w:tcPr>
          <w:p w14:paraId="4B629547" w14:textId="77777777" w:rsidR="001568B9" w:rsidRPr="00563E9F" w:rsidRDefault="00CE00CB">
            <w:pPr>
              <w:widowControl w:val="0"/>
              <w:spacing w:line="256" w:lineRule="auto"/>
            </w:pPr>
            <w:r w:rsidRPr="00563E9F">
              <w:t>Целевые индикаторы подпрограммы</w:t>
            </w:r>
          </w:p>
        </w:tc>
        <w:tc>
          <w:tcPr>
            <w:tcW w:w="6634" w:type="dxa"/>
            <w:tcBorders>
              <w:top w:val="single" w:sz="4" w:space="0" w:color="000000"/>
              <w:left w:val="single" w:sz="4" w:space="0" w:color="000000"/>
              <w:bottom w:val="single" w:sz="4" w:space="0" w:color="000000"/>
              <w:right w:val="single" w:sz="4" w:space="0" w:color="000000"/>
            </w:tcBorders>
            <w:noWrap/>
          </w:tcPr>
          <w:p w14:paraId="2005A53A" w14:textId="77777777" w:rsidR="001568B9" w:rsidRPr="00563E9F" w:rsidRDefault="00CE00CB">
            <w:pPr>
              <w:pBdr>
                <w:top w:val="none" w:sz="0" w:space="0" w:color="000000"/>
                <w:left w:val="none" w:sz="0" w:space="0" w:color="000000"/>
                <w:bottom w:val="none" w:sz="0" w:space="0" w:color="000000"/>
                <w:right w:val="none" w:sz="0" w:space="0" w:color="000000"/>
              </w:pBdr>
              <w:jc w:val="both"/>
            </w:pPr>
            <w:r w:rsidRPr="00563E9F">
              <w:rPr>
                <w:color w:val="000000"/>
              </w:rPr>
              <w:t>Удельный вес числа осуществлённых мониторинговых исследований в рамках Программы</w:t>
            </w:r>
            <w:r w:rsidRPr="00563E9F">
              <w:rPr>
                <w:color w:val="000000"/>
                <w:spacing w:val="-2"/>
              </w:rPr>
              <w:t>, в общем числе мониторинговых исследований</w:t>
            </w:r>
            <w:r w:rsidRPr="00563E9F">
              <w:rPr>
                <w:color w:val="000000"/>
              </w:rPr>
              <w:t>, составит 100%.</w:t>
            </w:r>
          </w:p>
        </w:tc>
      </w:tr>
    </w:tbl>
    <w:p w14:paraId="0D6E1A73"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b/>
          <w:color w:val="000000"/>
        </w:rPr>
        <w:t> </w:t>
      </w:r>
    </w:p>
    <w:p w14:paraId="53F9769B" w14:textId="77777777" w:rsidR="001568B9" w:rsidRPr="00563E9F" w:rsidRDefault="00CE00CB">
      <w:pPr>
        <w:pBdr>
          <w:top w:val="none" w:sz="0" w:space="0" w:color="000000"/>
          <w:left w:val="none" w:sz="0" w:space="0" w:color="000000"/>
          <w:bottom w:val="none" w:sz="0" w:space="0" w:color="000000"/>
          <w:right w:val="none" w:sz="0" w:space="0" w:color="000000"/>
        </w:pBdr>
        <w:spacing w:after="240"/>
        <w:jc w:val="center"/>
      </w:pPr>
      <w:r w:rsidRPr="00563E9F">
        <w:rPr>
          <w:b/>
          <w:color w:val="000000"/>
        </w:rPr>
        <w:t>3.7.2. Характеристика текущего состояния</w:t>
      </w:r>
    </w:p>
    <w:p w14:paraId="2448076E" w14:textId="77777777" w:rsidR="001568B9" w:rsidRPr="00563E9F" w:rsidRDefault="00CE00CB">
      <w:pPr>
        <w:pBdr>
          <w:top w:val="none" w:sz="0" w:space="0" w:color="000000"/>
          <w:left w:val="none" w:sz="0" w:space="0" w:color="000000"/>
          <w:bottom w:val="none" w:sz="0" w:space="0" w:color="000000"/>
          <w:right w:val="none" w:sz="0" w:space="0" w:color="000000"/>
        </w:pBdr>
        <w:spacing w:after="240"/>
        <w:ind w:firstLine="748"/>
        <w:jc w:val="both"/>
      </w:pPr>
      <w:r w:rsidRPr="00563E9F">
        <w:rPr>
          <w:color w:val="000000"/>
        </w:rPr>
        <w:t> Подпрограмма направлена на существенное повышение качества управления процессами развития системы образования. Управлением образования администрации Ардатовского муниципального округа Нижегородской области, подведомственными организациями ведется комплексная работа по развитию системы образования Ардатовского муниципального округа Нижегородской области, включая развитие инфраструктуры образования, информационно-</w:t>
      </w:r>
      <w:r w:rsidRPr="00563E9F">
        <w:rPr>
          <w:color w:val="000000"/>
        </w:rPr>
        <w:lastRenderedPageBreak/>
        <w:t xml:space="preserve">технологической инфраструктуры, повышение качества образования в образовательном пространстве Ардатовского муниципального округа Нижегородской области.  </w:t>
      </w:r>
    </w:p>
    <w:p w14:paraId="7A51C8BF" w14:textId="77777777" w:rsidR="001568B9" w:rsidRPr="00563E9F" w:rsidRDefault="00CE00CB">
      <w:pPr>
        <w:pBdr>
          <w:top w:val="none" w:sz="0" w:space="0" w:color="000000"/>
          <w:left w:val="none" w:sz="0" w:space="0" w:color="000000"/>
          <w:bottom w:val="none" w:sz="0" w:space="0" w:color="000000"/>
          <w:right w:val="none" w:sz="0" w:space="0" w:color="000000"/>
        </w:pBdr>
        <w:spacing w:after="240"/>
        <w:jc w:val="center"/>
      </w:pPr>
      <w:r w:rsidRPr="00563E9F">
        <w:rPr>
          <w:b/>
          <w:color w:val="000000"/>
        </w:rPr>
        <w:t>3.7.3. Цель и задачи Подпрограммы</w:t>
      </w:r>
    </w:p>
    <w:p w14:paraId="2E8F33A9" w14:textId="77777777" w:rsidR="001568B9" w:rsidRPr="00563E9F" w:rsidRDefault="00CE00CB">
      <w:pPr>
        <w:pBdr>
          <w:top w:val="none" w:sz="0" w:space="0" w:color="000000"/>
          <w:left w:val="none" w:sz="0" w:space="0" w:color="000000"/>
          <w:bottom w:val="none" w:sz="0" w:space="0" w:color="000000"/>
          <w:right w:val="none" w:sz="0" w:space="0" w:color="000000"/>
        </w:pBdr>
        <w:spacing w:line="65" w:lineRule="atLeast"/>
        <w:ind w:firstLine="748"/>
        <w:jc w:val="both"/>
      </w:pPr>
      <w:r w:rsidRPr="00563E9F">
        <w:rPr>
          <w:color w:val="000000"/>
        </w:rPr>
        <w:t xml:space="preserve">Цель Подпрограммы – обеспечение организационных, информационных и научно-методических условий для реализации Программы. </w:t>
      </w:r>
    </w:p>
    <w:p w14:paraId="46BDA001" w14:textId="77777777" w:rsidR="001568B9" w:rsidRPr="00563E9F" w:rsidRDefault="00CE00CB">
      <w:pPr>
        <w:pBdr>
          <w:top w:val="none" w:sz="0" w:space="0" w:color="000000"/>
          <w:left w:val="none" w:sz="0" w:space="0" w:color="000000"/>
          <w:bottom w:val="none" w:sz="0" w:space="0" w:color="000000"/>
          <w:right w:val="none" w:sz="0" w:space="0" w:color="000000"/>
        </w:pBdr>
        <w:spacing w:line="65" w:lineRule="atLeast"/>
        <w:ind w:firstLine="748"/>
        <w:jc w:val="both"/>
      </w:pPr>
      <w:r w:rsidRPr="00563E9F">
        <w:rPr>
          <w:color w:val="000000"/>
        </w:rPr>
        <w:t>Подпрограмма предполагает решение следующих задач:</w:t>
      </w:r>
    </w:p>
    <w:p w14:paraId="73B01662" w14:textId="77777777" w:rsidR="001568B9" w:rsidRPr="00563E9F" w:rsidRDefault="00CE00CB">
      <w:pPr>
        <w:pBdr>
          <w:top w:val="none" w:sz="0" w:space="0" w:color="000000"/>
          <w:left w:val="none" w:sz="0" w:space="0" w:color="000000"/>
          <w:bottom w:val="none" w:sz="0" w:space="0" w:color="000000"/>
          <w:right w:val="none" w:sz="0" w:space="0" w:color="000000"/>
        </w:pBdr>
        <w:spacing w:line="65" w:lineRule="atLeast"/>
        <w:ind w:firstLine="748"/>
        <w:jc w:val="both"/>
      </w:pPr>
      <w:r w:rsidRPr="00563E9F">
        <w:rPr>
          <w:b/>
          <w:color w:val="000000"/>
        </w:rPr>
        <w:t xml:space="preserve">- </w:t>
      </w:r>
      <w:r w:rsidRPr="00563E9F">
        <w:rPr>
          <w:color w:val="000000"/>
        </w:rPr>
        <w:t>разработка нормативных правовых, организационно-методических и иных документов, направленных на эффективное решение задач Программы;</w:t>
      </w:r>
    </w:p>
    <w:p w14:paraId="4557AD81" w14:textId="77777777" w:rsidR="001568B9" w:rsidRPr="00563E9F" w:rsidRDefault="00CE00CB">
      <w:pPr>
        <w:pBdr>
          <w:top w:val="none" w:sz="0" w:space="0" w:color="000000"/>
          <w:left w:val="none" w:sz="0" w:space="0" w:color="000000"/>
          <w:bottom w:val="none" w:sz="0" w:space="0" w:color="000000"/>
          <w:right w:val="none" w:sz="0" w:space="0" w:color="000000"/>
        </w:pBdr>
        <w:spacing w:line="65" w:lineRule="atLeast"/>
        <w:ind w:firstLine="748"/>
        <w:jc w:val="both"/>
      </w:pPr>
      <w:r w:rsidRPr="00563E9F">
        <w:rPr>
          <w:b/>
          <w:color w:val="000000"/>
        </w:rPr>
        <w:t>-</w:t>
      </w:r>
      <w:r w:rsidRPr="00563E9F">
        <w:rPr>
          <w:color w:val="000000"/>
        </w:rPr>
        <w:t xml:space="preserve"> мониторинг хода реализации и информационное сопровождение Программы, анализ процессов и результатов с целью своевременности принятия управленческих решений; </w:t>
      </w:r>
    </w:p>
    <w:p w14:paraId="4FA80A19" w14:textId="77777777" w:rsidR="001568B9" w:rsidRPr="00563E9F" w:rsidRDefault="00CE00CB">
      <w:pPr>
        <w:pBdr>
          <w:top w:val="none" w:sz="0" w:space="0" w:color="000000"/>
          <w:left w:val="none" w:sz="0" w:space="0" w:color="000000"/>
          <w:bottom w:val="none" w:sz="0" w:space="0" w:color="000000"/>
          <w:right w:val="none" w:sz="0" w:space="0" w:color="000000"/>
        </w:pBdr>
        <w:spacing w:line="65" w:lineRule="atLeast"/>
        <w:ind w:firstLine="748"/>
        <w:jc w:val="both"/>
      </w:pPr>
      <w:r w:rsidRPr="00563E9F">
        <w:rPr>
          <w:b/>
          <w:color w:val="000000"/>
        </w:rPr>
        <w:t xml:space="preserve">- </w:t>
      </w:r>
      <w:r w:rsidRPr="00563E9F">
        <w:rPr>
          <w:color w:val="000000"/>
        </w:rPr>
        <w:t>продвижение основных идей развития образования для получения поддержки и вовлечения экспертов и широкой общественности.</w:t>
      </w:r>
    </w:p>
    <w:p w14:paraId="7C9851EC"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 </w:t>
      </w:r>
    </w:p>
    <w:p w14:paraId="7A8BB9B3"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b/>
          <w:color w:val="000000"/>
        </w:rPr>
        <w:t>3.7.4. Сроки и этапы реализации подпрограммы</w:t>
      </w:r>
    </w:p>
    <w:p w14:paraId="5D6008AE" w14:textId="77777777" w:rsidR="001568B9" w:rsidRPr="00563E9F" w:rsidRDefault="00CE00CB">
      <w:pPr>
        <w:pBdr>
          <w:top w:val="none" w:sz="0" w:space="0" w:color="000000"/>
          <w:left w:val="none" w:sz="0" w:space="0" w:color="000000"/>
          <w:bottom w:val="none" w:sz="0" w:space="0" w:color="000000"/>
          <w:right w:val="none" w:sz="0" w:space="0" w:color="000000"/>
        </w:pBdr>
        <w:ind w:firstLine="720"/>
        <w:jc w:val="both"/>
      </w:pPr>
      <w:r w:rsidRPr="00563E9F">
        <w:rPr>
          <w:color w:val="000000"/>
        </w:rPr>
        <w:t> </w:t>
      </w:r>
    </w:p>
    <w:p w14:paraId="4839D067" w14:textId="77777777" w:rsidR="001568B9" w:rsidRPr="00563E9F" w:rsidRDefault="00CE00CB">
      <w:pPr>
        <w:widowControl w:val="0"/>
        <w:spacing w:line="256" w:lineRule="auto"/>
        <w:jc w:val="center"/>
        <w:rPr>
          <w:b/>
          <w:bCs/>
        </w:rPr>
      </w:pPr>
      <w:r w:rsidRPr="00563E9F">
        <w:rPr>
          <w:color w:val="000000"/>
        </w:rPr>
        <w:t xml:space="preserve">Реализация подпрограммы будет осуществляться в </w:t>
      </w:r>
      <w:r w:rsidRPr="00563E9F">
        <w:t xml:space="preserve">2025-2028 </w:t>
      </w:r>
      <w:r w:rsidRPr="00563E9F">
        <w:rPr>
          <w:color w:val="000000"/>
        </w:rPr>
        <w:t>годы.</w:t>
      </w:r>
    </w:p>
    <w:p w14:paraId="6CFCED69" w14:textId="77777777" w:rsidR="001568B9" w:rsidRPr="00563E9F" w:rsidRDefault="001568B9">
      <w:pPr>
        <w:widowControl w:val="0"/>
        <w:spacing w:line="256" w:lineRule="auto"/>
        <w:jc w:val="center"/>
        <w:rPr>
          <w:b/>
          <w:bCs/>
        </w:rPr>
      </w:pPr>
    </w:p>
    <w:p w14:paraId="3E2CC7DC" w14:textId="77777777" w:rsidR="001568B9" w:rsidRPr="00563E9F" w:rsidRDefault="00CE00CB">
      <w:pPr>
        <w:widowControl w:val="0"/>
        <w:spacing w:line="256" w:lineRule="auto"/>
        <w:jc w:val="center"/>
        <w:rPr>
          <w:b/>
          <w:bCs/>
        </w:rPr>
      </w:pPr>
      <w:r w:rsidRPr="00563E9F">
        <w:rPr>
          <w:b/>
          <w:bCs/>
        </w:rPr>
        <w:t>3.7.5 Целевые индикаторы подпрограммы</w:t>
      </w:r>
    </w:p>
    <w:p w14:paraId="56FC205B" w14:textId="77777777" w:rsidR="001568B9" w:rsidRPr="00563E9F" w:rsidRDefault="00CE00CB">
      <w:pPr>
        <w:widowControl w:val="0"/>
        <w:spacing w:line="256" w:lineRule="auto"/>
        <w:jc w:val="both"/>
      </w:pPr>
      <w:r w:rsidRPr="00563E9F">
        <w:tab/>
        <w:t>Целевые индикаторы подпрограммы представлены в таблице 1 "Сведения о целевых индикаторах муниципальной программы"</w:t>
      </w:r>
    </w:p>
    <w:p w14:paraId="2172304E" w14:textId="77777777" w:rsidR="001568B9" w:rsidRPr="00563E9F" w:rsidRDefault="001568B9">
      <w:pPr>
        <w:pBdr>
          <w:top w:val="none" w:sz="0" w:space="0" w:color="000000"/>
          <w:left w:val="none" w:sz="0" w:space="0" w:color="000000"/>
          <w:bottom w:val="none" w:sz="0" w:space="0" w:color="000000"/>
          <w:right w:val="none" w:sz="0" w:space="0" w:color="000000"/>
        </w:pBdr>
        <w:spacing w:line="85" w:lineRule="atLeast"/>
        <w:ind w:firstLine="720"/>
        <w:jc w:val="both"/>
      </w:pPr>
    </w:p>
    <w:p w14:paraId="34B3F3BB" w14:textId="77777777" w:rsidR="001568B9" w:rsidRPr="00563E9F" w:rsidRDefault="001568B9">
      <w:pPr>
        <w:widowControl w:val="0"/>
        <w:ind w:firstLine="540"/>
        <w:outlineLvl w:val="2"/>
        <w:rPr>
          <w:b/>
        </w:rPr>
      </w:pPr>
    </w:p>
    <w:p w14:paraId="769A2D23" w14:textId="77777777" w:rsidR="001568B9" w:rsidRPr="00563E9F" w:rsidRDefault="00CE00CB">
      <w:pPr>
        <w:widowControl w:val="0"/>
        <w:jc w:val="center"/>
        <w:outlineLvl w:val="2"/>
        <w:rPr>
          <w:b/>
          <w:color w:val="000000"/>
        </w:rPr>
      </w:pPr>
      <w:r w:rsidRPr="00563E9F">
        <w:rPr>
          <w:b/>
        </w:rPr>
        <w:t xml:space="preserve">3.8. Подпрограмма </w:t>
      </w:r>
      <w:r w:rsidRPr="00563E9F">
        <w:rPr>
          <w:b/>
          <w:color w:val="000000"/>
        </w:rPr>
        <w:t>"Развитие системы оценки качества образования и информационной прозрачности системы образования"</w:t>
      </w:r>
    </w:p>
    <w:p w14:paraId="13C2A09D" w14:textId="77777777" w:rsidR="001568B9" w:rsidRPr="00563E9F" w:rsidRDefault="001568B9">
      <w:pPr>
        <w:widowControl w:val="0"/>
        <w:jc w:val="center"/>
        <w:outlineLvl w:val="2"/>
        <w:rPr>
          <w:b/>
          <w:color w:val="000000"/>
        </w:rPr>
      </w:pPr>
    </w:p>
    <w:p w14:paraId="2C98551E" w14:textId="77777777" w:rsidR="001568B9" w:rsidRPr="00563E9F" w:rsidRDefault="00CE00CB">
      <w:pPr>
        <w:widowControl w:val="0"/>
        <w:ind w:firstLine="540"/>
        <w:jc w:val="center"/>
        <w:rPr>
          <w:b/>
        </w:rPr>
      </w:pPr>
      <w:r w:rsidRPr="00563E9F">
        <w:rPr>
          <w:b/>
        </w:rPr>
        <w:t>3.8.1. Паспорт подпрограммы</w:t>
      </w:r>
    </w:p>
    <w:p w14:paraId="6B062E92" w14:textId="77777777" w:rsidR="001568B9" w:rsidRPr="00563E9F" w:rsidRDefault="001568B9">
      <w:pPr>
        <w:widowControl w:val="0"/>
        <w:ind w:firstLine="540"/>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3616"/>
        <w:gridCol w:w="6164"/>
      </w:tblGrid>
      <w:tr w:rsidR="001568B9" w:rsidRPr="00563E9F" w14:paraId="51C735F3" w14:textId="77777777">
        <w:trPr>
          <w:jc w:val="center"/>
        </w:trPr>
        <w:tc>
          <w:tcPr>
            <w:tcW w:w="3616" w:type="dxa"/>
            <w:tcBorders>
              <w:top w:val="single" w:sz="4" w:space="0" w:color="000000"/>
              <w:left w:val="single" w:sz="4" w:space="0" w:color="000000"/>
              <w:bottom w:val="single" w:sz="4" w:space="0" w:color="000000"/>
              <w:right w:val="single" w:sz="4" w:space="0" w:color="000000"/>
            </w:tcBorders>
            <w:noWrap/>
          </w:tcPr>
          <w:p w14:paraId="67358C99" w14:textId="77777777" w:rsidR="001568B9" w:rsidRPr="00563E9F" w:rsidRDefault="00CE00CB">
            <w:pPr>
              <w:widowControl w:val="0"/>
              <w:spacing w:line="256" w:lineRule="auto"/>
            </w:pPr>
            <w:r w:rsidRPr="00563E9F">
              <w:t>Ответственный исполнитель подпрограммы</w:t>
            </w:r>
          </w:p>
        </w:tc>
        <w:tc>
          <w:tcPr>
            <w:tcW w:w="6164" w:type="dxa"/>
            <w:tcBorders>
              <w:top w:val="single" w:sz="4" w:space="0" w:color="000000"/>
              <w:left w:val="single" w:sz="4" w:space="0" w:color="000000"/>
              <w:bottom w:val="single" w:sz="4" w:space="0" w:color="000000"/>
              <w:right w:val="single" w:sz="4" w:space="0" w:color="000000"/>
            </w:tcBorders>
            <w:noWrap/>
          </w:tcPr>
          <w:p w14:paraId="0C5FC9A3" w14:textId="77777777" w:rsidR="001568B9" w:rsidRPr="00563E9F" w:rsidRDefault="00CE00CB">
            <w:pPr>
              <w:widowControl w:val="0"/>
              <w:spacing w:line="256" w:lineRule="auto"/>
            </w:pPr>
            <w:r w:rsidRPr="00563E9F">
              <w:t>Управление образования администрации Ардатовского муниципального округа Нижегородской области</w:t>
            </w:r>
          </w:p>
        </w:tc>
      </w:tr>
      <w:tr w:rsidR="001568B9" w:rsidRPr="00563E9F" w14:paraId="2D163C0F" w14:textId="77777777">
        <w:trPr>
          <w:jc w:val="center"/>
        </w:trPr>
        <w:tc>
          <w:tcPr>
            <w:tcW w:w="3616" w:type="dxa"/>
            <w:tcBorders>
              <w:top w:val="single" w:sz="4" w:space="0" w:color="000000"/>
              <w:left w:val="single" w:sz="4" w:space="0" w:color="000000"/>
              <w:bottom w:val="single" w:sz="4" w:space="0" w:color="000000"/>
              <w:right w:val="single" w:sz="4" w:space="0" w:color="000000"/>
            </w:tcBorders>
            <w:noWrap/>
          </w:tcPr>
          <w:p w14:paraId="626D8CE8" w14:textId="77777777" w:rsidR="001568B9" w:rsidRPr="00563E9F" w:rsidRDefault="00CE00CB">
            <w:pPr>
              <w:widowControl w:val="0"/>
              <w:spacing w:line="256" w:lineRule="auto"/>
            </w:pPr>
            <w:r w:rsidRPr="00563E9F">
              <w:t>Соисполнители подпрограммы</w:t>
            </w:r>
          </w:p>
        </w:tc>
        <w:tc>
          <w:tcPr>
            <w:tcW w:w="6164" w:type="dxa"/>
            <w:tcBorders>
              <w:top w:val="single" w:sz="4" w:space="0" w:color="000000"/>
              <w:left w:val="single" w:sz="4" w:space="0" w:color="000000"/>
              <w:bottom w:val="single" w:sz="4" w:space="0" w:color="000000"/>
              <w:right w:val="single" w:sz="4" w:space="0" w:color="000000"/>
            </w:tcBorders>
            <w:noWrap/>
          </w:tcPr>
          <w:p w14:paraId="1FC3941F" w14:textId="77777777" w:rsidR="001568B9" w:rsidRPr="00563E9F" w:rsidRDefault="00CE00CB">
            <w:pPr>
              <w:widowControl w:val="0"/>
              <w:spacing w:line="256" w:lineRule="auto"/>
            </w:pPr>
            <w:r w:rsidRPr="00563E9F">
              <w:t>-</w:t>
            </w:r>
          </w:p>
        </w:tc>
      </w:tr>
      <w:tr w:rsidR="001568B9" w:rsidRPr="00563E9F" w14:paraId="6C71680C" w14:textId="77777777">
        <w:trPr>
          <w:jc w:val="center"/>
        </w:trPr>
        <w:tc>
          <w:tcPr>
            <w:tcW w:w="3616" w:type="dxa"/>
            <w:tcBorders>
              <w:top w:val="single" w:sz="4" w:space="0" w:color="000000"/>
              <w:left w:val="single" w:sz="4" w:space="0" w:color="000000"/>
              <w:bottom w:val="single" w:sz="4" w:space="0" w:color="000000"/>
              <w:right w:val="single" w:sz="4" w:space="0" w:color="000000"/>
            </w:tcBorders>
            <w:noWrap/>
          </w:tcPr>
          <w:p w14:paraId="490ADA46" w14:textId="77777777" w:rsidR="001568B9" w:rsidRPr="00563E9F" w:rsidRDefault="00CE00CB">
            <w:pPr>
              <w:widowControl w:val="0"/>
              <w:spacing w:line="256" w:lineRule="auto"/>
            </w:pPr>
            <w:r w:rsidRPr="00563E9F">
              <w:t>Цель подпрограммы</w:t>
            </w:r>
          </w:p>
        </w:tc>
        <w:tc>
          <w:tcPr>
            <w:tcW w:w="6164" w:type="dxa"/>
            <w:tcBorders>
              <w:top w:val="single" w:sz="4" w:space="0" w:color="000000"/>
              <w:left w:val="single" w:sz="4" w:space="0" w:color="000000"/>
              <w:bottom w:val="single" w:sz="4" w:space="0" w:color="000000"/>
              <w:right w:val="single" w:sz="4" w:space="0" w:color="000000"/>
            </w:tcBorders>
            <w:noWrap/>
          </w:tcPr>
          <w:p w14:paraId="40648C91" w14:textId="77777777" w:rsidR="001568B9" w:rsidRPr="00563E9F" w:rsidRDefault="00CE00CB">
            <w:pPr>
              <w:widowControl w:val="0"/>
              <w:spacing w:line="256" w:lineRule="auto"/>
              <w:jc w:val="both"/>
            </w:pPr>
            <w:r w:rsidRPr="00563E9F">
              <w:t>Реализация мероприятий единой системы оценки качества образования, проведение анализа и использование результатов оценочных процедур в целях повышения качества образования обучающихся</w:t>
            </w:r>
          </w:p>
        </w:tc>
      </w:tr>
      <w:tr w:rsidR="001568B9" w:rsidRPr="00563E9F" w14:paraId="0C6B0724" w14:textId="77777777">
        <w:trPr>
          <w:jc w:val="center"/>
        </w:trPr>
        <w:tc>
          <w:tcPr>
            <w:tcW w:w="3616" w:type="dxa"/>
            <w:tcBorders>
              <w:top w:val="single" w:sz="4" w:space="0" w:color="000000"/>
              <w:left w:val="single" w:sz="4" w:space="0" w:color="000000"/>
              <w:bottom w:val="single" w:sz="4" w:space="0" w:color="000000"/>
              <w:right w:val="single" w:sz="4" w:space="0" w:color="000000"/>
            </w:tcBorders>
            <w:noWrap/>
          </w:tcPr>
          <w:p w14:paraId="55B1783D" w14:textId="77777777" w:rsidR="001568B9" w:rsidRPr="00563E9F" w:rsidRDefault="00CE00CB">
            <w:pPr>
              <w:widowControl w:val="0"/>
              <w:spacing w:line="256" w:lineRule="auto"/>
            </w:pPr>
            <w:r w:rsidRPr="00563E9F">
              <w:t>Задачи подпрограммы</w:t>
            </w:r>
          </w:p>
        </w:tc>
        <w:tc>
          <w:tcPr>
            <w:tcW w:w="6164" w:type="dxa"/>
            <w:tcBorders>
              <w:top w:val="single" w:sz="4" w:space="0" w:color="000000"/>
              <w:left w:val="single" w:sz="4" w:space="0" w:color="000000"/>
              <w:bottom w:val="single" w:sz="4" w:space="0" w:color="000000"/>
              <w:right w:val="single" w:sz="4" w:space="0" w:color="000000"/>
            </w:tcBorders>
            <w:noWrap/>
          </w:tcPr>
          <w:p w14:paraId="145E9AF3" w14:textId="77777777" w:rsidR="001568B9" w:rsidRPr="00563E9F" w:rsidRDefault="00CE00CB">
            <w:pPr>
              <w:widowControl w:val="0"/>
              <w:ind w:firstLine="363"/>
              <w:jc w:val="both"/>
            </w:pPr>
            <w:r w:rsidRPr="00563E9F">
              <w:rPr>
                <w:color w:val="000000"/>
              </w:rPr>
              <w:t xml:space="preserve">Обеспечить мониторинг качества образования, проведение анализа и использование результатов оценочных процедур, информационную прозрачность деятельности образовательных организаций в целях повышения качества образования обучающихся. </w:t>
            </w:r>
          </w:p>
        </w:tc>
      </w:tr>
      <w:tr w:rsidR="001568B9" w:rsidRPr="00563E9F" w14:paraId="4D721E55" w14:textId="77777777">
        <w:trPr>
          <w:jc w:val="center"/>
        </w:trPr>
        <w:tc>
          <w:tcPr>
            <w:tcW w:w="3616" w:type="dxa"/>
            <w:tcBorders>
              <w:top w:val="single" w:sz="4" w:space="0" w:color="000000"/>
              <w:left w:val="single" w:sz="4" w:space="0" w:color="000000"/>
              <w:bottom w:val="single" w:sz="4" w:space="0" w:color="000000"/>
              <w:right w:val="single" w:sz="4" w:space="0" w:color="000000"/>
            </w:tcBorders>
            <w:noWrap/>
          </w:tcPr>
          <w:p w14:paraId="00FD9FA9" w14:textId="77777777" w:rsidR="001568B9" w:rsidRPr="00563E9F" w:rsidRDefault="00CE00CB">
            <w:pPr>
              <w:widowControl w:val="0"/>
              <w:spacing w:line="256" w:lineRule="auto"/>
            </w:pPr>
            <w:r w:rsidRPr="00563E9F">
              <w:t>Этапы и сроки реализации подпрограммы</w:t>
            </w:r>
          </w:p>
        </w:tc>
        <w:tc>
          <w:tcPr>
            <w:tcW w:w="6164" w:type="dxa"/>
            <w:tcBorders>
              <w:top w:val="single" w:sz="4" w:space="0" w:color="000000"/>
              <w:left w:val="single" w:sz="4" w:space="0" w:color="000000"/>
              <w:bottom w:val="single" w:sz="4" w:space="0" w:color="000000"/>
              <w:right w:val="single" w:sz="4" w:space="0" w:color="000000"/>
            </w:tcBorders>
            <w:noWrap/>
          </w:tcPr>
          <w:p w14:paraId="1CE2D6FC" w14:textId="77777777" w:rsidR="001568B9" w:rsidRPr="00563E9F" w:rsidRDefault="00CE00CB">
            <w:pPr>
              <w:widowControl w:val="0"/>
              <w:spacing w:line="256" w:lineRule="auto"/>
              <w:ind w:firstLine="505"/>
            </w:pPr>
            <w:r w:rsidRPr="00563E9F">
              <w:t xml:space="preserve">Подпрограмма реализуется в один этап </w:t>
            </w:r>
          </w:p>
          <w:p w14:paraId="455E4B0D" w14:textId="77777777" w:rsidR="001568B9" w:rsidRPr="00563E9F" w:rsidRDefault="00CE00CB">
            <w:pPr>
              <w:widowControl w:val="0"/>
              <w:spacing w:line="256" w:lineRule="auto"/>
            </w:pPr>
            <w:r w:rsidRPr="00563E9F">
              <w:t>2025-2028 годы</w:t>
            </w:r>
          </w:p>
        </w:tc>
      </w:tr>
      <w:tr w:rsidR="001568B9" w:rsidRPr="00563E9F" w14:paraId="4640E029" w14:textId="77777777" w:rsidTr="003E27CF">
        <w:trPr>
          <w:jc w:val="center"/>
        </w:trPr>
        <w:tc>
          <w:tcPr>
            <w:tcW w:w="3616" w:type="dxa"/>
            <w:tcBorders>
              <w:top w:val="single" w:sz="4" w:space="0" w:color="000000"/>
              <w:left w:val="single" w:sz="4" w:space="0" w:color="000000"/>
              <w:bottom w:val="single" w:sz="4" w:space="0" w:color="000000"/>
              <w:right w:val="single" w:sz="4" w:space="0" w:color="000000"/>
            </w:tcBorders>
            <w:noWrap/>
          </w:tcPr>
          <w:p w14:paraId="2E02748D" w14:textId="77777777" w:rsidR="001568B9" w:rsidRPr="00563E9F" w:rsidRDefault="00CE00CB">
            <w:pPr>
              <w:widowControl w:val="0"/>
              <w:spacing w:line="256" w:lineRule="auto"/>
            </w:pPr>
            <w:r w:rsidRPr="00563E9F">
              <w:t xml:space="preserve">Объемы бюджетных ассигнований подпрограммы за весь период реализации </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2F3E1E9D" w14:textId="77777777" w:rsidR="001568B9" w:rsidRPr="00563E9F" w:rsidRDefault="00CE00CB">
            <w:pPr>
              <w:widowControl w:val="0"/>
              <w:spacing w:line="256" w:lineRule="auto"/>
            </w:pPr>
            <w:r w:rsidRPr="00563E9F">
              <w:t>Подпрограмма 8</w:t>
            </w:r>
          </w:p>
          <w:p w14:paraId="7D293B42" w14:textId="77777777" w:rsidR="001568B9" w:rsidRPr="00563E9F" w:rsidRDefault="00CE00CB">
            <w:pPr>
              <w:widowControl w:val="0"/>
              <w:spacing w:line="256" w:lineRule="auto"/>
            </w:pPr>
            <w:r w:rsidRPr="00563E9F">
              <w:t>2025 - 0,0</w:t>
            </w:r>
          </w:p>
          <w:p w14:paraId="31D34518" w14:textId="77777777" w:rsidR="001568B9" w:rsidRPr="00563E9F" w:rsidRDefault="00CE00CB">
            <w:pPr>
              <w:widowControl w:val="0"/>
              <w:spacing w:line="256" w:lineRule="auto"/>
            </w:pPr>
            <w:r w:rsidRPr="00563E9F">
              <w:t>2026 год- 78,0</w:t>
            </w:r>
          </w:p>
          <w:p w14:paraId="110E75C6" w14:textId="77777777" w:rsidR="001568B9" w:rsidRPr="00563E9F" w:rsidRDefault="00CE00CB">
            <w:pPr>
              <w:widowControl w:val="0"/>
              <w:spacing w:line="256" w:lineRule="auto"/>
            </w:pPr>
            <w:r w:rsidRPr="00563E9F">
              <w:t xml:space="preserve">2027 год -0,0 </w:t>
            </w:r>
          </w:p>
          <w:p w14:paraId="72C8EE6A" w14:textId="77777777" w:rsidR="001568B9" w:rsidRPr="00563E9F" w:rsidRDefault="00CE00CB">
            <w:pPr>
              <w:widowControl w:val="0"/>
              <w:spacing w:line="256" w:lineRule="auto"/>
            </w:pPr>
            <w:r w:rsidRPr="00563E9F">
              <w:lastRenderedPageBreak/>
              <w:t>2028 - 0,0</w:t>
            </w:r>
          </w:p>
          <w:p w14:paraId="216F4F45" w14:textId="77777777" w:rsidR="001568B9" w:rsidRPr="00563E9F" w:rsidRDefault="00CE00CB">
            <w:pPr>
              <w:widowControl w:val="0"/>
              <w:spacing w:line="256" w:lineRule="auto"/>
            </w:pPr>
            <w:r w:rsidRPr="00563E9F">
              <w:t>Всего: 78,0</w:t>
            </w:r>
          </w:p>
        </w:tc>
      </w:tr>
      <w:tr w:rsidR="001568B9" w:rsidRPr="00563E9F" w14:paraId="3A8A0148" w14:textId="77777777" w:rsidTr="003E27CF">
        <w:trPr>
          <w:jc w:val="center"/>
        </w:trPr>
        <w:tc>
          <w:tcPr>
            <w:tcW w:w="3616" w:type="dxa"/>
            <w:tcBorders>
              <w:top w:val="single" w:sz="4" w:space="0" w:color="000000"/>
              <w:left w:val="single" w:sz="4" w:space="0" w:color="000000"/>
              <w:bottom w:val="single" w:sz="4" w:space="0" w:color="000000"/>
              <w:right w:val="single" w:sz="4" w:space="0" w:color="000000"/>
            </w:tcBorders>
            <w:noWrap/>
          </w:tcPr>
          <w:p w14:paraId="41E4536B" w14:textId="77777777" w:rsidR="001568B9" w:rsidRPr="00563E9F" w:rsidRDefault="00CE00CB">
            <w:pPr>
              <w:widowControl w:val="0"/>
              <w:spacing w:line="256" w:lineRule="auto"/>
            </w:pPr>
            <w:r w:rsidRPr="00563E9F">
              <w:lastRenderedPageBreak/>
              <w:t>Целевые индикаторы подпрограммы</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hemeFill="background1"/>
            <w:noWrap/>
          </w:tcPr>
          <w:p w14:paraId="6F61177F" w14:textId="77777777" w:rsidR="001568B9" w:rsidRPr="00563E9F" w:rsidRDefault="00CE00CB">
            <w:pPr>
              <w:widowControl w:val="0"/>
              <w:spacing w:line="256" w:lineRule="auto"/>
              <w:ind w:firstLine="492"/>
              <w:jc w:val="both"/>
              <w:rPr>
                <w:color w:val="000000"/>
              </w:rPr>
            </w:pPr>
            <w:r w:rsidRPr="00563E9F">
              <w:rPr>
                <w:color w:val="000000"/>
              </w:rPr>
              <w:t>Доля образовательных организаций, участвующих в процедуре независимой оценки качества условий осуществления образовательной деятельности, составит 100%.</w:t>
            </w:r>
          </w:p>
          <w:p w14:paraId="7ACF44FD" w14:textId="77777777" w:rsidR="001568B9" w:rsidRPr="00563E9F" w:rsidRDefault="00CE00CB">
            <w:pPr>
              <w:widowControl w:val="0"/>
              <w:spacing w:line="256" w:lineRule="auto"/>
              <w:ind w:firstLine="492"/>
              <w:jc w:val="both"/>
              <w:rPr>
                <w:color w:val="000000"/>
              </w:rPr>
            </w:pPr>
            <w:r w:rsidRPr="00563E9F">
              <w:rPr>
                <w:color w:val="000000"/>
              </w:rPr>
              <w:t>Доля образовательных организаций, ежегодно предоставивших общественности отчёт о самообследовании образовательной организации и публичный доклад руководителя, составит 100%.</w:t>
            </w:r>
          </w:p>
          <w:p w14:paraId="7C96A6CD" w14:textId="77777777" w:rsidR="001568B9" w:rsidRPr="00563E9F" w:rsidRDefault="00CE00CB">
            <w:pPr>
              <w:pStyle w:val="afff2"/>
              <w:pBdr>
                <w:top w:val="none" w:sz="0" w:space="0" w:color="000000"/>
                <w:left w:val="none" w:sz="0" w:space="0" w:color="000000"/>
                <w:bottom w:val="none" w:sz="0" w:space="0" w:color="000000"/>
                <w:right w:val="none" w:sz="0" w:space="0" w:color="000000"/>
              </w:pBdr>
              <w:spacing w:after="0" w:line="60" w:lineRule="atLeast"/>
              <w:ind w:left="0" w:firstLine="505"/>
              <w:rPr>
                <w:rFonts w:ascii="Times New Roman" w:hAnsi="Times New Roman" w:cs="Times New Roman"/>
                <w:sz w:val="24"/>
                <w:szCs w:val="24"/>
              </w:rPr>
            </w:pPr>
            <w:r w:rsidRPr="00563E9F">
              <w:rPr>
                <w:rFonts w:ascii="Times New Roman" w:hAnsi="Times New Roman" w:cs="Times New Roman"/>
                <w:color w:val="000000"/>
                <w:sz w:val="24"/>
                <w:szCs w:val="24"/>
              </w:rPr>
              <w:t>Сохранение доли общеобразовательных организаций, прошедших самодиагностику в рамках проекта "Школа Минпросвещения России", на уровне 100 %.</w:t>
            </w:r>
          </w:p>
        </w:tc>
      </w:tr>
    </w:tbl>
    <w:p w14:paraId="5B5FF5E8" w14:textId="77777777" w:rsidR="001568B9" w:rsidRPr="00563E9F" w:rsidRDefault="001568B9">
      <w:pPr>
        <w:widowControl w:val="0"/>
        <w:ind w:firstLine="540"/>
      </w:pPr>
    </w:p>
    <w:p w14:paraId="0B699B74" w14:textId="77777777" w:rsidR="001568B9" w:rsidRPr="00563E9F" w:rsidRDefault="00CE00CB">
      <w:pPr>
        <w:widowControl w:val="0"/>
        <w:ind w:firstLine="540"/>
        <w:jc w:val="center"/>
        <w:rPr>
          <w:b/>
          <w:bCs/>
        </w:rPr>
      </w:pPr>
      <w:r w:rsidRPr="00563E9F">
        <w:rPr>
          <w:b/>
          <w:bCs/>
        </w:rPr>
        <w:t>3.8.2. Характеристика текущего состояния</w:t>
      </w:r>
    </w:p>
    <w:p w14:paraId="6D7D6045" w14:textId="77777777" w:rsidR="001568B9" w:rsidRPr="00563E9F" w:rsidRDefault="001568B9">
      <w:pPr>
        <w:widowControl w:val="0"/>
        <w:ind w:firstLine="540"/>
        <w:jc w:val="center"/>
        <w:rPr>
          <w:b/>
          <w:bCs/>
        </w:rPr>
      </w:pPr>
    </w:p>
    <w:p w14:paraId="7DE31A91" w14:textId="77777777" w:rsidR="001568B9" w:rsidRPr="00563E9F" w:rsidRDefault="00CE00CB">
      <w:pPr>
        <w:pBdr>
          <w:top w:val="none" w:sz="0" w:space="0" w:color="000000"/>
          <w:left w:val="none" w:sz="0" w:space="0" w:color="000000"/>
          <w:bottom w:val="none" w:sz="0" w:space="0" w:color="000000"/>
          <w:right w:val="none" w:sz="0" w:space="0" w:color="000000"/>
        </w:pBdr>
        <w:tabs>
          <w:tab w:val="left" w:pos="3366"/>
          <w:tab w:val="left" w:pos="5683"/>
          <w:tab w:val="left" w:pos="8611"/>
        </w:tabs>
        <w:spacing w:before="56" w:line="317" w:lineRule="atLeast"/>
        <w:ind w:right="-3" w:firstLine="709"/>
        <w:jc w:val="both"/>
      </w:pPr>
      <w:r w:rsidRPr="00563E9F">
        <w:rPr>
          <w:color w:val="000000"/>
        </w:rPr>
        <w:t xml:space="preserve">Муниципальная систем оценки качества образования сформирована как многофункциональная система, включающая: </w:t>
      </w:r>
    </w:p>
    <w:p w14:paraId="0C7F3546" w14:textId="77777777" w:rsidR="001568B9" w:rsidRPr="00563E9F" w:rsidRDefault="00CE00CB">
      <w:pPr>
        <w:pBdr>
          <w:top w:val="none" w:sz="0" w:space="0" w:color="000000"/>
          <w:left w:val="none" w:sz="0" w:space="0" w:color="000000"/>
          <w:bottom w:val="none" w:sz="0" w:space="0" w:color="000000"/>
          <w:right w:val="none" w:sz="0" w:space="0" w:color="000000"/>
        </w:pBdr>
        <w:spacing w:line="317" w:lineRule="atLeast"/>
        <w:ind w:right="-3" w:firstLine="709"/>
        <w:jc w:val="both"/>
      </w:pPr>
      <w:r w:rsidRPr="00563E9F">
        <w:rPr>
          <w:color w:val="000000"/>
        </w:rPr>
        <w:t xml:space="preserve">- анализ результатов государственной регламентации образовательной деятельности (лицензирование и аккредитация образовательной деятельности, государственный контроль (надзор) в сфере образования); </w:t>
      </w:r>
    </w:p>
    <w:p w14:paraId="072B7701" w14:textId="77777777" w:rsidR="001568B9" w:rsidRPr="00563E9F" w:rsidRDefault="00CE00CB">
      <w:pPr>
        <w:pBdr>
          <w:top w:val="none" w:sz="0" w:space="0" w:color="000000"/>
          <w:left w:val="none" w:sz="0" w:space="0" w:color="000000"/>
          <w:bottom w:val="none" w:sz="0" w:space="0" w:color="000000"/>
          <w:right w:val="none" w:sz="0" w:space="0" w:color="000000"/>
        </w:pBdr>
        <w:spacing w:line="317" w:lineRule="atLeast"/>
        <w:ind w:right="-3"/>
        <w:jc w:val="both"/>
      </w:pPr>
      <w:r w:rsidRPr="00563E9F">
        <w:rPr>
          <w:color w:val="000000"/>
        </w:rPr>
        <w:t>- анализ результатов государственных и итоговых аттестационных процедур;</w:t>
      </w:r>
    </w:p>
    <w:p w14:paraId="29811A29" w14:textId="77777777" w:rsidR="001568B9" w:rsidRPr="00563E9F" w:rsidRDefault="00CE00CB">
      <w:pPr>
        <w:pBdr>
          <w:top w:val="none" w:sz="0" w:space="0" w:color="000000"/>
          <w:left w:val="none" w:sz="0" w:space="0" w:color="000000"/>
          <w:bottom w:val="none" w:sz="0" w:space="0" w:color="000000"/>
          <w:right w:val="none" w:sz="0" w:space="0" w:color="000000"/>
        </w:pBdr>
        <w:spacing w:line="317" w:lineRule="atLeast"/>
        <w:ind w:right="-3"/>
        <w:jc w:val="both"/>
      </w:pPr>
      <w:r w:rsidRPr="00563E9F">
        <w:rPr>
          <w:color w:val="000000"/>
        </w:rPr>
        <w:t>- механизмы внутренней и внешней оценки качества образования;</w:t>
      </w:r>
    </w:p>
    <w:p w14:paraId="58D56498" w14:textId="77777777" w:rsidR="001568B9" w:rsidRPr="00563E9F" w:rsidRDefault="00CE00CB">
      <w:pPr>
        <w:pBdr>
          <w:top w:val="none" w:sz="0" w:space="0" w:color="000000"/>
          <w:left w:val="none" w:sz="0" w:space="0" w:color="000000"/>
          <w:bottom w:val="none" w:sz="0" w:space="0" w:color="000000"/>
          <w:right w:val="none" w:sz="0" w:space="0" w:color="000000"/>
        </w:pBdr>
        <w:spacing w:line="317" w:lineRule="atLeast"/>
        <w:ind w:right="-3"/>
        <w:jc w:val="both"/>
        <w:rPr>
          <w:color w:val="000000"/>
        </w:rPr>
      </w:pPr>
      <w:r w:rsidRPr="00563E9F">
        <w:rPr>
          <w:color w:val="000000"/>
        </w:rPr>
        <w:t xml:space="preserve">- мониторинговые исследования различного уровня. </w:t>
      </w:r>
    </w:p>
    <w:p w14:paraId="0D8102EC" w14:textId="77777777" w:rsidR="001568B9" w:rsidRPr="00563E9F" w:rsidRDefault="00CE00CB">
      <w:pPr>
        <w:pBdr>
          <w:top w:val="none" w:sz="0" w:space="0" w:color="000000"/>
          <w:left w:val="none" w:sz="0" w:space="0" w:color="000000"/>
          <w:bottom w:val="none" w:sz="0" w:space="0" w:color="000000"/>
          <w:right w:val="none" w:sz="0" w:space="0" w:color="000000"/>
        </w:pBdr>
        <w:spacing w:line="317" w:lineRule="atLeast"/>
        <w:ind w:right="-3" w:firstLine="708"/>
        <w:jc w:val="both"/>
      </w:pPr>
      <w:r w:rsidRPr="00563E9F">
        <w:rPr>
          <w:color w:val="000000"/>
        </w:rPr>
        <w:t xml:space="preserve">Система оценки качества опирается не только на централизованные проверки и контроль, но и на открытость, прозрачность всей системы образования и отдельных организаций. Введение различных инструментов и процедур оценки качества на всех уровнях образования сопровождается повышением информационной прозрачности деятельности системы образования, развитием механизмов обратной связи на основе унифицированных запросов. </w:t>
      </w:r>
    </w:p>
    <w:p w14:paraId="2959DA33" w14:textId="77777777" w:rsidR="001568B9" w:rsidRPr="00563E9F" w:rsidRDefault="00CE00CB">
      <w:pPr>
        <w:pBdr>
          <w:top w:val="none" w:sz="0" w:space="0" w:color="000000"/>
          <w:left w:val="none" w:sz="0" w:space="0" w:color="000000"/>
          <w:bottom w:val="none" w:sz="0" w:space="0" w:color="000000"/>
          <w:right w:val="none" w:sz="0" w:space="0" w:color="000000"/>
        </w:pBdr>
        <w:spacing w:line="317" w:lineRule="atLeast"/>
        <w:ind w:right="-3" w:firstLine="709"/>
        <w:jc w:val="both"/>
      </w:pPr>
      <w:r w:rsidRPr="00563E9F">
        <w:rPr>
          <w:color w:val="000000"/>
        </w:rPr>
        <w:t xml:space="preserve">Качество образования становится основной характеристикой деятельности образовательных организаций и важнейшим источником информации о том, как реализуются потребности заинтересованных сторон: граждан, общества, государства. </w:t>
      </w:r>
    </w:p>
    <w:p w14:paraId="77148E6C" w14:textId="77777777" w:rsidR="001568B9" w:rsidRPr="00563E9F" w:rsidRDefault="00CE00CB">
      <w:pPr>
        <w:pBdr>
          <w:top w:val="none" w:sz="0" w:space="0" w:color="000000"/>
          <w:left w:val="none" w:sz="0" w:space="0" w:color="000000"/>
          <w:bottom w:val="none" w:sz="0" w:space="0" w:color="000000"/>
          <w:right w:val="none" w:sz="0" w:space="0" w:color="000000"/>
        </w:pBdr>
        <w:spacing w:line="317" w:lineRule="atLeast"/>
        <w:ind w:right="-3" w:firstLine="709"/>
        <w:jc w:val="both"/>
      </w:pPr>
      <w:r w:rsidRPr="00563E9F">
        <w:rPr>
          <w:color w:val="000000"/>
        </w:rPr>
        <w:t xml:space="preserve">Необходимо отметить, что вовлеченность семей и местного сообщества в образование - важнейший ресурс его функционирования и развития, позволяющий успешно формировать механизмы общественного участия в управлении образовательными организациями Ардатовского муниципального округа Нижегородской области. </w:t>
      </w:r>
    </w:p>
    <w:p w14:paraId="6AA8B267" w14:textId="77777777" w:rsidR="001568B9" w:rsidRPr="00563E9F" w:rsidRDefault="00CE00CB">
      <w:pPr>
        <w:pBdr>
          <w:top w:val="none" w:sz="0" w:space="0" w:color="000000"/>
          <w:left w:val="none" w:sz="0" w:space="0" w:color="000000"/>
          <w:bottom w:val="none" w:sz="0" w:space="0" w:color="000000"/>
          <w:right w:val="none" w:sz="0" w:space="0" w:color="000000"/>
        </w:pBdr>
        <w:spacing w:line="317" w:lineRule="atLeast"/>
        <w:ind w:right="-3" w:firstLine="709"/>
        <w:jc w:val="both"/>
      </w:pPr>
      <w:r w:rsidRPr="00563E9F">
        <w:rPr>
          <w:color w:val="000000"/>
        </w:rPr>
        <w:t xml:space="preserve">В соответствии со ст. 95.2 Федерального закона от 29.12.2012 № 273-ФЗ "Об образовании в Российской Федерации" в отношении организаций, осуществляющих образовательную деятельность, проводится процедура независимой оценки качества условий осуществления образовательной деятельности. </w:t>
      </w:r>
    </w:p>
    <w:p w14:paraId="64D10C48" w14:textId="77777777" w:rsidR="001568B9" w:rsidRPr="00563E9F" w:rsidRDefault="00CE00CB">
      <w:pPr>
        <w:pBdr>
          <w:top w:val="none" w:sz="0" w:space="0" w:color="000000"/>
          <w:left w:val="none" w:sz="0" w:space="0" w:color="000000"/>
          <w:bottom w:val="none" w:sz="0" w:space="0" w:color="000000"/>
          <w:right w:val="none" w:sz="0" w:space="0" w:color="000000"/>
        </w:pBdr>
        <w:spacing w:line="317" w:lineRule="atLeast"/>
        <w:ind w:right="-3" w:firstLine="709"/>
        <w:jc w:val="both"/>
        <w:rPr>
          <w:color w:val="000000"/>
        </w:rPr>
      </w:pPr>
      <w:r w:rsidRPr="00563E9F">
        <w:rPr>
          <w:color w:val="000000"/>
        </w:rPr>
        <w:t xml:space="preserve">В 2026 году планируется проведение независимой оценки качества условий осуществления образовательной деятельности (далее - НОКО) в отношении 100% МБОО. </w:t>
      </w:r>
    </w:p>
    <w:p w14:paraId="42D11174" w14:textId="77777777" w:rsidR="001568B9" w:rsidRPr="00563E9F" w:rsidRDefault="00CE00CB">
      <w:pPr>
        <w:pBdr>
          <w:top w:val="none" w:sz="0" w:space="0" w:color="000000"/>
          <w:left w:val="none" w:sz="0" w:space="0" w:color="000000"/>
          <w:bottom w:val="none" w:sz="0" w:space="0" w:color="000000"/>
          <w:right w:val="none" w:sz="0" w:space="0" w:color="000000"/>
        </w:pBdr>
        <w:spacing w:line="317" w:lineRule="atLeast"/>
        <w:ind w:right="-3" w:firstLine="709"/>
        <w:jc w:val="both"/>
        <w:rPr>
          <w:color w:val="000000"/>
        </w:rPr>
      </w:pPr>
      <w:r w:rsidRPr="00563E9F">
        <w:rPr>
          <w:color w:val="000000"/>
        </w:rPr>
        <w:t xml:space="preserve">На уровне образовательных организаций ежегодно реализуется процедура самообследования (внутренней оценки) для управления качеством образования, результаты </w:t>
      </w:r>
      <w:r w:rsidRPr="00563E9F">
        <w:rPr>
          <w:color w:val="000000"/>
        </w:rPr>
        <w:lastRenderedPageBreak/>
        <w:t>самообследования все образовательные организации размещают на официальном сайте организации в соответствии с действующим законодательством.</w:t>
      </w:r>
    </w:p>
    <w:p w14:paraId="69976D2C" w14:textId="5E34FB23" w:rsidR="001568B9" w:rsidRPr="00563E9F" w:rsidRDefault="00CE00CB">
      <w:pPr>
        <w:pBdr>
          <w:top w:val="none" w:sz="0" w:space="0" w:color="000000"/>
          <w:left w:val="none" w:sz="0" w:space="0" w:color="000000"/>
          <w:bottom w:val="none" w:sz="0" w:space="0" w:color="000000"/>
          <w:right w:val="none" w:sz="0" w:space="0" w:color="000000"/>
        </w:pBdr>
        <w:spacing w:line="317" w:lineRule="atLeast"/>
        <w:ind w:right="-3" w:firstLine="709"/>
        <w:jc w:val="both"/>
      </w:pPr>
      <w:r w:rsidRPr="00563E9F">
        <w:rPr>
          <w:color w:val="000000"/>
        </w:rPr>
        <w:t xml:space="preserve">Продолжается расширение открытости деятельности образовательных организаций посредством представления общественности публичного доклада. Доля образовательных организаций, которые представили общественности публичный доклад руководителя (от общего числа образовательных организаций, находящихся в ведении управления образования) в 2025 году </w:t>
      </w:r>
      <w:r w:rsidRPr="00563E9F">
        <w:t>составила 100%.</w:t>
      </w:r>
      <w:r w:rsidR="008A405F" w:rsidRPr="00563E9F">
        <w:t xml:space="preserve"> </w:t>
      </w:r>
      <w:r w:rsidRPr="00563E9F">
        <w:t>Совершенствуется система информирования родителей (законных представителей) обучающихся/воспитанников и общественности через официальные сайты образовательных организаций в сети "Интернет" и публикации в школьных аккаунтах в социальных сетях.</w:t>
      </w:r>
    </w:p>
    <w:p w14:paraId="71442F9C" w14:textId="77777777" w:rsidR="001568B9" w:rsidRPr="00563E9F" w:rsidRDefault="00CE00CB">
      <w:pPr>
        <w:pBdr>
          <w:top w:val="none" w:sz="0" w:space="0" w:color="000000"/>
          <w:left w:val="none" w:sz="0" w:space="0" w:color="000000"/>
          <w:bottom w:val="none" w:sz="0" w:space="0" w:color="000000"/>
          <w:right w:val="none" w:sz="0" w:space="0" w:color="000000"/>
        </w:pBdr>
        <w:spacing w:line="253" w:lineRule="atLeast"/>
        <w:ind w:firstLine="708"/>
        <w:jc w:val="both"/>
      </w:pPr>
      <w:r w:rsidRPr="00563E9F">
        <w:rPr>
          <w:rFonts w:eastAsia="Calibri"/>
        </w:rPr>
        <w:t xml:space="preserve">Проект "Школа Минпросвещения России" — это эффективный инструмент повышения качества общего образования. Вовлеченность школ Ардатовского округа в реализацию данного проекта достигает 100 %. Результаты самодиагностики позволяют </w:t>
      </w:r>
      <w:r w:rsidRPr="00563E9F">
        <w:rPr>
          <w:rFonts w:eastAsia="Arial"/>
        </w:rPr>
        <w:t>определить уровень соответствия общеобразовательной организации статусу проекта "Школа Минпросвещения России" и получить основу для формирования Программы развития.  </w:t>
      </w:r>
    </w:p>
    <w:p w14:paraId="5FE372D3" w14:textId="77777777" w:rsidR="001568B9" w:rsidRPr="00563E9F" w:rsidRDefault="00CE00CB">
      <w:pPr>
        <w:pBdr>
          <w:top w:val="none" w:sz="0" w:space="0" w:color="000000"/>
          <w:left w:val="none" w:sz="0" w:space="0" w:color="000000"/>
          <w:bottom w:val="none" w:sz="0" w:space="0" w:color="000000"/>
          <w:right w:val="none" w:sz="0" w:space="0" w:color="000000"/>
        </w:pBdr>
        <w:spacing w:before="240" w:after="240" w:line="317" w:lineRule="atLeast"/>
        <w:ind w:right="-3" w:firstLine="709"/>
        <w:jc w:val="center"/>
        <w:rPr>
          <w:b/>
          <w:bCs/>
          <w:color w:val="000000"/>
        </w:rPr>
      </w:pPr>
      <w:r w:rsidRPr="00563E9F">
        <w:rPr>
          <w:b/>
          <w:bCs/>
          <w:color w:val="000000"/>
        </w:rPr>
        <w:t>3.8.3. Цель и задачи подпрограммы</w:t>
      </w:r>
    </w:p>
    <w:p w14:paraId="33B8EBEF" w14:textId="77777777" w:rsidR="001568B9" w:rsidRPr="00563E9F" w:rsidRDefault="00CE00CB">
      <w:pPr>
        <w:widowControl w:val="0"/>
        <w:spacing w:before="240" w:line="256" w:lineRule="auto"/>
        <w:ind w:firstLine="708"/>
        <w:jc w:val="both"/>
      </w:pPr>
      <w:r w:rsidRPr="00563E9F">
        <w:t xml:space="preserve">Целью подпрограммы </w:t>
      </w:r>
      <w:r w:rsidRPr="00563E9F">
        <w:rPr>
          <w:color w:val="000000"/>
        </w:rPr>
        <w:t>"Развитие системы оценки качества образования и информационной прозрачности системы образования"</w:t>
      </w:r>
      <w:r w:rsidRPr="00563E9F">
        <w:t xml:space="preserve"> является реализация мероприятий единой системы оценки качества образования, проведение анализа и использование результатов оценочных процедур в целях повышения качества образования обучающихся.</w:t>
      </w:r>
    </w:p>
    <w:p w14:paraId="583FFD26" w14:textId="77777777" w:rsidR="001568B9" w:rsidRPr="00563E9F" w:rsidRDefault="00CE00CB">
      <w:pPr>
        <w:widowControl w:val="0"/>
        <w:spacing w:line="256" w:lineRule="auto"/>
        <w:jc w:val="both"/>
      </w:pPr>
      <w:r w:rsidRPr="00563E9F">
        <w:tab/>
        <w:t>Для обеспечения достижения данной цели должна быть решена следующая задача:</w:t>
      </w:r>
    </w:p>
    <w:p w14:paraId="29DF8607" w14:textId="77777777" w:rsidR="001568B9" w:rsidRPr="00563E9F" w:rsidRDefault="00CE00CB">
      <w:pPr>
        <w:widowControl w:val="0"/>
        <w:spacing w:line="256" w:lineRule="auto"/>
        <w:ind w:firstLine="709"/>
        <w:jc w:val="both"/>
        <w:rPr>
          <w:color w:val="000000"/>
        </w:rPr>
      </w:pPr>
      <w:r w:rsidRPr="00563E9F">
        <w:rPr>
          <w:color w:val="000000"/>
        </w:rPr>
        <w:t>- обеспечить мониторинг качества образования, проведение анализа и использование результатов оценочных процедур, информационную прозрачность деятельности образовательных организаций в целях повышения качества образования обучающихся.</w:t>
      </w:r>
    </w:p>
    <w:p w14:paraId="7F25919B" w14:textId="77777777" w:rsidR="001568B9" w:rsidRPr="00563E9F" w:rsidRDefault="001568B9">
      <w:pPr>
        <w:widowControl w:val="0"/>
        <w:spacing w:line="256" w:lineRule="auto"/>
        <w:ind w:firstLine="709"/>
        <w:jc w:val="both"/>
        <w:rPr>
          <w:color w:val="000000"/>
        </w:rPr>
      </w:pPr>
    </w:p>
    <w:p w14:paraId="5F4FEA0F" w14:textId="77777777" w:rsidR="001568B9" w:rsidRPr="00563E9F" w:rsidRDefault="00CE00CB">
      <w:pPr>
        <w:widowControl w:val="0"/>
        <w:spacing w:line="256" w:lineRule="auto"/>
        <w:ind w:firstLine="709"/>
        <w:jc w:val="center"/>
        <w:rPr>
          <w:b/>
          <w:bCs/>
        </w:rPr>
      </w:pPr>
      <w:r w:rsidRPr="00563E9F">
        <w:rPr>
          <w:b/>
          <w:color w:val="000000"/>
        </w:rPr>
        <w:t>3.8.4.</w:t>
      </w:r>
      <w:r w:rsidRPr="00563E9F">
        <w:rPr>
          <w:b/>
          <w:bCs/>
        </w:rPr>
        <w:t xml:space="preserve"> Сроки и этапы реализации подпрограммы</w:t>
      </w:r>
    </w:p>
    <w:p w14:paraId="17D319F1" w14:textId="77777777" w:rsidR="001568B9" w:rsidRPr="00563E9F" w:rsidRDefault="001568B9">
      <w:pPr>
        <w:widowControl w:val="0"/>
        <w:spacing w:line="256" w:lineRule="auto"/>
        <w:ind w:firstLine="709"/>
        <w:jc w:val="center"/>
        <w:rPr>
          <w:b/>
          <w:bCs/>
        </w:rPr>
      </w:pPr>
    </w:p>
    <w:p w14:paraId="1896F9E3" w14:textId="77777777" w:rsidR="001568B9" w:rsidRPr="00563E9F" w:rsidRDefault="00CE00CB">
      <w:pPr>
        <w:widowControl w:val="0"/>
        <w:spacing w:line="256" w:lineRule="auto"/>
        <w:jc w:val="both"/>
      </w:pPr>
      <w:r w:rsidRPr="00563E9F">
        <w:tab/>
        <w:t>Реализация Подпрограммы будет осуществляться в 202</w:t>
      </w:r>
      <w:r w:rsidR="002A204D" w:rsidRPr="00563E9F">
        <w:t>5</w:t>
      </w:r>
      <w:r w:rsidRPr="00563E9F">
        <w:t>-2028 годы в один этап.</w:t>
      </w:r>
    </w:p>
    <w:p w14:paraId="72FD29F1" w14:textId="77777777" w:rsidR="001568B9" w:rsidRPr="00563E9F" w:rsidRDefault="001568B9">
      <w:pPr>
        <w:widowControl w:val="0"/>
        <w:spacing w:line="256" w:lineRule="auto"/>
        <w:jc w:val="center"/>
        <w:rPr>
          <w:b/>
          <w:bCs/>
        </w:rPr>
      </w:pPr>
    </w:p>
    <w:p w14:paraId="753EF065" w14:textId="77777777" w:rsidR="001568B9" w:rsidRPr="00563E9F" w:rsidRDefault="00CE00CB">
      <w:pPr>
        <w:widowControl w:val="0"/>
        <w:spacing w:line="256" w:lineRule="auto"/>
        <w:jc w:val="center"/>
        <w:rPr>
          <w:b/>
          <w:bCs/>
        </w:rPr>
      </w:pPr>
      <w:r w:rsidRPr="00563E9F">
        <w:rPr>
          <w:b/>
          <w:bCs/>
        </w:rPr>
        <w:t>3.8.5. Целевые индикаторы подпрограммы</w:t>
      </w:r>
    </w:p>
    <w:p w14:paraId="0A9937A0" w14:textId="77777777" w:rsidR="001568B9" w:rsidRPr="00563E9F" w:rsidRDefault="001568B9">
      <w:pPr>
        <w:widowControl w:val="0"/>
        <w:spacing w:line="256" w:lineRule="auto"/>
        <w:jc w:val="center"/>
        <w:rPr>
          <w:b/>
          <w:bCs/>
        </w:rPr>
      </w:pPr>
    </w:p>
    <w:p w14:paraId="32F79C04" w14:textId="77777777" w:rsidR="001568B9" w:rsidRPr="00563E9F" w:rsidRDefault="00CE00CB">
      <w:pPr>
        <w:widowControl w:val="0"/>
        <w:spacing w:line="256" w:lineRule="auto"/>
        <w:jc w:val="both"/>
      </w:pPr>
      <w:r w:rsidRPr="00563E9F">
        <w:tab/>
        <w:t>Целевые индикаторы подпрограммы представлены в таблице 1 "Сведения о целевых индикаторах муниципальной программы"</w:t>
      </w:r>
    </w:p>
    <w:p w14:paraId="60290358" w14:textId="77777777" w:rsidR="001568B9" w:rsidRPr="00563E9F" w:rsidRDefault="001568B9">
      <w:pPr>
        <w:widowControl w:val="0"/>
        <w:spacing w:line="256" w:lineRule="auto"/>
        <w:jc w:val="both"/>
      </w:pPr>
    </w:p>
    <w:p w14:paraId="20722229" w14:textId="77777777" w:rsidR="001568B9" w:rsidRPr="00563E9F" w:rsidRDefault="00CE00CB">
      <w:pPr>
        <w:widowControl w:val="0"/>
        <w:jc w:val="center"/>
        <w:outlineLvl w:val="2"/>
      </w:pPr>
      <w:r w:rsidRPr="00563E9F">
        <w:rPr>
          <w:b/>
        </w:rPr>
        <w:t xml:space="preserve">4. Оценка планируемой эффективности муниципальной программы </w:t>
      </w:r>
    </w:p>
    <w:p w14:paraId="5595348B" w14:textId="77777777" w:rsidR="001568B9" w:rsidRPr="00563E9F" w:rsidRDefault="001568B9">
      <w:pPr>
        <w:widowControl w:val="0"/>
        <w:ind w:firstLine="540"/>
      </w:pPr>
    </w:p>
    <w:p w14:paraId="580D946F" w14:textId="77777777" w:rsidR="001568B9" w:rsidRPr="00563E9F" w:rsidRDefault="00CE00CB">
      <w:pPr>
        <w:ind w:firstLine="709"/>
        <w:jc w:val="both"/>
        <w:rPr>
          <w:rFonts w:ascii="Times New Roman CYR" w:hAnsi="Times New Roman CYR" w:cs="Times New Roman CYR"/>
          <w:color w:val="000000"/>
        </w:rPr>
      </w:pPr>
      <w:r w:rsidRPr="00563E9F">
        <w:rPr>
          <w:rFonts w:ascii="Times New Roman CYR" w:hAnsi="Times New Roman CYR" w:cs="Times New Roman CYR"/>
          <w:color w:val="000000"/>
        </w:rPr>
        <w:t>По прогнозным оценкам реализация предусмотренных Программой мероприятий обеспечит достижение ряда положительных результатов:</w:t>
      </w:r>
    </w:p>
    <w:p w14:paraId="1C043B4C" w14:textId="77777777" w:rsidR="001568B9" w:rsidRPr="00563E9F" w:rsidRDefault="00CE00CB">
      <w:pPr>
        <w:widowControl w:val="0"/>
        <w:ind w:firstLine="709"/>
        <w:jc w:val="both"/>
        <w:rPr>
          <w:rFonts w:ascii="Times New Roman CYR" w:hAnsi="Times New Roman CYR" w:cs="Times New Roman CYR"/>
          <w:color w:val="000000"/>
        </w:rPr>
      </w:pPr>
      <w:r w:rsidRPr="00563E9F">
        <w:rPr>
          <w:color w:val="000000"/>
        </w:rPr>
        <w:t xml:space="preserve">- </w:t>
      </w:r>
      <w:r w:rsidRPr="00563E9F">
        <w:rPr>
          <w:rFonts w:ascii="Times New Roman CYR" w:hAnsi="Times New Roman CYR" w:cs="Times New Roman CYR"/>
          <w:color w:val="000000"/>
        </w:rPr>
        <w:t xml:space="preserve">выполнение государственных гарантий общедоступности и бесплатности дошкольного, общего образования; </w:t>
      </w:r>
    </w:p>
    <w:p w14:paraId="69638555" w14:textId="77777777" w:rsidR="001568B9" w:rsidRPr="00563E9F" w:rsidRDefault="00CE00CB">
      <w:pPr>
        <w:widowControl w:val="0"/>
        <w:ind w:firstLine="709"/>
        <w:jc w:val="both"/>
        <w:rPr>
          <w:rFonts w:ascii="Times New Roman CYR" w:hAnsi="Times New Roman CYR" w:cs="Times New Roman CYR"/>
          <w:color w:val="000000"/>
        </w:rPr>
      </w:pPr>
      <w:r w:rsidRPr="00563E9F">
        <w:rPr>
          <w:color w:val="000000"/>
        </w:rPr>
        <w:t xml:space="preserve">- </w:t>
      </w:r>
      <w:r w:rsidRPr="00563E9F">
        <w:rPr>
          <w:rFonts w:ascii="Times New Roman CYR" w:hAnsi="Times New Roman CYR" w:cs="Times New Roman CYR"/>
          <w:color w:val="000000"/>
        </w:rPr>
        <w:t>повышение качества и доступности дошкольного образования посредством распространения современных образовательных технологий и вариативных моделей организации дошкольного образования;</w:t>
      </w:r>
    </w:p>
    <w:p w14:paraId="29FF0CF5" w14:textId="77777777" w:rsidR="001568B9" w:rsidRPr="00563E9F" w:rsidRDefault="00CE00CB">
      <w:pPr>
        <w:widowControl w:val="0"/>
        <w:ind w:firstLine="709"/>
        <w:jc w:val="both"/>
        <w:rPr>
          <w:rFonts w:ascii="Times New Roman CYR" w:hAnsi="Times New Roman CYR" w:cs="Times New Roman CYR"/>
          <w:color w:val="000000"/>
        </w:rPr>
      </w:pPr>
      <w:r w:rsidRPr="00563E9F">
        <w:rPr>
          <w:color w:val="000000"/>
        </w:rPr>
        <w:t xml:space="preserve">- </w:t>
      </w:r>
      <w:r w:rsidRPr="00563E9F">
        <w:rPr>
          <w:rFonts w:ascii="Times New Roman CYR" w:hAnsi="Times New Roman CYR" w:cs="Times New Roman CYR"/>
          <w:color w:val="000000"/>
        </w:rPr>
        <w:t xml:space="preserve">повышение доли учащихся, которым предоставлена возможность обучаться в условиях, соответствующих современным требованиям; </w:t>
      </w:r>
    </w:p>
    <w:p w14:paraId="38A0EF3E" w14:textId="77777777" w:rsidR="001568B9" w:rsidRPr="00563E9F" w:rsidRDefault="00CE00CB">
      <w:pPr>
        <w:widowControl w:val="0"/>
        <w:ind w:firstLine="709"/>
        <w:jc w:val="both"/>
        <w:rPr>
          <w:rFonts w:ascii="Times New Roman CYR" w:hAnsi="Times New Roman CYR" w:cs="Times New Roman CYR"/>
          <w:color w:val="000000"/>
        </w:rPr>
      </w:pPr>
      <w:r w:rsidRPr="00563E9F">
        <w:rPr>
          <w:color w:val="000000"/>
        </w:rPr>
        <w:t xml:space="preserve">- </w:t>
      </w:r>
      <w:r w:rsidRPr="00563E9F">
        <w:rPr>
          <w:rFonts w:ascii="Times New Roman CYR" w:hAnsi="Times New Roman CYR" w:cs="Times New Roman CYR"/>
          <w:color w:val="000000"/>
        </w:rPr>
        <w:t xml:space="preserve">развитие системы выявления и поддержки молодых талантов; </w:t>
      </w:r>
    </w:p>
    <w:p w14:paraId="1106E801" w14:textId="77777777" w:rsidR="001568B9" w:rsidRPr="00563E9F" w:rsidRDefault="00CE00CB">
      <w:pPr>
        <w:widowControl w:val="0"/>
        <w:ind w:firstLine="709"/>
        <w:jc w:val="both"/>
        <w:rPr>
          <w:rFonts w:ascii="Times New Roman CYR" w:hAnsi="Times New Roman CYR" w:cs="Times New Roman CYR"/>
          <w:color w:val="000000"/>
        </w:rPr>
      </w:pPr>
      <w:r w:rsidRPr="00563E9F">
        <w:rPr>
          <w:color w:val="000000"/>
        </w:rPr>
        <w:t xml:space="preserve">- </w:t>
      </w:r>
      <w:r w:rsidRPr="00563E9F">
        <w:rPr>
          <w:rFonts w:ascii="Times New Roman CYR" w:hAnsi="Times New Roman CYR" w:cs="Times New Roman CYR"/>
          <w:color w:val="000000"/>
        </w:rPr>
        <w:t xml:space="preserve">создание условий для сохранения здоровья школьников; </w:t>
      </w:r>
    </w:p>
    <w:p w14:paraId="50FF36F8" w14:textId="77777777" w:rsidR="001568B9" w:rsidRPr="00563E9F" w:rsidRDefault="00CE00CB">
      <w:pPr>
        <w:widowControl w:val="0"/>
        <w:ind w:firstLine="709"/>
        <w:jc w:val="both"/>
        <w:rPr>
          <w:rFonts w:ascii="Times New Roman CYR" w:hAnsi="Times New Roman CYR" w:cs="Times New Roman CYR"/>
          <w:color w:val="000000"/>
        </w:rPr>
      </w:pPr>
      <w:r w:rsidRPr="00563E9F">
        <w:rPr>
          <w:color w:val="000000"/>
        </w:rPr>
        <w:t xml:space="preserve">- </w:t>
      </w:r>
      <w:r w:rsidRPr="00563E9F">
        <w:rPr>
          <w:rFonts w:ascii="Times New Roman CYR" w:hAnsi="Times New Roman CYR" w:cs="Times New Roman CYR"/>
          <w:color w:val="000000"/>
        </w:rPr>
        <w:t xml:space="preserve">создание единого коррекционно-образовательного пространства в системе образования; </w:t>
      </w:r>
    </w:p>
    <w:p w14:paraId="69ECA24E" w14:textId="77777777" w:rsidR="001568B9" w:rsidRPr="00563E9F" w:rsidRDefault="00CE00CB">
      <w:pPr>
        <w:widowControl w:val="0"/>
        <w:ind w:firstLine="709"/>
        <w:jc w:val="both"/>
        <w:rPr>
          <w:rFonts w:ascii="Times New Roman CYR" w:hAnsi="Times New Roman CYR" w:cs="Times New Roman CYR"/>
          <w:color w:val="000000"/>
        </w:rPr>
      </w:pPr>
      <w:r w:rsidRPr="00563E9F">
        <w:rPr>
          <w:color w:val="000000"/>
        </w:rPr>
        <w:lastRenderedPageBreak/>
        <w:t xml:space="preserve">- </w:t>
      </w:r>
      <w:r w:rsidRPr="00563E9F">
        <w:rPr>
          <w:rFonts w:ascii="Times New Roman CYR" w:hAnsi="Times New Roman CYR" w:cs="Times New Roman CYR"/>
          <w:color w:val="000000"/>
        </w:rPr>
        <w:t xml:space="preserve">внедрение современных подходов к образованию детей с ограниченными возможностями здоровья; </w:t>
      </w:r>
    </w:p>
    <w:p w14:paraId="361B7EDA" w14:textId="77777777" w:rsidR="001568B9" w:rsidRPr="00563E9F" w:rsidRDefault="00CE00CB">
      <w:pPr>
        <w:widowControl w:val="0"/>
        <w:ind w:firstLine="709"/>
        <w:jc w:val="both"/>
        <w:rPr>
          <w:rFonts w:ascii="Times New Roman CYR" w:hAnsi="Times New Roman CYR" w:cs="Times New Roman CYR"/>
          <w:color w:val="000000"/>
        </w:rPr>
      </w:pPr>
      <w:r w:rsidRPr="00563E9F">
        <w:rPr>
          <w:color w:val="000000"/>
        </w:rPr>
        <w:t xml:space="preserve">- </w:t>
      </w:r>
      <w:r w:rsidRPr="00563E9F">
        <w:rPr>
          <w:rFonts w:ascii="Times New Roman CYR" w:hAnsi="Times New Roman CYR" w:cs="Times New Roman CYR"/>
          <w:color w:val="000000"/>
        </w:rPr>
        <w:t xml:space="preserve">создание условий для формирования толерантного отношения общества к детям с ограниченными возможностями здоровья и детям-инвалидам, увеличению числа образовательных организаций, здания которых приспособлены для обучения лиц с ограниченными возможностями здоровья; </w:t>
      </w:r>
    </w:p>
    <w:p w14:paraId="57DE35FA" w14:textId="77777777" w:rsidR="001568B9" w:rsidRPr="00563E9F" w:rsidRDefault="00CE00CB">
      <w:pPr>
        <w:widowControl w:val="0"/>
        <w:ind w:firstLine="709"/>
        <w:jc w:val="both"/>
        <w:rPr>
          <w:rFonts w:ascii="Times New Roman CYR" w:hAnsi="Times New Roman CYR" w:cs="Times New Roman CYR"/>
          <w:color w:val="000000"/>
        </w:rPr>
      </w:pPr>
      <w:r w:rsidRPr="00563E9F">
        <w:rPr>
          <w:color w:val="000000"/>
        </w:rPr>
        <w:t xml:space="preserve">- </w:t>
      </w:r>
      <w:r w:rsidRPr="00563E9F">
        <w:rPr>
          <w:rFonts w:ascii="Times New Roman CYR" w:hAnsi="Times New Roman CYR" w:cs="Times New Roman CYR"/>
          <w:color w:val="000000"/>
        </w:rPr>
        <w:t xml:space="preserve">сохранение доступности для детей дополнительного образования; </w:t>
      </w:r>
    </w:p>
    <w:p w14:paraId="02C9AE49" w14:textId="77777777" w:rsidR="001568B9" w:rsidRPr="00563E9F" w:rsidRDefault="00CE00CB">
      <w:pPr>
        <w:pStyle w:val="pt-a-000062"/>
        <w:spacing w:before="0" w:beforeAutospacing="0" w:after="0" w:afterAutospacing="0" w:line="242" w:lineRule="atLeast"/>
        <w:ind w:firstLine="706"/>
        <w:jc w:val="both"/>
        <w:rPr>
          <w:color w:val="000000"/>
        </w:rPr>
      </w:pPr>
      <w:r w:rsidRPr="00563E9F">
        <w:rPr>
          <w:rStyle w:val="pt-a0-000020"/>
          <w:rFonts w:eastAsia="Arial"/>
          <w:color w:val="000000"/>
        </w:rPr>
        <w:t>- снижение числа преступлений и высокому уровню работы по профилактике преступлений и правонарушений среди обучающихся;</w:t>
      </w:r>
    </w:p>
    <w:p w14:paraId="0E2FE0AB" w14:textId="77777777" w:rsidR="001568B9" w:rsidRPr="00563E9F" w:rsidRDefault="00CE00CB">
      <w:pPr>
        <w:widowControl w:val="0"/>
        <w:ind w:firstLine="709"/>
        <w:jc w:val="both"/>
        <w:rPr>
          <w:rFonts w:ascii="Times New Roman CYR" w:hAnsi="Times New Roman CYR" w:cs="Times New Roman CYR"/>
          <w:color w:val="000000"/>
        </w:rPr>
      </w:pPr>
      <w:r w:rsidRPr="00563E9F">
        <w:rPr>
          <w:color w:val="000000"/>
        </w:rPr>
        <w:t xml:space="preserve">- </w:t>
      </w:r>
      <w:r w:rsidRPr="00563E9F">
        <w:rPr>
          <w:rFonts w:ascii="Times New Roman CYR" w:hAnsi="Times New Roman CYR" w:cs="Times New Roman CYR"/>
          <w:color w:val="000000"/>
        </w:rPr>
        <w:t xml:space="preserve">сохранение системы загородного отдыха и оздоровления детей; </w:t>
      </w:r>
    </w:p>
    <w:p w14:paraId="5DCAB1CD" w14:textId="77777777" w:rsidR="001568B9" w:rsidRPr="00563E9F" w:rsidRDefault="00CE00CB">
      <w:pPr>
        <w:widowControl w:val="0"/>
        <w:ind w:firstLine="709"/>
        <w:jc w:val="both"/>
        <w:rPr>
          <w:rFonts w:ascii="Times New Roman CYR" w:hAnsi="Times New Roman CYR" w:cs="Times New Roman CYR"/>
          <w:color w:val="000000"/>
        </w:rPr>
      </w:pPr>
      <w:r w:rsidRPr="00563E9F">
        <w:rPr>
          <w:color w:val="000000"/>
        </w:rPr>
        <w:t xml:space="preserve">- </w:t>
      </w:r>
      <w:r w:rsidRPr="00563E9F">
        <w:rPr>
          <w:rFonts w:ascii="Times New Roman CYR" w:hAnsi="Times New Roman CYR" w:cs="Times New Roman CYR"/>
          <w:color w:val="000000"/>
        </w:rPr>
        <w:t xml:space="preserve">сохранение количества детей, охваченных организованными формами отдыха и оздоровления; </w:t>
      </w:r>
    </w:p>
    <w:p w14:paraId="4413E05C" w14:textId="77777777" w:rsidR="001568B9" w:rsidRPr="00563E9F" w:rsidRDefault="00CE00CB">
      <w:pPr>
        <w:widowControl w:val="0"/>
        <w:ind w:firstLine="709"/>
        <w:jc w:val="both"/>
        <w:rPr>
          <w:rFonts w:ascii="Times New Roman CYR" w:hAnsi="Times New Roman CYR" w:cs="Times New Roman CYR"/>
          <w:color w:val="000000"/>
        </w:rPr>
      </w:pPr>
      <w:r w:rsidRPr="00563E9F">
        <w:rPr>
          <w:color w:val="000000"/>
        </w:rPr>
        <w:t xml:space="preserve">- </w:t>
      </w:r>
      <w:r w:rsidRPr="00563E9F">
        <w:rPr>
          <w:rFonts w:ascii="Times New Roman CYR" w:hAnsi="Times New Roman CYR" w:cs="Times New Roman CYR"/>
          <w:color w:val="000000"/>
        </w:rPr>
        <w:t>повышению привлекательности педагогической профессии и уровня квалификации преподавательских кадров.</w:t>
      </w:r>
    </w:p>
    <w:p w14:paraId="49930FEC" w14:textId="77777777" w:rsidR="001568B9" w:rsidRPr="00563E9F" w:rsidRDefault="001568B9">
      <w:pPr>
        <w:widowControl w:val="0"/>
        <w:spacing w:before="220"/>
        <w:rPr>
          <w:rFonts w:ascii="Times New Roman CYR" w:hAnsi="Times New Roman CYR" w:cs="Times New Roman CYR"/>
          <w:color w:val="000000"/>
        </w:rPr>
      </w:pPr>
    </w:p>
    <w:p w14:paraId="29D6BD28" w14:textId="77777777" w:rsidR="001568B9" w:rsidRPr="00563E9F" w:rsidRDefault="001568B9">
      <w:pPr>
        <w:widowControl w:val="0"/>
        <w:spacing w:before="220"/>
        <w:sectPr w:rsidR="001568B9" w:rsidRPr="00563E9F">
          <w:pgSz w:w="11905" w:h="16838"/>
          <w:pgMar w:top="1134" w:right="567" w:bottom="1134" w:left="1134" w:header="709" w:footer="709" w:gutter="0"/>
          <w:cols w:space="720"/>
          <w:docGrid w:linePitch="360"/>
        </w:sectPr>
      </w:pPr>
    </w:p>
    <w:p w14:paraId="2E237B01" w14:textId="77777777" w:rsidR="001568B9" w:rsidRPr="00563E9F" w:rsidRDefault="002A204D">
      <w:pPr>
        <w:widowControl w:val="0"/>
        <w:jc w:val="right"/>
      </w:pPr>
      <w:r w:rsidRPr="00563E9F">
        <w:lastRenderedPageBreak/>
        <w:t xml:space="preserve">               </w:t>
      </w:r>
      <w:r w:rsidR="00CE00CB" w:rsidRPr="00563E9F">
        <w:t>Таблица 5</w:t>
      </w:r>
    </w:p>
    <w:p w14:paraId="2232962E" w14:textId="77777777" w:rsidR="001568B9" w:rsidRPr="00563E9F" w:rsidRDefault="00CE00CB">
      <w:pPr>
        <w:widowControl w:val="0"/>
        <w:jc w:val="center"/>
        <w:outlineLvl w:val="2"/>
      </w:pPr>
      <w:r w:rsidRPr="00563E9F">
        <w:rPr>
          <w:b/>
        </w:rPr>
        <w:t xml:space="preserve">5. План реализации муниципальной программы </w:t>
      </w:r>
    </w:p>
    <w:p w14:paraId="09B81AC3" w14:textId="77777777" w:rsidR="001568B9" w:rsidRPr="00563E9F" w:rsidRDefault="001568B9">
      <w:pPr>
        <w:widowControl w:val="0"/>
        <w:jc w:val="center"/>
        <w:outlineLvl w:val="2"/>
      </w:pPr>
    </w:p>
    <w:p w14:paraId="76E75938"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b/>
          <w:color w:val="000000"/>
          <w:u w:val="single"/>
        </w:rPr>
        <w:t>"Развитие образования Ардатовского муниципального округа Нижегородской области" на 2026 год</w:t>
      </w:r>
    </w:p>
    <w:p w14:paraId="2456A3E5" w14:textId="77777777" w:rsidR="001568B9" w:rsidRPr="00563E9F" w:rsidRDefault="00CE00CB">
      <w:pPr>
        <w:pBdr>
          <w:top w:val="none" w:sz="0" w:space="0" w:color="000000"/>
          <w:left w:val="none" w:sz="0" w:space="0" w:color="000000"/>
          <w:bottom w:val="none" w:sz="0" w:space="0" w:color="000000"/>
          <w:right w:val="none" w:sz="0" w:space="0" w:color="000000"/>
        </w:pBdr>
        <w:jc w:val="center"/>
      </w:pPr>
      <w:r w:rsidRPr="00563E9F">
        <w:rPr>
          <w:color w:val="000000"/>
        </w:rPr>
        <w:t>(наименование муниципальной программы)</w:t>
      </w:r>
    </w:p>
    <w:p w14:paraId="2ADA470F"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 </w:t>
      </w:r>
    </w:p>
    <w:tbl>
      <w:tblPr>
        <w:tblStyle w:val="aff6"/>
        <w:tblW w:w="16881" w:type="dxa"/>
        <w:tblInd w:w="-577"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777"/>
        <w:gridCol w:w="2612"/>
        <w:gridCol w:w="495"/>
        <w:gridCol w:w="156"/>
        <w:gridCol w:w="14"/>
        <w:gridCol w:w="675"/>
        <w:gridCol w:w="1767"/>
        <w:gridCol w:w="97"/>
        <w:gridCol w:w="857"/>
        <w:gridCol w:w="20"/>
        <w:gridCol w:w="308"/>
        <w:gridCol w:w="7"/>
        <w:gridCol w:w="13"/>
        <w:gridCol w:w="35"/>
        <w:gridCol w:w="319"/>
        <w:gridCol w:w="20"/>
        <w:gridCol w:w="20"/>
        <w:gridCol w:w="20"/>
        <w:gridCol w:w="791"/>
        <w:gridCol w:w="71"/>
        <w:gridCol w:w="1913"/>
        <w:gridCol w:w="1276"/>
        <w:gridCol w:w="574"/>
        <w:gridCol w:w="21"/>
        <w:gridCol w:w="610"/>
        <w:gridCol w:w="948"/>
        <w:gridCol w:w="257"/>
        <w:gridCol w:w="1018"/>
        <w:gridCol w:w="187"/>
        <w:gridCol w:w="6"/>
        <w:gridCol w:w="123"/>
        <w:gridCol w:w="40"/>
        <w:gridCol w:w="214"/>
        <w:gridCol w:w="384"/>
        <w:gridCol w:w="236"/>
      </w:tblGrid>
      <w:tr w:rsidR="009E0845" w:rsidRPr="00563E9F" w14:paraId="59D67117" w14:textId="77777777" w:rsidTr="003E27CF">
        <w:trPr>
          <w:gridAfter w:val="5"/>
          <w:wAfter w:w="997" w:type="dxa"/>
        </w:trPr>
        <w:tc>
          <w:tcPr>
            <w:tcW w:w="777" w:type="dxa"/>
            <w:vMerge w:val="restart"/>
            <w:tcBorders>
              <w:top w:val="single" w:sz="8"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2E4CD23"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center"/>
              <w:rPr>
                <w:sz w:val="22"/>
              </w:rPr>
            </w:pPr>
            <w:r w:rsidRPr="00563E9F">
              <w:rPr>
                <w:color w:val="000000"/>
                <w:sz w:val="22"/>
              </w:rPr>
              <w:t>N п/п</w:t>
            </w:r>
          </w:p>
        </w:tc>
        <w:tc>
          <w:tcPr>
            <w:tcW w:w="3277" w:type="dxa"/>
            <w:gridSpan w:val="4"/>
            <w:vMerge w:val="restart"/>
            <w:tcBorders>
              <w:top w:val="single" w:sz="8"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9E8484"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center"/>
              <w:rPr>
                <w:sz w:val="22"/>
              </w:rPr>
            </w:pPr>
            <w:r w:rsidRPr="00563E9F">
              <w:rPr>
                <w:color w:val="000000"/>
                <w:sz w:val="22"/>
              </w:rPr>
              <w:t>Наименование подпрограммы, задачи, основного мероприятия, мероприятия</w:t>
            </w:r>
          </w:p>
        </w:tc>
        <w:tc>
          <w:tcPr>
            <w:tcW w:w="2442" w:type="dxa"/>
            <w:gridSpan w:val="2"/>
            <w:vMerge w:val="restart"/>
            <w:tcBorders>
              <w:top w:val="single" w:sz="8"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4E9CC2"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center"/>
              <w:rPr>
                <w:color w:val="000000"/>
                <w:sz w:val="22"/>
              </w:rPr>
            </w:pPr>
            <w:r w:rsidRPr="00563E9F">
              <w:rPr>
                <w:color w:val="000000"/>
                <w:sz w:val="22"/>
              </w:rPr>
              <w:t>Ответственный</w:t>
            </w:r>
          </w:p>
          <w:p w14:paraId="2CE0B264"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center"/>
              <w:rPr>
                <w:color w:val="000000"/>
                <w:sz w:val="22"/>
              </w:rPr>
            </w:pPr>
            <w:r w:rsidRPr="00563E9F">
              <w:rPr>
                <w:color w:val="000000"/>
                <w:sz w:val="22"/>
              </w:rPr>
              <w:t xml:space="preserve"> за выполнение мероприятия</w:t>
            </w:r>
          </w:p>
          <w:p w14:paraId="43288018" w14:textId="77777777" w:rsidR="001568B9" w:rsidRPr="00563E9F" w:rsidRDefault="001568B9">
            <w:pPr>
              <w:pBdr>
                <w:top w:val="none" w:sz="0" w:space="0" w:color="000000"/>
                <w:left w:val="none" w:sz="0" w:space="0" w:color="000000"/>
                <w:bottom w:val="none" w:sz="0" w:space="0" w:color="000000"/>
                <w:right w:val="none" w:sz="0" w:space="0" w:color="000000"/>
              </w:pBdr>
              <w:spacing w:line="60" w:lineRule="atLeast"/>
              <w:jc w:val="center"/>
              <w:rPr>
                <w:sz w:val="22"/>
              </w:rPr>
            </w:pPr>
          </w:p>
        </w:tc>
        <w:tc>
          <w:tcPr>
            <w:tcW w:w="2578" w:type="dxa"/>
            <w:gridSpan w:val="13"/>
            <w:tcBorders>
              <w:top w:val="single" w:sz="8"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C6E36D"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center"/>
              <w:rPr>
                <w:sz w:val="22"/>
              </w:rPr>
            </w:pPr>
            <w:r w:rsidRPr="00563E9F">
              <w:rPr>
                <w:color w:val="000000"/>
                <w:sz w:val="22"/>
              </w:rPr>
              <w:t>Срок</w:t>
            </w:r>
          </w:p>
        </w:tc>
        <w:tc>
          <w:tcPr>
            <w:tcW w:w="1913" w:type="dxa"/>
            <w:vMerge w:val="restart"/>
            <w:tcBorders>
              <w:top w:val="single" w:sz="8"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0F83C0"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center"/>
              <w:rPr>
                <w:color w:val="000000"/>
                <w:sz w:val="22"/>
              </w:rPr>
            </w:pPr>
            <w:r w:rsidRPr="00563E9F">
              <w:rPr>
                <w:color w:val="000000"/>
                <w:sz w:val="22"/>
              </w:rPr>
              <w:t>Наименование непосредствен</w:t>
            </w:r>
          </w:p>
          <w:p w14:paraId="6E3E043C"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center"/>
              <w:rPr>
                <w:color w:val="000000"/>
                <w:sz w:val="22"/>
              </w:rPr>
            </w:pPr>
            <w:proofErr w:type="spellStart"/>
            <w:r w:rsidRPr="00563E9F">
              <w:rPr>
                <w:color w:val="000000"/>
                <w:sz w:val="22"/>
              </w:rPr>
              <w:t>ного</w:t>
            </w:r>
            <w:proofErr w:type="spellEnd"/>
            <w:r w:rsidRPr="00563E9F">
              <w:rPr>
                <w:color w:val="000000"/>
                <w:sz w:val="22"/>
              </w:rPr>
              <w:t xml:space="preserve"> результата </w:t>
            </w:r>
          </w:p>
          <w:p w14:paraId="5C35676F"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center"/>
              <w:rPr>
                <w:color w:val="000000"/>
                <w:sz w:val="22"/>
              </w:rPr>
            </w:pPr>
            <w:r w:rsidRPr="00563E9F">
              <w:rPr>
                <w:color w:val="000000"/>
                <w:sz w:val="22"/>
              </w:rPr>
              <w:t xml:space="preserve">реализации </w:t>
            </w:r>
          </w:p>
          <w:p w14:paraId="07CDFBB3"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center"/>
              <w:rPr>
                <w:color w:val="000000"/>
                <w:sz w:val="22"/>
              </w:rPr>
            </w:pPr>
            <w:r w:rsidRPr="00563E9F">
              <w:rPr>
                <w:color w:val="000000"/>
                <w:sz w:val="22"/>
              </w:rPr>
              <w:t>мероприятия </w:t>
            </w:r>
          </w:p>
          <w:p w14:paraId="043DA480"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center"/>
              <w:rPr>
                <w:color w:val="000000"/>
                <w:sz w:val="22"/>
              </w:rPr>
            </w:pPr>
            <w:r w:rsidRPr="00563E9F">
              <w:rPr>
                <w:color w:val="000000"/>
                <w:sz w:val="22"/>
              </w:rPr>
              <w:t xml:space="preserve"> (краткое </w:t>
            </w:r>
          </w:p>
          <w:p w14:paraId="4BDC64E4"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center"/>
              <w:rPr>
                <w:sz w:val="22"/>
              </w:rPr>
            </w:pPr>
            <w:r w:rsidRPr="00563E9F">
              <w:rPr>
                <w:color w:val="000000"/>
                <w:sz w:val="22"/>
              </w:rPr>
              <w:t>описание)</w:t>
            </w:r>
          </w:p>
        </w:tc>
        <w:tc>
          <w:tcPr>
            <w:tcW w:w="4897" w:type="dxa"/>
            <w:gridSpan w:val="9"/>
            <w:vMerge w:val="restart"/>
            <w:tcBorders>
              <w:top w:val="single" w:sz="8"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1766FA"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center"/>
              <w:rPr>
                <w:sz w:val="22"/>
              </w:rPr>
            </w:pPr>
            <w:r w:rsidRPr="00563E9F">
              <w:rPr>
                <w:color w:val="000000"/>
                <w:sz w:val="22"/>
              </w:rPr>
              <w:t>Объемы финансового обеспечения, тыс.руб.</w:t>
            </w:r>
          </w:p>
        </w:tc>
      </w:tr>
      <w:tr w:rsidR="00882124" w:rsidRPr="00563E9F" w14:paraId="62FE20E6" w14:textId="77777777" w:rsidTr="003E27CF">
        <w:trPr>
          <w:gridAfter w:val="5"/>
          <w:wAfter w:w="997" w:type="dxa"/>
          <w:trHeight w:val="276"/>
        </w:trPr>
        <w:tc>
          <w:tcPr>
            <w:tcW w:w="777" w:type="dxa"/>
            <w:vMerge/>
            <w:tcBorders>
              <w:top w:val="single" w:sz="8" w:space="0" w:color="000000"/>
              <w:left w:val="single" w:sz="8" w:space="0" w:color="000000"/>
              <w:bottom w:val="single" w:sz="8" w:space="0" w:color="000000"/>
              <w:right w:val="single" w:sz="8" w:space="0" w:color="000000"/>
            </w:tcBorders>
            <w:noWrap/>
          </w:tcPr>
          <w:p w14:paraId="12BD6B41" w14:textId="77777777" w:rsidR="001568B9" w:rsidRPr="00563E9F" w:rsidRDefault="001568B9">
            <w:pPr>
              <w:rPr>
                <w:sz w:val="22"/>
              </w:rPr>
            </w:pPr>
          </w:p>
        </w:tc>
        <w:tc>
          <w:tcPr>
            <w:tcW w:w="3277" w:type="dxa"/>
            <w:gridSpan w:val="4"/>
            <w:vMerge/>
            <w:tcBorders>
              <w:top w:val="single" w:sz="8" w:space="0" w:color="000000"/>
              <w:left w:val="none" w:sz="4" w:space="0" w:color="000000"/>
              <w:bottom w:val="single" w:sz="8" w:space="0" w:color="000000"/>
              <w:right w:val="single" w:sz="8" w:space="0" w:color="000000"/>
            </w:tcBorders>
            <w:noWrap/>
          </w:tcPr>
          <w:p w14:paraId="07C865AC" w14:textId="77777777" w:rsidR="001568B9" w:rsidRPr="00563E9F" w:rsidRDefault="001568B9">
            <w:pPr>
              <w:rPr>
                <w:sz w:val="22"/>
              </w:rPr>
            </w:pPr>
          </w:p>
        </w:tc>
        <w:tc>
          <w:tcPr>
            <w:tcW w:w="2442" w:type="dxa"/>
            <w:gridSpan w:val="2"/>
            <w:vMerge/>
            <w:tcBorders>
              <w:top w:val="single" w:sz="8" w:space="0" w:color="000000"/>
              <w:left w:val="none" w:sz="4" w:space="0" w:color="000000"/>
              <w:bottom w:val="single" w:sz="8" w:space="0" w:color="000000"/>
              <w:right w:val="single" w:sz="8" w:space="0" w:color="000000"/>
            </w:tcBorders>
            <w:noWrap/>
          </w:tcPr>
          <w:p w14:paraId="2DF12EC8" w14:textId="77777777" w:rsidR="001568B9" w:rsidRPr="00563E9F" w:rsidRDefault="001568B9">
            <w:pPr>
              <w:rPr>
                <w:sz w:val="22"/>
              </w:rPr>
            </w:pPr>
          </w:p>
        </w:tc>
        <w:tc>
          <w:tcPr>
            <w:tcW w:w="1282" w:type="dxa"/>
            <w:gridSpan w:val="4"/>
            <w:vMerge w:val="restart"/>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89C8A72"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center"/>
              <w:rPr>
                <w:color w:val="000000"/>
                <w:sz w:val="22"/>
              </w:rPr>
            </w:pPr>
            <w:r w:rsidRPr="00563E9F">
              <w:rPr>
                <w:color w:val="000000"/>
                <w:sz w:val="22"/>
              </w:rPr>
              <w:t xml:space="preserve">начала </w:t>
            </w:r>
            <w:proofErr w:type="spellStart"/>
            <w:r w:rsidRPr="00563E9F">
              <w:rPr>
                <w:color w:val="000000"/>
                <w:sz w:val="22"/>
              </w:rPr>
              <w:t>реализа</w:t>
            </w:r>
            <w:proofErr w:type="spellEnd"/>
          </w:p>
          <w:p w14:paraId="4877FE72"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center"/>
              <w:rPr>
                <w:sz w:val="22"/>
              </w:rPr>
            </w:pPr>
            <w:proofErr w:type="spellStart"/>
            <w:r w:rsidRPr="00563E9F">
              <w:rPr>
                <w:color w:val="000000"/>
                <w:sz w:val="22"/>
              </w:rPr>
              <w:t>ции</w:t>
            </w:r>
            <w:proofErr w:type="spellEnd"/>
          </w:p>
        </w:tc>
        <w:tc>
          <w:tcPr>
            <w:tcW w:w="1296" w:type="dxa"/>
            <w:gridSpan w:val="9"/>
            <w:vMerge w:val="restart"/>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693CBF"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center"/>
              <w:rPr>
                <w:color w:val="000000"/>
                <w:sz w:val="22"/>
              </w:rPr>
            </w:pPr>
            <w:proofErr w:type="spellStart"/>
            <w:r w:rsidRPr="00563E9F">
              <w:rPr>
                <w:color w:val="000000"/>
                <w:sz w:val="22"/>
              </w:rPr>
              <w:t>оконча</w:t>
            </w:r>
            <w:proofErr w:type="spellEnd"/>
          </w:p>
          <w:p w14:paraId="664C435A"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center"/>
              <w:rPr>
                <w:color w:val="000000"/>
                <w:sz w:val="22"/>
              </w:rPr>
            </w:pPr>
            <w:proofErr w:type="spellStart"/>
            <w:r w:rsidRPr="00563E9F">
              <w:rPr>
                <w:color w:val="000000"/>
                <w:sz w:val="22"/>
              </w:rPr>
              <w:t>ния</w:t>
            </w:r>
            <w:proofErr w:type="spellEnd"/>
            <w:r w:rsidRPr="00563E9F">
              <w:rPr>
                <w:color w:val="000000"/>
                <w:sz w:val="22"/>
              </w:rPr>
              <w:t xml:space="preserve"> </w:t>
            </w:r>
            <w:proofErr w:type="spellStart"/>
            <w:r w:rsidRPr="00563E9F">
              <w:rPr>
                <w:color w:val="000000"/>
                <w:sz w:val="22"/>
              </w:rPr>
              <w:t>реализа</w:t>
            </w:r>
            <w:proofErr w:type="spellEnd"/>
          </w:p>
          <w:p w14:paraId="16C0B6FA"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center"/>
              <w:rPr>
                <w:sz w:val="22"/>
              </w:rPr>
            </w:pPr>
            <w:proofErr w:type="spellStart"/>
            <w:r w:rsidRPr="00563E9F">
              <w:rPr>
                <w:color w:val="000000"/>
                <w:sz w:val="22"/>
              </w:rPr>
              <w:t>ции</w:t>
            </w:r>
            <w:proofErr w:type="spellEnd"/>
          </w:p>
        </w:tc>
        <w:tc>
          <w:tcPr>
            <w:tcW w:w="1913" w:type="dxa"/>
            <w:vMerge/>
            <w:tcBorders>
              <w:top w:val="single" w:sz="8" w:space="0" w:color="000000"/>
              <w:left w:val="none" w:sz="4" w:space="0" w:color="000000"/>
              <w:bottom w:val="single" w:sz="8" w:space="0" w:color="000000"/>
              <w:right w:val="single" w:sz="8" w:space="0" w:color="000000"/>
            </w:tcBorders>
            <w:noWrap/>
          </w:tcPr>
          <w:p w14:paraId="7A386225" w14:textId="77777777" w:rsidR="001568B9" w:rsidRPr="00563E9F" w:rsidRDefault="001568B9">
            <w:pPr>
              <w:rPr>
                <w:sz w:val="22"/>
              </w:rPr>
            </w:pPr>
          </w:p>
        </w:tc>
        <w:tc>
          <w:tcPr>
            <w:tcW w:w="4897" w:type="dxa"/>
            <w:gridSpan w:val="9"/>
            <w:vMerge/>
            <w:tcBorders>
              <w:top w:val="single" w:sz="8" w:space="0" w:color="000000"/>
              <w:left w:val="none" w:sz="4" w:space="0" w:color="000000"/>
              <w:bottom w:val="single" w:sz="8" w:space="0" w:color="000000"/>
              <w:right w:val="single" w:sz="8" w:space="0" w:color="000000"/>
            </w:tcBorders>
            <w:noWrap/>
          </w:tcPr>
          <w:p w14:paraId="601A10AA" w14:textId="77777777" w:rsidR="001568B9" w:rsidRPr="00563E9F" w:rsidRDefault="001568B9">
            <w:pPr>
              <w:rPr>
                <w:sz w:val="22"/>
              </w:rPr>
            </w:pPr>
          </w:p>
        </w:tc>
      </w:tr>
      <w:tr w:rsidR="00882124" w:rsidRPr="00563E9F" w14:paraId="766F9F2C" w14:textId="77777777" w:rsidTr="003E27CF">
        <w:trPr>
          <w:gridAfter w:val="6"/>
          <w:wAfter w:w="1003" w:type="dxa"/>
        </w:trPr>
        <w:tc>
          <w:tcPr>
            <w:tcW w:w="777" w:type="dxa"/>
            <w:vMerge/>
            <w:tcBorders>
              <w:top w:val="single" w:sz="8" w:space="0" w:color="000000"/>
              <w:left w:val="single" w:sz="8" w:space="0" w:color="000000"/>
              <w:bottom w:val="single" w:sz="8" w:space="0" w:color="000000"/>
              <w:right w:val="single" w:sz="8" w:space="0" w:color="000000"/>
            </w:tcBorders>
            <w:noWrap/>
          </w:tcPr>
          <w:p w14:paraId="4A40FAE9" w14:textId="77777777" w:rsidR="001568B9" w:rsidRPr="00563E9F" w:rsidRDefault="001568B9">
            <w:pPr>
              <w:rPr>
                <w:sz w:val="22"/>
              </w:rPr>
            </w:pPr>
          </w:p>
        </w:tc>
        <w:tc>
          <w:tcPr>
            <w:tcW w:w="3277" w:type="dxa"/>
            <w:gridSpan w:val="4"/>
            <w:vMerge/>
            <w:tcBorders>
              <w:top w:val="single" w:sz="8" w:space="0" w:color="000000"/>
              <w:left w:val="none" w:sz="4" w:space="0" w:color="000000"/>
              <w:bottom w:val="single" w:sz="8" w:space="0" w:color="000000"/>
              <w:right w:val="single" w:sz="8" w:space="0" w:color="000000"/>
            </w:tcBorders>
            <w:noWrap/>
          </w:tcPr>
          <w:p w14:paraId="39E690F1" w14:textId="77777777" w:rsidR="001568B9" w:rsidRPr="00563E9F" w:rsidRDefault="001568B9">
            <w:pPr>
              <w:rPr>
                <w:sz w:val="22"/>
              </w:rPr>
            </w:pPr>
          </w:p>
        </w:tc>
        <w:tc>
          <w:tcPr>
            <w:tcW w:w="2442" w:type="dxa"/>
            <w:gridSpan w:val="2"/>
            <w:vMerge/>
            <w:tcBorders>
              <w:top w:val="single" w:sz="8" w:space="0" w:color="000000"/>
              <w:left w:val="none" w:sz="4" w:space="0" w:color="000000"/>
              <w:bottom w:val="single" w:sz="8" w:space="0" w:color="000000"/>
              <w:right w:val="single" w:sz="8" w:space="0" w:color="000000"/>
            </w:tcBorders>
            <w:noWrap/>
          </w:tcPr>
          <w:p w14:paraId="5D532E4A" w14:textId="77777777" w:rsidR="001568B9" w:rsidRPr="00563E9F" w:rsidRDefault="001568B9">
            <w:pPr>
              <w:rPr>
                <w:sz w:val="22"/>
              </w:rPr>
            </w:pPr>
          </w:p>
        </w:tc>
        <w:tc>
          <w:tcPr>
            <w:tcW w:w="1282" w:type="dxa"/>
            <w:gridSpan w:val="4"/>
            <w:vMerge/>
            <w:tcBorders>
              <w:top w:val="none" w:sz="4" w:space="0" w:color="000000"/>
              <w:left w:val="none" w:sz="4" w:space="0" w:color="000000"/>
              <w:bottom w:val="single" w:sz="8" w:space="0" w:color="000000"/>
              <w:right w:val="single" w:sz="8" w:space="0" w:color="000000"/>
            </w:tcBorders>
            <w:noWrap/>
          </w:tcPr>
          <w:p w14:paraId="5B23A453" w14:textId="77777777" w:rsidR="001568B9" w:rsidRPr="00563E9F" w:rsidRDefault="001568B9">
            <w:pPr>
              <w:rPr>
                <w:sz w:val="22"/>
              </w:rPr>
            </w:pPr>
          </w:p>
        </w:tc>
        <w:tc>
          <w:tcPr>
            <w:tcW w:w="1296" w:type="dxa"/>
            <w:gridSpan w:val="9"/>
            <w:vMerge/>
            <w:tcBorders>
              <w:top w:val="none" w:sz="4" w:space="0" w:color="000000"/>
              <w:left w:val="none" w:sz="4" w:space="0" w:color="000000"/>
              <w:bottom w:val="single" w:sz="8" w:space="0" w:color="000000"/>
              <w:right w:val="single" w:sz="8" w:space="0" w:color="000000"/>
            </w:tcBorders>
            <w:noWrap/>
          </w:tcPr>
          <w:p w14:paraId="0163DD05" w14:textId="77777777" w:rsidR="001568B9" w:rsidRPr="00563E9F" w:rsidRDefault="001568B9">
            <w:pPr>
              <w:rPr>
                <w:sz w:val="22"/>
              </w:rPr>
            </w:pPr>
          </w:p>
        </w:tc>
        <w:tc>
          <w:tcPr>
            <w:tcW w:w="1913" w:type="dxa"/>
            <w:vMerge/>
            <w:tcBorders>
              <w:top w:val="single" w:sz="8" w:space="0" w:color="000000"/>
              <w:left w:val="none" w:sz="4" w:space="0" w:color="000000"/>
              <w:bottom w:val="single" w:sz="8" w:space="0" w:color="000000"/>
              <w:right w:val="single" w:sz="8" w:space="0" w:color="000000"/>
            </w:tcBorders>
            <w:noWrap/>
          </w:tcPr>
          <w:p w14:paraId="6F22CCA0" w14:textId="77777777" w:rsidR="001568B9" w:rsidRPr="00563E9F" w:rsidRDefault="001568B9">
            <w:pPr>
              <w:rPr>
                <w:sz w:val="22"/>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10FEBA"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center"/>
              <w:rPr>
                <w:color w:val="000000"/>
                <w:sz w:val="22"/>
              </w:rPr>
            </w:pPr>
            <w:r w:rsidRPr="00563E9F">
              <w:rPr>
                <w:color w:val="000000"/>
                <w:sz w:val="22"/>
              </w:rPr>
              <w:t xml:space="preserve">Собственные средства </w:t>
            </w:r>
            <w:proofErr w:type="spellStart"/>
            <w:r w:rsidRPr="00563E9F">
              <w:rPr>
                <w:color w:val="000000"/>
                <w:sz w:val="22"/>
              </w:rPr>
              <w:t>муниципаль</w:t>
            </w:r>
            <w:proofErr w:type="spellEnd"/>
          </w:p>
          <w:p w14:paraId="1808FA78"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center"/>
              <w:rPr>
                <w:sz w:val="22"/>
              </w:rPr>
            </w:pPr>
            <w:proofErr w:type="spellStart"/>
            <w:r w:rsidRPr="00563E9F">
              <w:rPr>
                <w:color w:val="000000"/>
                <w:sz w:val="22"/>
              </w:rPr>
              <w:t>ного</w:t>
            </w:r>
            <w:proofErr w:type="spellEnd"/>
            <w:r w:rsidRPr="00563E9F">
              <w:rPr>
                <w:color w:val="000000"/>
                <w:sz w:val="22"/>
              </w:rPr>
              <w:t xml:space="preserve"> округа</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7D795A"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center"/>
              <w:rPr>
                <w:sz w:val="22"/>
              </w:rPr>
            </w:pPr>
            <w:r w:rsidRPr="00563E9F">
              <w:rPr>
                <w:color w:val="000000"/>
                <w:sz w:val="22"/>
              </w:rPr>
              <w:t>Средства областного бюджета</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A54E89"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center"/>
              <w:rPr>
                <w:color w:val="000000"/>
                <w:sz w:val="22"/>
              </w:rPr>
            </w:pPr>
            <w:r w:rsidRPr="00563E9F">
              <w:rPr>
                <w:color w:val="000000"/>
                <w:sz w:val="22"/>
              </w:rPr>
              <w:t xml:space="preserve">Средства </w:t>
            </w:r>
            <w:proofErr w:type="spellStart"/>
            <w:r w:rsidRPr="00563E9F">
              <w:rPr>
                <w:color w:val="000000"/>
                <w:sz w:val="22"/>
              </w:rPr>
              <w:t>федераль</w:t>
            </w:r>
            <w:proofErr w:type="spellEnd"/>
          </w:p>
          <w:p w14:paraId="6BC29344"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center"/>
              <w:rPr>
                <w:sz w:val="22"/>
              </w:rPr>
            </w:pPr>
            <w:proofErr w:type="spellStart"/>
            <w:r w:rsidRPr="00563E9F">
              <w:rPr>
                <w:color w:val="000000"/>
                <w:sz w:val="22"/>
              </w:rPr>
              <w:t>ного</w:t>
            </w:r>
            <w:proofErr w:type="spellEnd"/>
            <w:r w:rsidRPr="00563E9F">
              <w:rPr>
                <w:color w:val="000000"/>
                <w:sz w:val="22"/>
              </w:rPr>
              <w:t xml:space="preserve"> бюджета</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988C12"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center"/>
              <w:rPr>
                <w:color w:val="000000"/>
                <w:sz w:val="22"/>
              </w:rPr>
            </w:pPr>
            <w:r w:rsidRPr="00563E9F">
              <w:rPr>
                <w:color w:val="000000"/>
                <w:sz w:val="22"/>
              </w:rPr>
              <w:t xml:space="preserve">Прочие </w:t>
            </w:r>
            <w:proofErr w:type="spellStart"/>
            <w:r w:rsidRPr="00563E9F">
              <w:rPr>
                <w:color w:val="000000"/>
                <w:sz w:val="22"/>
              </w:rPr>
              <w:t>источни</w:t>
            </w:r>
            <w:proofErr w:type="spellEnd"/>
          </w:p>
          <w:p w14:paraId="51424576"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center"/>
              <w:rPr>
                <w:sz w:val="22"/>
              </w:rPr>
            </w:pPr>
            <w:proofErr w:type="spellStart"/>
            <w:r w:rsidRPr="00563E9F">
              <w:rPr>
                <w:color w:val="000000"/>
                <w:sz w:val="22"/>
              </w:rPr>
              <w:t>ки</w:t>
            </w:r>
            <w:proofErr w:type="spellEnd"/>
          </w:p>
        </w:tc>
      </w:tr>
      <w:tr w:rsidR="00882124" w:rsidRPr="00563E9F" w14:paraId="60EEFA15"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33A5CFC"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center"/>
              <w:rPr>
                <w:sz w:val="22"/>
              </w:rPr>
            </w:pPr>
            <w:r w:rsidRPr="00563E9F">
              <w:rPr>
                <w:color w:val="000000"/>
                <w:sz w:val="22"/>
              </w:rPr>
              <w:t>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0E0F14"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center"/>
              <w:rPr>
                <w:sz w:val="22"/>
              </w:rPr>
            </w:pPr>
            <w:r w:rsidRPr="00563E9F">
              <w:rPr>
                <w:color w:val="000000"/>
                <w:sz w:val="22"/>
              </w:rPr>
              <w:t>2</w:t>
            </w:r>
          </w:p>
        </w:tc>
        <w:tc>
          <w:tcPr>
            <w:tcW w:w="2442"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6562CE"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center"/>
              <w:rPr>
                <w:sz w:val="22"/>
              </w:rPr>
            </w:pPr>
            <w:r w:rsidRPr="00563E9F">
              <w:rPr>
                <w:color w:val="000000"/>
                <w:sz w:val="22"/>
              </w:rPr>
              <w:t>3</w:t>
            </w:r>
          </w:p>
        </w:tc>
        <w:tc>
          <w:tcPr>
            <w:tcW w:w="128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8C724C"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center"/>
              <w:rPr>
                <w:sz w:val="22"/>
              </w:rPr>
            </w:pPr>
            <w:r w:rsidRPr="00563E9F">
              <w:rPr>
                <w:color w:val="000000"/>
                <w:sz w:val="22"/>
              </w:rPr>
              <w:t>4</w:t>
            </w:r>
          </w:p>
        </w:tc>
        <w:tc>
          <w:tcPr>
            <w:tcW w:w="1296" w:type="dxa"/>
            <w:gridSpan w:val="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E099206"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center"/>
              <w:rPr>
                <w:sz w:val="22"/>
              </w:rPr>
            </w:pPr>
            <w:r w:rsidRPr="00563E9F">
              <w:rPr>
                <w:color w:val="000000"/>
                <w:sz w:val="22"/>
              </w:rPr>
              <w:t>5</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339D70"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center"/>
              <w:rPr>
                <w:sz w:val="22"/>
              </w:rPr>
            </w:pPr>
            <w:r w:rsidRPr="00563E9F">
              <w:rPr>
                <w:color w:val="000000"/>
                <w:sz w:val="22"/>
              </w:rPr>
              <w:t>6</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2BA06F"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center"/>
              <w:rPr>
                <w:sz w:val="22"/>
              </w:rPr>
            </w:pPr>
            <w:r w:rsidRPr="00563E9F">
              <w:rPr>
                <w:color w:val="000000"/>
                <w:sz w:val="22"/>
              </w:rPr>
              <w:t>7</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B6BEDA"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center"/>
              <w:rPr>
                <w:sz w:val="22"/>
              </w:rPr>
            </w:pPr>
            <w:r w:rsidRPr="00563E9F">
              <w:rPr>
                <w:color w:val="000000"/>
                <w:sz w:val="22"/>
              </w:rPr>
              <w:t>8</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C4AD35"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center"/>
              <w:rPr>
                <w:sz w:val="22"/>
              </w:rPr>
            </w:pPr>
            <w:r w:rsidRPr="00563E9F">
              <w:rPr>
                <w:color w:val="000000"/>
                <w:sz w:val="22"/>
              </w:rPr>
              <w:t>9</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356EF9"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center"/>
              <w:rPr>
                <w:sz w:val="22"/>
              </w:rPr>
            </w:pPr>
            <w:r w:rsidRPr="00563E9F">
              <w:rPr>
                <w:color w:val="000000"/>
                <w:sz w:val="22"/>
              </w:rPr>
              <w:t>10</w:t>
            </w:r>
          </w:p>
        </w:tc>
      </w:tr>
      <w:tr w:rsidR="00882124" w:rsidRPr="00563E9F" w14:paraId="0A08DF44" w14:textId="77777777" w:rsidTr="003E27CF">
        <w:trPr>
          <w:gridAfter w:val="6"/>
          <w:wAfter w:w="1003" w:type="dxa"/>
        </w:trPr>
        <w:tc>
          <w:tcPr>
            <w:tcW w:w="9074" w:type="dxa"/>
            <w:gridSpan w:val="20"/>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AFCE2BD"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pPr>
            <w:r w:rsidRPr="00563E9F">
              <w:rPr>
                <w:color w:val="000000"/>
              </w:rPr>
              <w:t xml:space="preserve">Всего по муниципальной программе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934C6B"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7E783F4" w14:textId="40746930" w:rsidR="001568B9" w:rsidRPr="00563E9F" w:rsidRDefault="0032130C">
            <w:pPr>
              <w:pBdr>
                <w:top w:val="none" w:sz="0" w:space="0" w:color="000000"/>
                <w:left w:val="none" w:sz="0" w:space="0" w:color="000000"/>
                <w:bottom w:val="none" w:sz="0" w:space="0" w:color="000000"/>
                <w:right w:val="none" w:sz="0" w:space="0" w:color="000000"/>
              </w:pBdr>
              <w:spacing w:line="60" w:lineRule="atLeast"/>
              <w:rPr>
                <w:b/>
                <w:bCs/>
              </w:rPr>
            </w:pPr>
            <w:r>
              <w:rPr>
                <w:b/>
                <w:bCs/>
                <w:color w:val="000000"/>
              </w:rPr>
              <w:t>208 830,8</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BE14BD" w14:textId="77C82953" w:rsidR="001568B9" w:rsidRPr="00563E9F" w:rsidRDefault="0032130C">
            <w:pPr>
              <w:pBdr>
                <w:top w:val="none" w:sz="0" w:space="0" w:color="000000"/>
                <w:left w:val="none" w:sz="0" w:space="0" w:color="000000"/>
                <w:bottom w:val="none" w:sz="0" w:space="0" w:color="000000"/>
                <w:right w:val="none" w:sz="0" w:space="0" w:color="000000"/>
              </w:pBdr>
              <w:spacing w:line="60" w:lineRule="atLeast"/>
              <w:rPr>
                <w:b/>
                <w:bCs/>
              </w:rPr>
            </w:pPr>
            <w:r>
              <w:rPr>
                <w:b/>
                <w:bCs/>
                <w:color w:val="000000"/>
              </w:rPr>
              <w:t>333 545,6</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2E5C1E" w14:textId="4C3BF04D" w:rsidR="001568B9" w:rsidRPr="00563E9F" w:rsidRDefault="00CE00CB">
            <w:pPr>
              <w:pBdr>
                <w:top w:val="none" w:sz="0" w:space="0" w:color="000000"/>
                <w:left w:val="none" w:sz="0" w:space="0" w:color="000000"/>
                <w:bottom w:val="none" w:sz="0" w:space="0" w:color="000000"/>
                <w:right w:val="none" w:sz="0" w:space="0" w:color="000000"/>
              </w:pBdr>
              <w:spacing w:line="60" w:lineRule="atLeast"/>
              <w:rPr>
                <w:b/>
                <w:bCs/>
              </w:rPr>
            </w:pPr>
            <w:r w:rsidRPr="00563E9F">
              <w:rPr>
                <w:b/>
                <w:bCs/>
                <w:color w:val="000000"/>
              </w:rPr>
              <w:t> 30</w:t>
            </w:r>
            <w:r w:rsidR="0032130C">
              <w:rPr>
                <w:b/>
                <w:bCs/>
                <w:color w:val="000000"/>
              </w:rPr>
              <w:t> 925,9</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90D358"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rPr>
                <w:b/>
                <w:bCs/>
              </w:rPr>
            </w:pPr>
            <w:r w:rsidRPr="00563E9F">
              <w:rPr>
                <w:b/>
                <w:bCs/>
                <w:color w:val="000000"/>
              </w:rPr>
              <w:t> 0,00</w:t>
            </w:r>
          </w:p>
        </w:tc>
      </w:tr>
      <w:tr w:rsidR="00882124" w:rsidRPr="00563E9F" w14:paraId="67B3D62F"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169F6C4"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1.</w:t>
            </w:r>
          </w:p>
        </w:tc>
        <w:tc>
          <w:tcPr>
            <w:tcW w:w="10210" w:type="dxa"/>
            <w:gridSpan w:val="20"/>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92C867C" w14:textId="77777777" w:rsidR="002A204D" w:rsidRPr="00563E9F" w:rsidRDefault="002A204D" w:rsidP="002A204D">
            <w:pPr>
              <w:pBdr>
                <w:top w:val="none" w:sz="0" w:space="0" w:color="000000"/>
                <w:left w:val="none" w:sz="0" w:space="0" w:color="000000"/>
                <w:bottom w:val="none" w:sz="0" w:space="0" w:color="000000"/>
                <w:right w:val="none" w:sz="0" w:space="0" w:color="000000"/>
              </w:pBdr>
              <w:spacing w:line="60" w:lineRule="atLeast"/>
              <w:jc w:val="center"/>
            </w:pPr>
            <w:r w:rsidRPr="00563E9F">
              <w:rPr>
                <w:rFonts w:eastAsia="Liberation Sans"/>
                <w:b/>
                <w:color w:val="000000"/>
              </w:rPr>
              <w:t xml:space="preserve">Подпрограмма 1 </w:t>
            </w:r>
            <w:r w:rsidRPr="00563E9F">
              <w:rPr>
                <w:b/>
                <w:color w:val="000000"/>
              </w:rPr>
              <w:t>"</w:t>
            </w:r>
            <w:r w:rsidRPr="00563E9F">
              <w:rPr>
                <w:rFonts w:eastAsia="Liberation Sans"/>
                <w:b/>
                <w:color w:val="000000"/>
              </w:rPr>
              <w:t>Развитие дошкольного образования"</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300F40" w14:textId="61B0C436" w:rsidR="002A204D" w:rsidRPr="00563E9F" w:rsidRDefault="002A204D">
            <w:pPr>
              <w:pBdr>
                <w:top w:val="none" w:sz="0" w:space="0" w:color="000000"/>
                <w:left w:val="none" w:sz="0" w:space="0" w:color="000000"/>
                <w:bottom w:val="none" w:sz="0" w:space="0" w:color="000000"/>
                <w:right w:val="none" w:sz="0" w:space="0" w:color="000000"/>
              </w:pBdr>
              <w:spacing w:line="60" w:lineRule="atLeast"/>
              <w:rPr>
                <w:b/>
                <w:bCs/>
              </w:rPr>
            </w:pPr>
            <w:r w:rsidRPr="00563E9F">
              <w:rPr>
                <w:b/>
                <w:bCs/>
              </w:rPr>
              <w:t>65 166,</w:t>
            </w:r>
            <w:r w:rsidR="00BE73A3">
              <w:rPr>
                <w:b/>
                <w:bCs/>
              </w:rPr>
              <w:t>1</w:t>
            </w:r>
          </w:p>
          <w:p w14:paraId="4AC5D9AC"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rPr>
                <w:b/>
                <w:bCs/>
              </w:rPr>
            </w:pP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3C8A01"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rPr>
                <w:b/>
                <w:bCs/>
              </w:rPr>
            </w:pPr>
            <w:r w:rsidRPr="00563E9F">
              <w:rPr>
                <w:b/>
                <w:bCs/>
                <w:color w:val="000000"/>
              </w:rPr>
              <w:t>94 665,9</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871F21" w14:textId="77777777" w:rsidR="002A204D" w:rsidRPr="00563E9F" w:rsidRDefault="002A204D">
            <w:pPr>
              <w:pBdr>
                <w:top w:val="none" w:sz="0" w:space="0" w:color="000000"/>
                <w:left w:val="none" w:sz="0" w:space="0" w:color="000000"/>
                <w:bottom w:val="none" w:sz="0" w:space="0" w:color="000000"/>
                <w:right w:val="none" w:sz="0" w:space="0" w:color="000000"/>
              </w:pBdr>
              <w:rPr>
                <w:b/>
                <w:bCs/>
              </w:rPr>
            </w:pPr>
            <w:r w:rsidRPr="00563E9F">
              <w:rPr>
                <w:b/>
                <w:bCs/>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C21BDE" w14:textId="77777777" w:rsidR="002A204D" w:rsidRPr="00563E9F" w:rsidRDefault="002A204D">
            <w:pPr>
              <w:pBdr>
                <w:top w:val="none" w:sz="0" w:space="0" w:color="000000"/>
                <w:left w:val="none" w:sz="0" w:space="0" w:color="000000"/>
                <w:bottom w:val="none" w:sz="0" w:space="0" w:color="000000"/>
                <w:right w:val="none" w:sz="0" w:space="0" w:color="000000"/>
              </w:pBdr>
              <w:rPr>
                <w:b/>
                <w:bCs/>
              </w:rPr>
            </w:pPr>
            <w:r w:rsidRPr="00563E9F">
              <w:rPr>
                <w:b/>
                <w:bCs/>
                <w:color w:val="000000"/>
              </w:rPr>
              <w:t>0,0</w:t>
            </w:r>
          </w:p>
        </w:tc>
      </w:tr>
      <w:tr w:rsidR="00882124" w:rsidRPr="00563E9F" w14:paraId="02B2D751" w14:textId="77777777" w:rsidTr="003E27CF">
        <w:trPr>
          <w:gridAfter w:val="6"/>
          <w:wAfter w:w="1003" w:type="dxa"/>
        </w:trPr>
        <w:tc>
          <w:tcPr>
            <w:tcW w:w="9074" w:type="dxa"/>
            <w:gridSpan w:val="20"/>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92CAE4D"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ind w:firstLine="709"/>
              <w:jc w:val="both"/>
            </w:pPr>
            <w:r w:rsidRPr="00563E9F">
              <w:rPr>
                <w:color w:val="000000"/>
              </w:rPr>
              <w:t>Задача.</w:t>
            </w:r>
            <w:r w:rsidRPr="00563E9F">
              <w:t xml:space="preserve"> Обеспечить совершенствование содержания и технологий образования, создание в системе дошкольного образования равных возможностей в получении качественного образования для всех категорий детей, в том числе детей-инвалидов и детей с ограниченными возможностями здоровья.</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27A906"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8C1823"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78698BB"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9E299C"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AEF9D2"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r>
      <w:tr w:rsidR="00882124" w:rsidRPr="00563E9F" w14:paraId="4F9D5FCD"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1FAF2CE"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1.1.</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417B0B"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jc w:val="both"/>
            </w:pPr>
            <w:r w:rsidRPr="00563E9F">
              <w:rPr>
                <w:b/>
                <w:color w:val="000000"/>
              </w:rPr>
              <w:t xml:space="preserve">Основное мероприятие. </w:t>
            </w:r>
            <w:r w:rsidRPr="00563E9F">
              <w:rPr>
                <w:rFonts w:eastAsia="Liberation Sans"/>
                <w:color w:val="000000"/>
              </w:rPr>
              <w:t>Оказание муниципальной услуги по предоставлению общедоступного и бесплатного дошкольного образования по образовательным программам дошкольного образования в соответствии с федеральным государственным стандартом, присмотр и уход за детьми</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721A13EF" w14:textId="77777777" w:rsidR="001568B9" w:rsidRPr="00563E9F" w:rsidRDefault="001568B9">
            <w:pPr>
              <w:pBdr>
                <w:top w:val="none" w:sz="0" w:space="0" w:color="000000"/>
                <w:left w:val="none" w:sz="0" w:space="0" w:color="000000"/>
                <w:bottom w:val="none" w:sz="0" w:space="0" w:color="000000"/>
                <w:right w:val="none" w:sz="0" w:space="0" w:color="000000"/>
              </w:pBdr>
              <w:spacing w:line="60" w:lineRule="atLeast"/>
              <w:jc w:val="cente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7BA7D7"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pPr>
            <w:r w:rsidRPr="00563E9F">
              <w:rPr>
                <w:color w:val="000000"/>
              </w:rPr>
              <w:t>54 855,7</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E2D23A" w14:textId="77777777" w:rsidR="001568B9" w:rsidRPr="00563E9F" w:rsidRDefault="00CE00CB">
            <w:pPr>
              <w:pBdr>
                <w:top w:val="none" w:sz="0" w:space="0" w:color="000000"/>
                <w:left w:val="none" w:sz="0" w:space="0" w:color="000000"/>
                <w:bottom w:val="none" w:sz="0" w:space="0" w:color="000000"/>
                <w:right w:val="none" w:sz="0" w:space="0" w:color="000000"/>
              </w:pBdr>
              <w:spacing w:line="60" w:lineRule="atLeast"/>
            </w:pPr>
            <w:r w:rsidRPr="00563E9F">
              <w:rPr>
                <w:color w:val="000000"/>
              </w:rPr>
              <w:t>90 559,3</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A7BCF0"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07E9B3" w14:textId="77777777" w:rsidR="001568B9" w:rsidRPr="00563E9F" w:rsidRDefault="00CE00CB">
            <w:pPr>
              <w:pBdr>
                <w:top w:val="none" w:sz="0" w:space="0" w:color="000000"/>
                <w:left w:val="none" w:sz="0" w:space="0" w:color="000000"/>
                <w:bottom w:val="none" w:sz="0" w:space="0" w:color="000000"/>
                <w:right w:val="none" w:sz="0" w:space="0" w:color="000000"/>
              </w:pBdr>
            </w:pPr>
            <w:r w:rsidRPr="00563E9F">
              <w:rPr>
                <w:color w:val="000000"/>
              </w:rPr>
              <w:t>0,0</w:t>
            </w:r>
          </w:p>
        </w:tc>
      </w:tr>
      <w:tr w:rsidR="00882124" w:rsidRPr="00563E9F" w14:paraId="17D61215"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3712B44"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jc w:val="center"/>
              <w:rPr>
                <w:color w:val="000000"/>
              </w:rPr>
            </w:pPr>
            <w:r w:rsidRPr="00563E9F">
              <w:rPr>
                <w:color w:val="000000"/>
              </w:rPr>
              <w:t>1.1.1.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95A9D8" w14:textId="77777777" w:rsidR="002A204D" w:rsidRPr="00563E9F" w:rsidRDefault="002A204D" w:rsidP="002A204D">
            <w:pPr>
              <w:pBdr>
                <w:top w:val="none" w:sz="0" w:space="0" w:color="000000"/>
                <w:left w:val="none" w:sz="0" w:space="0" w:color="000000"/>
                <w:bottom w:val="none" w:sz="0" w:space="0" w:color="000000"/>
                <w:right w:val="none" w:sz="0" w:space="0" w:color="000000"/>
              </w:pBdr>
              <w:spacing w:line="60" w:lineRule="atLeast"/>
              <w:rPr>
                <w:color w:val="000000"/>
              </w:rPr>
            </w:pPr>
            <w:r w:rsidRPr="00563E9F">
              <w:rPr>
                <w:rFonts w:eastAsia="Liberation Sans"/>
                <w:color w:val="000000"/>
              </w:rPr>
              <w:t xml:space="preserve">Предоставление общедоступного и бесплатного дошкольного образования по образовательным программам дошкольного образования в </w:t>
            </w:r>
            <w:r w:rsidRPr="00563E9F">
              <w:rPr>
                <w:rFonts w:eastAsia="Liberation Sans"/>
                <w:color w:val="000000"/>
              </w:rPr>
              <w:lastRenderedPageBreak/>
              <w:t>соответствии с федеральным государственным стандартом, присмотр и уход за детьми</w:t>
            </w:r>
          </w:p>
        </w:tc>
        <w:tc>
          <w:tcPr>
            <w:tcW w:w="2442"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A18AA7"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lastRenderedPageBreak/>
              <w:t xml:space="preserve">Управление образования администрации Ардатовского муниципального округа </w:t>
            </w:r>
            <w:r w:rsidRPr="00563E9F">
              <w:rPr>
                <w:color w:val="000000"/>
              </w:rPr>
              <w:lastRenderedPageBreak/>
              <w:t>Нижегородской области (далее – Управление образования)</w:t>
            </w:r>
          </w:p>
        </w:tc>
        <w:tc>
          <w:tcPr>
            <w:tcW w:w="128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50F193"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lastRenderedPageBreak/>
              <w:t>2026</w:t>
            </w:r>
          </w:p>
        </w:tc>
        <w:tc>
          <w:tcPr>
            <w:tcW w:w="1296" w:type="dxa"/>
            <w:gridSpan w:val="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506420"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2026</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21E03A8" w14:textId="77777777" w:rsidR="002A204D" w:rsidRPr="00563E9F" w:rsidRDefault="002A204D" w:rsidP="002A204D">
            <w:pPr>
              <w:pBdr>
                <w:top w:val="none" w:sz="0" w:space="0" w:color="000000"/>
                <w:left w:val="none" w:sz="0" w:space="0" w:color="000000"/>
                <w:bottom w:val="none" w:sz="0" w:space="0" w:color="000000"/>
                <w:right w:val="none" w:sz="0" w:space="0" w:color="000000"/>
              </w:pBdr>
              <w:spacing w:line="60" w:lineRule="atLeast"/>
              <w:jc w:val="center"/>
              <w:rPr>
                <w:rFonts w:eastAsia="Liberation Sans"/>
                <w:color w:val="000000"/>
              </w:rPr>
            </w:pPr>
            <w:r w:rsidRPr="00563E9F">
              <w:rPr>
                <w:rFonts w:eastAsia="Liberation Sans"/>
                <w:color w:val="000000"/>
              </w:rPr>
              <w:t xml:space="preserve">Численность </w:t>
            </w:r>
          </w:p>
          <w:p w14:paraId="747F0A50" w14:textId="77777777" w:rsidR="002A204D" w:rsidRPr="00563E9F" w:rsidRDefault="002A204D" w:rsidP="002A204D">
            <w:pPr>
              <w:pBdr>
                <w:top w:val="none" w:sz="0" w:space="0" w:color="000000"/>
                <w:left w:val="none" w:sz="0" w:space="0" w:color="000000"/>
                <w:bottom w:val="none" w:sz="0" w:space="0" w:color="000000"/>
                <w:right w:val="none" w:sz="0" w:space="0" w:color="000000"/>
              </w:pBdr>
              <w:spacing w:line="60" w:lineRule="atLeast"/>
              <w:jc w:val="center"/>
              <w:rPr>
                <w:rFonts w:eastAsia="Liberation Sans"/>
                <w:color w:val="000000"/>
              </w:rPr>
            </w:pPr>
            <w:r w:rsidRPr="00563E9F">
              <w:rPr>
                <w:rFonts w:eastAsia="Liberation Sans"/>
                <w:color w:val="000000"/>
              </w:rPr>
              <w:t xml:space="preserve">воспитанников, </w:t>
            </w:r>
          </w:p>
          <w:p w14:paraId="48BB8770" w14:textId="77777777" w:rsidR="002A204D" w:rsidRPr="00563E9F" w:rsidRDefault="002A204D" w:rsidP="002A204D">
            <w:pPr>
              <w:pBdr>
                <w:top w:val="none" w:sz="0" w:space="0" w:color="000000"/>
                <w:left w:val="none" w:sz="0" w:space="0" w:color="000000"/>
                <w:bottom w:val="none" w:sz="0" w:space="0" w:color="000000"/>
                <w:right w:val="none" w:sz="0" w:space="0" w:color="000000"/>
              </w:pBdr>
              <w:spacing w:line="60" w:lineRule="atLeast"/>
              <w:jc w:val="center"/>
              <w:rPr>
                <w:rFonts w:eastAsia="Liberation Sans"/>
                <w:color w:val="000000"/>
              </w:rPr>
            </w:pPr>
            <w:r w:rsidRPr="00563E9F">
              <w:rPr>
                <w:color w:val="000000"/>
              </w:rPr>
              <w:t xml:space="preserve">619 </w:t>
            </w:r>
            <w:r w:rsidRPr="00563E9F">
              <w:rPr>
                <w:rFonts w:eastAsia="Liberation Sans"/>
                <w:color w:val="000000"/>
              </w:rPr>
              <w:t>чел.</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47AE93" w14:textId="77777777" w:rsidR="002A204D" w:rsidRPr="00563E9F" w:rsidRDefault="002A204D"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54 855,7</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0123E8" w14:textId="77777777" w:rsidR="002A204D" w:rsidRPr="00563E9F" w:rsidRDefault="002A204D"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90 559,3</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CB4157" w14:textId="77777777" w:rsidR="002A204D" w:rsidRPr="00563E9F" w:rsidRDefault="002A204D" w:rsidP="002E6D06">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967A14" w14:textId="77777777" w:rsidR="002A204D" w:rsidRPr="00563E9F" w:rsidRDefault="002A204D" w:rsidP="002E6D06">
            <w:pPr>
              <w:pBdr>
                <w:top w:val="none" w:sz="0" w:space="0" w:color="000000"/>
                <w:left w:val="none" w:sz="0" w:space="0" w:color="000000"/>
                <w:bottom w:val="none" w:sz="0" w:space="0" w:color="000000"/>
                <w:right w:val="none" w:sz="0" w:space="0" w:color="000000"/>
              </w:pBdr>
            </w:pPr>
            <w:r w:rsidRPr="00563E9F">
              <w:rPr>
                <w:color w:val="000000"/>
              </w:rPr>
              <w:t>0,0</w:t>
            </w:r>
          </w:p>
        </w:tc>
      </w:tr>
      <w:tr w:rsidR="00882124" w:rsidRPr="00563E9F" w14:paraId="43C87B0E"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A8067AE"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jc w:val="center"/>
            </w:pPr>
            <w:r w:rsidRPr="00563E9F">
              <w:t>1.1.2.</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162C97"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Организация мероприятий по вопросам дошкольного образования</w:t>
            </w:r>
          </w:p>
        </w:tc>
        <w:tc>
          <w:tcPr>
            <w:tcW w:w="2442"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B98768"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Управление образования</w:t>
            </w:r>
          </w:p>
        </w:tc>
        <w:tc>
          <w:tcPr>
            <w:tcW w:w="128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8C5FA6"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683E25FD"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96" w:type="dxa"/>
            <w:gridSpan w:val="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444E13"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5E740FB5"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vAlign w:val="center"/>
          </w:tcPr>
          <w:p w14:paraId="258B86AB"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jc w:val="center"/>
            </w:pPr>
            <w:r w:rsidRPr="00563E9F">
              <w:rPr>
                <w:rFonts w:eastAsia="Liberation Sans"/>
                <w:color w:val="000000"/>
              </w:rPr>
              <w:t>Участники из 10-ти дошкольных образовательных организаций</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BA27E2"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98FA2C"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C22136" w14:textId="77777777" w:rsidR="002A204D" w:rsidRPr="00563E9F" w:rsidRDefault="002A204D">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80C314" w14:textId="77777777" w:rsidR="002A204D" w:rsidRPr="00563E9F" w:rsidRDefault="002A204D">
            <w:pPr>
              <w:pBdr>
                <w:top w:val="none" w:sz="0" w:space="0" w:color="000000"/>
                <w:left w:val="none" w:sz="0" w:space="0" w:color="000000"/>
                <w:bottom w:val="none" w:sz="0" w:space="0" w:color="000000"/>
                <w:right w:val="none" w:sz="0" w:space="0" w:color="000000"/>
              </w:pBdr>
            </w:pPr>
            <w:r w:rsidRPr="00563E9F">
              <w:rPr>
                <w:color w:val="000000"/>
              </w:rPr>
              <w:t>0,0</w:t>
            </w:r>
          </w:p>
        </w:tc>
      </w:tr>
      <w:tr w:rsidR="00882124" w:rsidRPr="00563E9F" w14:paraId="21832210"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D25A90A"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1.2.</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D2F1F3"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jc w:val="both"/>
            </w:pPr>
            <w:r w:rsidRPr="00563E9F">
              <w:rPr>
                <w:b/>
                <w:color w:val="000000"/>
              </w:rPr>
              <w:t xml:space="preserve">Основное мероприятие. </w:t>
            </w:r>
            <w:r w:rsidRPr="00563E9F">
              <w:rPr>
                <w:color w:val="000000"/>
              </w:rPr>
              <w:t>Мероприятия по ре</w:t>
            </w:r>
            <w:r w:rsidRPr="00563E9F">
              <w:rPr>
                <w:rFonts w:eastAsia="Liberation Sans"/>
                <w:color w:val="000000"/>
              </w:rPr>
              <w:t>монту дошкольных образовательных организаций</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98C0EF"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2E5981"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220,0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2C8B0C"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DF1563" w14:textId="77777777" w:rsidR="002A204D" w:rsidRPr="00563E9F" w:rsidRDefault="002A204D">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44627C" w14:textId="77777777" w:rsidR="002A204D" w:rsidRPr="00563E9F" w:rsidRDefault="002A204D">
            <w:pPr>
              <w:pBdr>
                <w:top w:val="none" w:sz="0" w:space="0" w:color="000000"/>
                <w:left w:val="none" w:sz="0" w:space="0" w:color="000000"/>
                <w:bottom w:val="none" w:sz="0" w:space="0" w:color="000000"/>
                <w:right w:val="none" w:sz="0" w:space="0" w:color="000000"/>
              </w:pBdr>
            </w:pPr>
            <w:r w:rsidRPr="00563E9F">
              <w:rPr>
                <w:color w:val="000000"/>
              </w:rPr>
              <w:t>0,0</w:t>
            </w:r>
          </w:p>
        </w:tc>
      </w:tr>
      <w:tr w:rsidR="00882124" w:rsidRPr="00563E9F" w14:paraId="458097E3"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EBE92C2"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1.2.1.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10F93D"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Мероприятия по ре</w:t>
            </w:r>
            <w:r w:rsidRPr="00563E9F">
              <w:rPr>
                <w:rFonts w:eastAsia="Liberation Sans"/>
                <w:color w:val="000000"/>
              </w:rPr>
              <w:t>монту дошкольных образовательных организаций</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366E0F"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 xml:space="preserve">Дошкольные образовательные организации Ардатовского муниципального округа Нижегородской области </w:t>
            </w:r>
          </w:p>
          <w:p w14:paraId="4128E135"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МБДОУ д/с № 1</w:t>
            </w:r>
          </w:p>
          <w:p w14:paraId="58548B17"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МБДОУ д/с № 2</w:t>
            </w:r>
          </w:p>
          <w:p w14:paraId="3E68CD38"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МБДОУ д/с № 3</w:t>
            </w:r>
          </w:p>
          <w:p w14:paraId="5595AB58"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МБДОУ д/с № 4</w:t>
            </w:r>
          </w:p>
          <w:p w14:paraId="69DB2C2D"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МБДОУ д/с № 10</w:t>
            </w:r>
          </w:p>
          <w:p w14:paraId="183AB90E"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МБДОУ д/с № 14</w:t>
            </w:r>
          </w:p>
          <w:p w14:paraId="1FDA077C"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МБДОУ д/с № 15</w:t>
            </w:r>
          </w:p>
          <w:p w14:paraId="0A5DD8C5"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МБДОУ д/с № 16</w:t>
            </w:r>
          </w:p>
          <w:p w14:paraId="4D51C44C"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МБДОУ д/с № 19</w:t>
            </w:r>
          </w:p>
          <w:p w14:paraId="54E4836E"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МБДОУ д/с № 21</w:t>
            </w:r>
          </w:p>
          <w:p w14:paraId="5D92FB69"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 xml:space="preserve">(Далее </w:t>
            </w:r>
            <w:r w:rsidRPr="00563E9F">
              <w:rPr>
                <w:color w:val="000000"/>
              </w:rPr>
              <w:t xml:space="preserve">– </w:t>
            </w:r>
            <w:r w:rsidRPr="00563E9F">
              <w:rPr>
                <w:rFonts w:eastAsia="Liberation Sans"/>
                <w:color w:val="000000"/>
              </w:rPr>
              <w:t>дошкольные 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C3CCEC"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74997B82"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241B25"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67322A17"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85916C" w14:textId="77777777" w:rsidR="002A204D" w:rsidRPr="00563E9F" w:rsidRDefault="002A204D">
            <w:pPr>
              <w:pBdr>
                <w:top w:val="none" w:sz="0" w:space="0" w:color="000000"/>
                <w:left w:val="none" w:sz="0" w:space="0" w:color="000000"/>
                <w:bottom w:val="none" w:sz="0" w:space="0" w:color="000000"/>
                <w:right w:val="none" w:sz="0" w:space="0" w:color="000000"/>
              </w:pBdr>
              <w:rPr>
                <w:rFonts w:eastAsia="Liberation Sans"/>
                <w:color w:val="000000"/>
              </w:rPr>
            </w:pPr>
            <w:r w:rsidRPr="00563E9F">
              <w:rPr>
                <w:rFonts w:eastAsia="Liberation Sans"/>
                <w:color w:val="000000"/>
              </w:rPr>
              <w:t xml:space="preserve">Приобретение лакокрасочных </w:t>
            </w:r>
          </w:p>
          <w:p w14:paraId="41288046" w14:textId="77777777" w:rsidR="002A204D" w:rsidRPr="00563E9F" w:rsidRDefault="002A204D">
            <w:pPr>
              <w:pBdr>
                <w:top w:val="none" w:sz="0" w:space="0" w:color="000000"/>
                <w:left w:val="none" w:sz="0" w:space="0" w:color="000000"/>
                <w:bottom w:val="none" w:sz="0" w:space="0" w:color="000000"/>
                <w:right w:val="none" w:sz="0" w:space="0" w:color="000000"/>
              </w:pBdr>
              <w:rPr>
                <w:rFonts w:eastAsia="Liberation Sans"/>
                <w:color w:val="000000"/>
              </w:rPr>
            </w:pPr>
            <w:r w:rsidRPr="00563E9F">
              <w:rPr>
                <w:rFonts w:eastAsia="Liberation Sans"/>
                <w:color w:val="000000"/>
              </w:rPr>
              <w:t xml:space="preserve">материалов для </w:t>
            </w:r>
          </w:p>
          <w:p w14:paraId="49CDE56E" w14:textId="77777777" w:rsidR="002A204D" w:rsidRPr="00563E9F" w:rsidRDefault="002A204D">
            <w:pPr>
              <w:pBdr>
                <w:top w:val="none" w:sz="0" w:space="0" w:color="000000"/>
                <w:left w:val="none" w:sz="0" w:space="0" w:color="000000"/>
                <w:bottom w:val="none" w:sz="0" w:space="0" w:color="000000"/>
                <w:right w:val="none" w:sz="0" w:space="0" w:color="000000"/>
              </w:pBdr>
              <w:rPr>
                <w:rFonts w:eastAsia="Liberation Sans"/>
                <w:color w:val="000000"/>
              </w:rPr>
            </w:pPr>
            <w:r w:rsidRPr="00563E9F">
              <w:rPr>
                <w:rFonts w:eastAsia="Liberation Sans"/>
                <w:color w:val="000000"/>
              </w:rPr>
              <w:t xml:space="preserve">ремонтных работ </w:t>
            </w:r>
          </w:p>
          <w:p w14:paraId="7AE78B4B" w14:textId="77777777" w:rsidR="002A204D" w:rsidRPr="00563E9F" w:rsidRDefault="002A204D">
            <w:pPr>
              <w:pBdr>
                <w:top w:val="none" w:sz="0" w:space="0" w:color="000000"/>
                <w:left w:val="none" w:sz="0" w:space="0" w:color="000000"/>
                <w:bottom w:val="none" w:sz="0" w:space="0" w:color="000000"/>
                <w:right w:val="none" w:sz="0" w:space="0" w:color="000000"/>
              </w:pBdr>
            </w:pPr>
            <w:r w:rsidRPr="00563E9F">
              <w:rPr>
                <w:rFonts w:eastAsia="Liberation Sans"/>
                <w:color w:val="000000"/>
              </w:rPr>
              <w:t>во всех МБДОУ,</w:t>
            </w:r>
          </w:p>
          <w:p w14:paraId="1FD7B063"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sidRPr="00563E9F">
              <w:rPr>
                <w:rFonts w:eastAsia="Liberation Sans"/>
                <w:color w:val="000000"/>
              </w:rPr>
              <w:t xml:space="preserve">текущий ремонт </w:t>
            </w:r>
          </w:p>
          <w:p w14:paraId="30968E6C"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помещений к новому учебному году</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E29184"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220,0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F524FD" w14:textId="77777777" w:rsidR="002A204D" w:rsidRPr="00563E9F" w:rsidRDefault="002A204D">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989B95" w14:textId="77777777" w:rsidR="002A204D" w:rsidRPr="00563E9F" w:rsidRDefault="002A204D">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957A46" w14:textId="77777777" w:rsidR="002A204D" w:rsidRPr="00563E9F" w:rsidRDefault="002A204D">
            <w:pPr>
              <w:pBdr>
                <w:top w:val="none" w:sz="0" w:space="0" w:color="000000"/>
                <w:left w:val="none" w:sz="0" w:space="0" w:color="000000"/>
                <w:bottom w:val="none" w:sz="0" w:space="0" w:color="000000"/>
                <w:right w:val="none" w:sz="0" w:space="0" w:color="000000"/>
              </w:pBdr>
            </w:pPr>
            <w:r w:rsidRPr="00563E9F">
              <w:rPr>
                <w:color w:val="000000"/>
              </w:rPr>
              <w:t>0,0</w:t>
            </w:r>
          </w:p>
        </w:tc>
      </w:tr>
      <w:tr w:rsidR="00882124" w:rsidRPr="00563E9F" w14:paraId="2FDA1BB5"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14FABBD"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 xml:space="preserve">1.2.2 </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87C6E6B"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 xml:space="preserve">Мероприятия по </w:t>
            </w:r>
            <w:r w:rsidRPr="00563E9F">
              <w:rPr>
                <w:color w:val="000000"/>
              </w:rPr>
              <w:lastRenderedPageBreak/>
              <w:t>капитальному ремонту дошкольных образовательных организаций</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A4C2FA"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lastRenderedPageBreak/>
              <w:t xml:space="preserve">Дошкольные </w:t>
            </w:r>
            <w:r w:rsidRPr="00563E9F">
              <w:rPr>
                <w:color w:val="000000"/>
              </w:rPr>
              <w:lastRenderedPageBreak/>
              <w:t>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D8F54B"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lastRenderedPageBreak/>
              <w:t>2026</w:t>
            </w:r>
          </w:p>
          <w:p w14:paraId="15471D7C"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lastRenderedPageBreak/>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42CC5A"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lastRenderedPageBreak/>
              <w:t>2026</w:t>
            </w:r>
          </w:p>
          <w:p w14:paraId="71A67C46"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lastRenderedPageBreak/>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FA72A2"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0C653B"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943AA3"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9A4D84" w14:textId="77777777" w:rsidR="002A204D" w:rsidRPr="00563E9F" w:rsidRDefault="002A204D">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9C93AD" w14:textId="77777777" w:rsidR="002A204D" w:rsidRPr="00563E9F" w:rsidRDefault="002A204D">
            <w:pPr>
              <w:pBdr>
                <w:top w:val="none" w:sz="0" w:space="0" w:color="000000"/>
                <w:left w:val="none" w:sz="0" w:space="0" w:color="000000"/>
                <w:bottom w:val="none" w:sz="0" w:space="0" w:color="000000"/>
                <w:right w:val="none" w:sz="0" w:space="0" w:color="000000"/>
              </w:pBdr>
            </w:pPr>
            <w:r w:rsidRPr="00563E9F">
              <w:rPr>
                <w:color w:val="000000"/>
              </w:rPr>
              <w:t>0,0</w:t>
            </w:r>
          </w:p>
        </w:tc>
      </w:tr>
      <w:tr w:rsidR="00882124" w:rsidRPr="00563E9F" w14:paraId="443D1F4C" w14:textId="77777777" w:rsidTr="003E27CF">
        <w:trPr>
          <w:gridAfter w:val="6"/>
          <w:wAfter w:w="1003" w:type="dxa"/>
        </w:trPr>
        <w:tc>
          <w:tcPr>
            <w:tcW w:w="9074" w:type="dxa"/>
            <w:gridSpan w:val="20"/>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D65A9A5"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ind w:firstLine="709"/>
              <w:rPr>
                <w:color w:val="000000"/>
              </w:rPr>
            </w:pPr>
            <w:r w:rsidRPr="00563E9F">
              <w:rPr>
                <w:color w:val="000000"/>
              </w:rPr>
              <w:t>Задача. Реализовать меры социальной поддержки, направленные на повышение доступности дошкольного образования</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2A164E"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A66F61"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rPr>
                <w:color w:val="000000"/>
              </w:rPr>
            </w:pP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0B82D3"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rPr>
                <w:color w:val="000000"/>
              </w:rPr>
            </w:pP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A6C766" w14:textId="77777777" w:rsidR="002A204D" w:rsidRPr="00563E9F" w:rsidRDefault="002A204D">
            <w:pPr>
              <w:pBdr>
                <w:top w:val="none" w:sz="0" w:space="0" w:color="000000"/>
                <w:left w:val="none" w:sz="0" w:space="0" w:color="000000"/>
                <w:bottom w:val="none" w:sz="0" w:space="0" w:color="000000"/>
                <w:right w:val="none" w:sz="0" w:space="0" w:color="000000"/>
              </w:pBdr>
              <w:rPr>
                <w:color w:val="000000"/>
              </w:rPr>
            </w:pP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3C595D" w14:textId="77777777" w:rsidR="002A204D" w:rsidRPr="00563E9F" w:rsidRDefault="002A204D">
            <w:pPr>
              <w:pBdr>
                <w:top w:val="none" w:sz="0" w:space="0" w:color="000000"/>
                <w:left w:val="none" w:sz="0" w:space="0" w:color="000000"/>
                <w:bottom w:val="none" w:sz="0" w:space="0" w:color="000000"/>
                <w:right w:val="none" w:sz="0" w:space="0" w:color="000000"/>
              </w:pBdr>
              <w:rPr>
                <w:color w:val="000000"/>
              </w:rPr>
            </w:pPr>
          </w:p>
        </w:tc>
      </w:tr>
      <w:tr w:rsidR="00882124" w:rsidRPr="00563E9F" w14:paraId="5C02A10B" w14:textId="77777777" w:rsidTr="003E27CF">
        <w:trPr>
          <w:gridAfter w:val="6"/>
          <w:wAfter w:w="1003" w:type="dxa"/>
        </w:trPr>
        <w:tc>
          <w:tcPr>
            <w:tcW w:w="777" w:type="dxa"/>
            <w:tcBorders>
              <w:top w:val="none" w:sz="4" w:space="0" w:color="000000"/>
              <w:left w:val="single" w:sz="8" w:space="0" w:color="000000"/>
              <w:bottom w:val="single" w:sz="4" w:space="0" w:color="auto"/>
              <w:right w:val="single" w:sz="8" w:space="0" w:color="000000"/>
            </w:tcBorders>
            <w:noWrap/>
            <w:tcMar>
              <w:top w:w="102" w:type="dxa"/>
              <w:left w:w="62" w:type="dxa"/>
              <w:bottom w:w="102" w:type="dxa"/>
              <w:right w:w="62" w:type="dxa"/>
            </w:tcMar>
          </w:tcPr>
          <w:p w14:paraId="77E690A1"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1.3.</w:t>
            </w:r>
          </w:p>
        </w:tc>
        <w:tc>
          <w:tcPr>
            <w:tcW w:w="8297" w:type="dxa"/>
            <w:gridSpan w:val="19"/>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63477183"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jc w:val="both"/>
            </w:pPr>
            <w:r w:rsidRPr="00563E9F">
              <w:rPr>
                <w:b/>
                <w:color w:val="000000"/>
              </w:rPr>
              <w:t xml:space="preserve">Основное мероприятие. </w:t>
            </w:r>
            <w:r w:rsidRPr="00563E9F">
              <w:rPr>
                <w:rFonts w:eastAsia="Liberation Sans"/>
                <w:color w:val="000000"/>
              </w:rPr>
              <w:t>Исполнение отдельных переданных государственных полномочий в области образования</w:t>
            </w:r>
          </w:p>
        </w:tc>
        <w:tc>
          <w:tcPr>
            <w:tcW w:w="1913"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46DAA6B3"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4D3A0162"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3"/>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4553FD12"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4 106,6</w:t>
            </w:r>
          </w:p>
        </w:tc>
        <w:tc>
          <w:tcPr>
            <w:tcW w:w="1205" w:type="dxa"/>
            <w:gridSpan w:val="2"/>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422067AB" w14:textId="77777777" w:rsidR="002A204D" w:rsidRPr="00563E9F" w:rsidRDefault="002A204D">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4" w:space="0" w:color="auto"/>
              <w:right w:val="single" w:sz="8" w:space="0" w:color="000000"/>
            </w:tcBorders>
            <w:noWrap/>
            <w:tcMar>
              <w:top w:w="102" w:type="dxa"/>
              <w:left w:w="62" w:type="dxa"/>
              <w:bottom w:w="102" w:type="dxa"/>
              <w:right w:w="62" w:type="dxa"/>
            </w:tcMar>
          </w:tcPr>
          <w:p w14:paraId="7035D393" w14:textId="77777777" w:rsidR="002A204D" w:rsidRPr="00563E9F" w:rsidRDefault="002A204D">
            <w:pPr>
              <w:pBdr>
                <w:top w:val="none" w:sz="0" w:space="0" w:color="000000"/>
                <w:left w:val="none" w:sz="0" w:space="0" w:color="000000"/>
                <w:bottom w:val="none" w:sz="0" w:space="0" w:color="000000"/>
                <w:right w:val="none" w:sz="0" w:space="0" w:color="000000"/>
              </w:pBdr>
            </w:pPr>
            <w:r w:rsidRPr="00563E9F">
              <w:rPr>
                <w:color w:val="000000"/>
              </w:rPr>
              <w:t>0,0</w:t>
            </w:r>
          </w:p>
        </w:tc>
      </w:tr>
      <w:tr w:rsidR="00882124" w:rsidRPr="00563E9F" w14:paraId="3ADECDFA" w14:textId="77777777" w:rsidTr="003E27CF">
        <w:trPr>
          <w:gridAfter w:val="6"/>
          <w:wAfter w:w="1003" w:type="dxa"/>
        </w:trPr>
        <w:tc>
          <w:tcPr>
            <w:tcW w:w="777" w:type="dxa"/>
            <w:tcBorders>
              <w:top w:val="single" w:sz="4" w:space="0" w:color="auto"/>
              <w:left w:val="single" w:sz="8" w:space="0" w:color="000000"/>
              <w:bottom w:val="single" w:sz="8" w:space="0" w:color="000000"/>
              <w:right w:val="single" w:sz="8" w:space="0" w:color="000000"/>
            </w:tcBorders>
            <w:noWrap/>
            <w:tcMar>
              <w:top w:w="102" w:type="dxa"/>
              <w:left w:w="62" w:type="dxa"/>
              <w:bottom w:w="102" w:type="dxa"/>
              <w:right w:w="62" w:type="dxa"/>
            </w:tcMar>
          </w:tcPr>
          <w:p w14:paraId="6BE8F989"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1.3.1.</w:t>
            </w:r>
          </w:p>
        </w:tc>
        <w:tc>
          <w:tcPr>
            <w:tcW w:w="3277" w:type="dxa"/>
            <w:gridSpan w:val="4"/>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63B9F51A"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Осуществление выплаты компенсации части родительской платы за присмотр и уход за ребёнком в государственных, муниципальных и частных образовательных организаций,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2539" w:type="dxa"/>
            <w:gridSpan w:val="3"/>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6FFCDBDB"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Управление образования</w:t>
            </w:r>
          </w:p>
        </w:tc>
        <w:tc>
          <w:tcPr>
            <w:tcW w:w="1240" w:type="dxa"/>
            <w:gridSpan w:val="6"/>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528B5299"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45ECA31B"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41" w:type="dxa"/>
            <w:gridSpan w:val="6"/>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223A0F63"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286D14DE"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913"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7BC6628F"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sidRPr="00563E9F">
              <w:rPr>
                <w:rFonts w:eastAsia="Liberation Sans"/>
                <w:color w:val="000000"/>
              </w:rPr>
              <w:t xml:space="preserve">Численность </w:t>
            </w:r>
          </w:p>
          <w:p w14:paraId="04C006F5"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воспитанников, чел. 619</w:t>
            </w:r>
          </w:p>
        </w:tc>
        <w:tc>
          <w:tcPr>
            <w:tcW w:w="1276" w:type="dxa"/>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55D793FC"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3"/>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4A55001D"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t>3 774,5</w:t>
            </w:r>
          </w:p>
        </w:tc>
        <w:tc>
          <w:tcPr>
            <w:tcW w:w="1205" w:type="dxa"/>
            <w:gridSpan w:val="2"/>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39F24302" w14:textId="77777777" w:rsidR="002A204D" w:rsidRPr="00563E9F" w:rsidRDefault="002A204D">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single" w:sz="4" w:space="0" w:color="auto"/>
              <w:left w:val="none" w:sz="4" w:space="0" w:color="000000"/>
              <w:bottom w:val="single" w:sz="8" w:space="0" w:color="000000"/>
              <w:right w:val="single" w:sz="8" w:space="0" w:color="000000"/>
            </w:tcBorders>
            <w:noWrap/>
            <w:tcMar>
              <w:top w:w="102" w:type="dxa"/>
              <w:left w:w="62" w:type="dxa"/>
              <w:bottom w:w="102" w:type="dxa"/>
              <w:right w:w="62" w:type="dxa"/>
            </w:tcMar>
          </w:tcPr>
          <w:p w14:paraId="1E0181D7" w14:textId="77777777" w:rsidR="002A204D" w:rsidRPr="00563E9F" w:rsidRDefault="002A204D">
            <w:pPr>
              <w:pBdr>
                <w:top w:val="none" w:sz="0" w:space="0" w:color="000000"/>
                <w:left w:val="none" w:sz="0" w:space="0" w:color="000000"/>
                <w:bottom w:val="none" w:sz="0" w:space="0" w:color="000000"/>
                <w:right w:val="none" w:sz="0" w:space="0" w:color="000000"/>
              </w:pBdr>
            </w:pPr>
            <w:r w:rsidRPr="00563E9F">
              <w:rPr>
                <w:color w:val="000000"/>
              </w:rPr>
              <w:t>0,0</w:t>
            </w:r>
          </w:p>
        </w:tc>
      </w:tr>
      <w:tr w:rsidR="00882124" w:rsidRPr="00563E9F" w14:paraId="44A92B7F"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090C47E"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1.3.2.</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CED2FE"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 xml:space="preserve">Присмотр и уход за детьми-инвалидами, детьми-сиротами и детьми, оставшимися без попечения родителей, а также за детьми с туберкулёзной интоксикацией, обучающимися в муниципальных образовательных организациях, реализующих </w:t>
            </w:r>
            <w:r w:rsidRPr="00563E9F">
              <w:rPr>
                <w:rFonts w:eastAsia="Liberation Sans"/>
                <w:color w:val="000000"/>
              </w:rPr>
              <w:lastRenderedPageBreak/>
              <w:t>образовательные программы дошкольного образования</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811D1C"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lastRenderedPageBreak/>
              <w:t>Дошкольные 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4695EA"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7FF1E435"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DCCB9EA"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32053F2B"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E552386"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sidRPr="00563E9F">
              <w:rPr>
                <w:rFonts w:eastAsia="Liberation Sans"/>
                <w:color w:val="000000"/>
              </w:rPr>
              <w:t xml:space="preserve">Доля детей-инвалидов, охваченных услугой по присмотру и уходу в дошкольных образовательных организациях, </w:t>
            </w:r>
          </w:p>
          <w:p w14:paraId="7340896B"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составит 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E4C17D"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DF9661"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332,1</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B98C307" w14:textId="77777777" w:rsidR="002A204D" w:rsidRPr="00563E9F" w:rsidRDefault="002A204D">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7EE1CC" w14:textId="77777777" w:rsidR="002A204D" w:rsidRPr="00563E9F" w:rsidRDefault="002A204D">
            <w:pPr>
              <w:pBdr>
                <w:top w:val="none" w:sz="0" w:space="0" w:color="000000"/>
                <w:left w:val="none" w:sz="0" w:space="0" w:color="000000"/>
                <w:bottom w:val="none" w:sz="0" w:space="0" w:color="000000"/>
                <w:right w:val="none" w:sz="0" w:space="0" w:color="000000"/>
              </w:pBdr>
            </w:pPr>
            <w:r w:rsidRPr="00563E9F">
              <w:rPr>
                <w:color w:val="000000"/>
              </w:rPr>
              <w:t>0,0</w:t>
            </w:r>
          </w:p>
        </w:tc>
      </w:tr>
      <w:tr w:rsidR="00882124" w:rsidRPr="00563E9F" w14:paraId="0C087DBA" w14:textId="77777777" w:rsidTr="003E27CF">
        <w:trPr>
          <w:gridAfter w:val="6"/>
          <w:wAfter w:w="1003" w:type="dxa"/>
        </w:trPr>
        <w:tc>
          <w:tcPr>
            <w:tcW w:w="9074" w:type="dxa"/>
            <w:gridSpan w:val="20"/>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8F67F8E" w14:textId="77777777" w:rsidR="002A204D" w:rsidRPr="00563E9F" w:rsidRDefault="002A204D" w:rsidP="004C367B">
            <w:pPr>
              <w:pBdr>
                <w:top w:val="none" w:sz="0" w:space="0" w:color="000000"/>
                <w:left w:val="none" w:sz="0" w:space="0" w:color="000000"/>
                <w:bottom w:val="none" w:sz="0" w:space="0" w:color="000000"/>
                <w:right w:val="none" w:sz="0" w:space="0" w:color="000000"/>
              </w:pBdr>
              <w:spacing w:line="60" w:lineRule="atLeast"/>
              <w:jc w:val="both"/>
              <w:rPr>
                <w:color w:val="000000"/>
              </w:rPr>
            </w:pPr>
            <w:r w:rsidRPr="00563E9F">
              <w:rPr>
                <w:color w:val="000000"/>
              </w:rPr>
              <w:t xml:space="preserve">Задача. </w:t>
            </w:r>
            <w:r w:rsidR="004C367B" w:rsidRPr="00563E9F">
              <w:rPr>
                <w:color w:val="000000"/>
              </w:rPr>
              <w:t>Укрепить</w:t>
            </w:r>
            <w:r w:rsidRPr="00563E9F">
              <w:rPr>
                <w:color w:val="000000"/>
              </w:rPr>
              <w:t xml:space="preserve"> материально-техническую базу дошкольных образовательных организаций и прилегающих территорий, обеспечить безопасные условия для образования и воспитания детей в дошкольных образовательных организациях</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882AF4"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9E4873D"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rPr>
                <w:color w:val="000000"/>
              </w:rPr>
            </w:pP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251CA0"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rPr>
                <w:color w:val="000000"/>
              </w:rPr>
            </w:pP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DC834CA" w14:textId="77777777" w:rsidR="002A204D" w:rsidRPr="00563E9F" w:rsidRDefault="002A204D">
            <w:pPr>
              <w:pBdr>
                <w:top w:val="none" w:sz="0" w:space="0" w:color="000000"/>
                <w:left w:val="none" w:sz="0" w:space="0" w:color="000000"/>
                <w:bottom w:val="none" w:sz="0" w:space="0" w:color="000000"/>
                <w:right w:val="none" w:sz="0" w:space="0" w:color="000000"/>
              </w:pBdr>
              <w:rPr>
                <w:color w:val="000000"/>
              </w:rPr>
            </w:pP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9DFD3B" w14:textId="77777777" w:rsidR="002A204D" w:rsidRPr="00563E9F" w:rsidRDefault="002A204D">
            <w:pPr>
              <w:pBdr>
                <w:top w:val="none" w:sz="0" w:space="0" w:color="000000"/>
                <w:left w:val="none" w:sz="0" w:space="0" w:color="000000"/>
                <w:bottom w:val="none" w:sz="0" w:space="0" w:color="000000"/>
                <w:right w:val="none" w:sz="0" w:space="0" w:color="000000"/>
              </w:pBdr>
              <w:rPr>
                <w:color w:val="000000"/>
              </w:rPr>
            </w:pPr>
          </w:p>
        </w:tc>
      </w:tr>
      <w:tr w:rsidR="00882124" w:rsidRPr="00563E9F" w14:paraId="2253B0D9"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CCC1260"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1.4.</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E9C37D"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jc w:val="both"/>
            </w:pPr>
            <w:r w:rsidRPr="00563E9F">
              <w:rPr>
                <w:b/>
                <w:color w:val="000000"/>
              </w:rPr>
              <w:t xml:space="preserve">Основное мероприятие. </w:t>
            </w:r>
            <w:r w:rsidRPr="00563E9F">
              <w:rPr>
                <w:rFonts w:eastAsia="Liberation Sans"/>
                <w:color w:val="000000"/>
              </w:rPr>
              <w:t>Сохранение и развитие материально-технической базы дошкольных образовательных организаций и прилегающих территорий</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FD91B6"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CBE456"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037C54"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C56821"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3863A7"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r>
      <w:tr w:rsidR="00882124" w:rsidRPr="00563E9F" w14:paraId="482B9E59"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FB42AA1"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jc w:val="both"/>
            </w:pPr>
            <w:r w:rsidRPr="00563E9F">
              <w:rPr>
                <w:color w:val="000000"/>
              </w:rPr>
              <w:t>1.4.1.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D44C5D"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Сохранение и развитие материально-технической базы дошкольных образовательных организаций и прилегающих территорий</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825897"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sidRPr="00563E9F">
              <w:rPr>
                <w:rFonts w:eastAsia="Liberation Sans"/>
                <w:color w:val="000000"/>
              </w:rPr>
              <w:t>Дошкольные образовательные организации</w:t>
            </w:r>
          </w:p>
          <w:p w14:paraId="678D534C"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C17E86"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211FB472"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85A441E"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19F41069"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32659FF"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575AE9"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477D39"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9BF914"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AF5A65"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r>
      <w:tr w:rsidR="00882124" w:rsidRPr="00563E9F" w14:paraId="43AC63A0"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C668503"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 xml:space="preserve">1.5. </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09A546"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jc w:val="both"/>
            </w:pPr>
            <w:r w:rsidRPr="00563E9F">
              <w:rPr>
                <w:b/>
                <w:color w:val="000000"/>
              </w:rPr>
              <w:t xml:space="preserve">Основное мероприятие. </w:t>
            </w:r>
            <w:r w:rsidRPr="00563E9F">
              <w:rPr>
                <w:color w:val="000000"/>
              </w:rPr>
              <w:t>Ф</w:t>
            </w:r>
            <w:r w:rsidRPr="00563E9F">
              <w:rPr>
                <w:rFonts w:eastAsia="Liberation Sans"/>
                <w:color w:val="000000"/>
              </w:rPr>
              <w:t>инансовое обеспечение мероприятий по организации питания в муниципальных дошкольных образовательных организациях на территории Ардатовского муниципального округа Нижегородской области</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163875"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80CC06" w14:textId="4160F6D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10 090,</w:t>
            </w:r>
            <w:r w:rsidR="00BE73A3">
              <w:rPr>
                <w:color w:val="000000"/>
              </w:rPr>
              <w:t>4</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1FF51E"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90B7229"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278F2B"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r>
      <w:tr w:rsidR="00882124" w:rsidRPr="00563E9F" w14:paraId="7FEED3EC"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776C678"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1.5.1.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A8BF2A"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Дополнительное финансовое обеспечение организации питания в муниципальных дошкольных образовательных организациях на территории Ардатовского муниципального округа Нижегородской области</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EBA725F"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Дошкольные 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C25E43"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38A6E936"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4D9148"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18CB811A"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24855B"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sidRPr="00563E9F">
              <w:rPr>
                <w:rFonts w:eastAsia="Liberation Sans"/>
                <w:color w:val="000000"/>
              </w:rPr>
              <w:t xml:space="preserve">Охват питанием обучающихся </w:t>
            </w:r>
          </w:p>
          <w:p w14:paraId="5E1CD5C3"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sidRPr="00563E9F">
              <w:rPr>
                <w:rFonts w:eastAsia="Liberation Sans"/>
                <w:color w:val="000000"/>
              </w:rPr>
              <w:t xml:space="preserve">дошкольных образовательных организаций </w:t>
            </w:r>
          </w:p>
          <w:p w14:paraId="134194A6"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составит 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5F072FA" w14:textId="1E8DB755"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10 090,</w:t>
            </w:r>
            <w:r w:rsidR="00BE73A3">
              <w:rPr>
                <w:color w:val="000000"/>
              </w:rPr>
              <w:t>4</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77D663" w14:textId="77777777" w:rsidR="002A204D" w:rsidRPr="00563E9F" w:rsidRDefault="002A204D">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684738" w14:textId="77777777" w:rsidR="002A204D" w:rsidRPr="00563E9F" w:rsidRDefault="002A204D">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80EC1D" w14:textId="77777777" w:rsidR="002A204D" w:rsidRPr="00563E9F" w:rsidRDefault="002A204D">
            <w:pPr>
              <w:pBdr>
                <w:top w:val="none" w:sz="0" w:space="0" w:color="000000"/>
                <w:left w:val="none" w:sz="0" w:space="0" w:color="000000"/>
                <w:bottom w:val="none" w:sz="0" w:space="0" w:color="000000"/>
                <w:right w:val="none" w:sz="0" w:space="0" w:color="000000"/>
              </w:pBdr>
            </w:pPr>
            <w:r w:rsidRPr="00563E9F">
              <w:rPr>
                <w:color w:val="000000"/>
              </w:rPr>
              <w:t>0,0</w:t>
            </w:r>
          </w:p>
        </w:tc>
      </w:tr>
      <w:tr w:rsidR="00882124" w:rsidRPr="00563E9F" w14:paraId="505E4A90"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844F834"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1.6.</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8F292EB"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jc w:val="both"/>
            </w:pPr>
            <w:r w:rsidRPr="00563E9F">
              <w:rPr>
                <w:b/>
                <w:color w:val="000000"/>
              </w:rPr>
              <w:t xml:space="preserve">Основное мероприятие. </w:t>
            </w:r>
            <w:r w:rsidRPr="00563E9F">
              <w:rPr>
                <w:rFonts w:eastAsia="Liberation Sans"/>
                <w:color w:val="000000"/>
              </w:rPr>
              <w:t>Исполнение требований по антитеррористической защищенности объектов образования</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FB2BC4"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CAFBB4" w14:textId="77777777" w:rsidR="002A204D" w:rsidRPr="00563E9F" w:rsidRDefault="002A204D">
            <w:r w:rsidRPr="00563E9F">
              <w:rPr>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827322F" w14:textId="77777777" w:rsidR="002A204D" w:rsidRPr="00563E9F" w:rsidRDefault="002A204D">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BD1069" w14:textId="77777777" w:rsidR="002A204D" w:rsidRPr="00563E9F" w:rsidRDefault="002A204D">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2B7618" w14:textId="77777777" w:rsidR="002A204D" w:rsidRPr="00563E9F" w:rsidRDefault="002A204D">
            <w:r w:rsidRPr="00563E9F">
              <w:rPr>
                <w:color w:val="000000"/>
              </w:rPr>
              <w:t>0,0</w:t>
            </w:r>
          </w:p>
        </w:tc>
      </w:tr>
      <w:tr w:rsidR="00882124" w:rsidRPr="00563E9F" w14:paraId="6BCCCB51"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C5F59F7"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1.6.1.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0B48E7"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 xml:space="preserve">Мероприятия по исполнению требований по антитеррористической </w:t>
            </w:r>
            <w:r w:rsidRPr="00563E9F">
              <w:rPr>
                <w:rFonts w:eastAsia="Liberation Sans"/>
                <w:color w:val="000000"/>
              </w:rPr>
              <w:lastRenderedPageBreak/>
              <w:t>защищенности объектов образования</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F8762C"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lastRenderedPageBreak/>
              <w:t>Дошкольные 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DA4EED"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7812B060"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0545F8"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6559EE91"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2228B6"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sidRPr="00563E9F">
              <w:rPr>
                <w:rFonts w:eastAsia="Liberation Sans"/>
                <w:color w:val="000000"/>
              </w:rPr>
              <w:t>Охват мероприятиями</w:t>
            </w:r>
          </w:p>
          <w:p w14:paraId="2780B55F"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sidRPr="00563E9F">
              <w:rPr>
                <w:rFonts w:eastAsia="Liberation Sans"/>
                <w:color w:val="000000"/>
              </w:rPr>
              <w:t xml:space="preserve"> по исполнению </w:t>
            </w:r>
          </w:p>
          <w:p w14:paraId="0FBABC88"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sidRPr="00563E9F">
              <w:rPr>
                <w:rFonts w:eastAsia="Liberation Sans"/>
                <w:color w:val="000000"/>
              </w:rPr>
              <w:lastRenderedPageBreak/>
              <w:t xml:space="preserve">требований по антитеррористической защищенности </w:t>
            </w:r>
          </w:p>
          <w:p w14:paraId="09DF57AB"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sidRPr="00563E9F">
              <w:rPr>
                <w:rFonts w:eastAsia="Liberation Sans"/>
                <w:color w:val="000000"/>
              </w:rPr>
              <w:t xml:space="preserve">объектов </w:t>
            </w:r>
          </w:p>
          <w:p w14:paraId="5832FFAE"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 xml:space="preserve">образования, </w:t>
            </w:r>
            <w:r w:rsidRPr="00563E9F">
              <w:rPr>
                <w:color w:val="000000"/>
              </w:rPr>
              <w:t>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8797C5" w14:textId="77777777" w:rsidR="002A204D" w:rsidRPr="00563E9F" w:rsidRDefault="002A204D">
            <w:r w:rsidRPr="00563E9F">
              <w:rPr>
                <w:color w:val="000000"/>
              </w:rPr>
              <w:lastRenderedPageBreak/>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D62712"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A5DAD2" w14:textId="77777777" w:rsidR="002A204D" w:rsidRPr="00563E9F" w:rsidRDefault="002A204D">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C878BC" w14:textId="77777777" w:rsidR="002A204D" w:rsidRPr="00563E9F" w:rsidRDefault="002A204D">
            <w:pPr>
              <w:pBdr>
                <w:top w:val="none" w:sz="0" w:space="0" w:color="000000"/>
                <w:left w:val="none" w:sz="0" w:space="0" w:color="000000"/>
                <w:bottom w:val="none" w:sz="0" w:space="0" w:color="000000"/>
                <w:right w:val="none" w:sz="0" w:space="0" w:color="000000"/>
              </w:pBdr>
            </w:pPr>
            <w:r w:rsidRPr="00563E9F">
              <w:rPr>
                <w:color w:val="000000"/>
              </w:rPr>
              <w:t>0,0</w:t>
            </w:r>
          </w:p>
        </w:tc>
      </w:tr>
      <w:tr w:rsidR="00882124" w:rsidRPr="00563E9F" w14:paraId="1799D145"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AA0C88E"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2</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3AB93D"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b/>
                <w:color w:val="000000"/>
              </w:rPr>
              <w:t xml:space="preserve">Подпрограмма 2 </w:t>
            </w:r>
            <w:r w:rsidRPr="00563E9F">
              <w:rPr>
                <w:b/>
                <w:color w:val="000000"/>
              </w:rPr>
              <w:t>"</w:t>
            </w:r>
            <w:r w:rsidRPr="00563E9F">
              <w:rPr>
                <w:rFonts w:eastAsia="Liberation Sans"/>
                <w:b/>
                <w:color w:val="000000"/>
              </w:rPr>
              <w:t>Развитие общего образования"</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E14834"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9BD439"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rPr>
                <w:b/>
                <w:bCs/>
              </w:rPr>
            </w:pPr>
            <w:r w:rsidRPr="00563E9F">
              <w:rPr>
                <w:b/>
                <w:bCs/>
                <w:color w:val="000000"/>
              </w:rPr>
              <w:t>58 495,0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2966AC" w14:textId="3CC6C497" w:rsidR="002A204D" w:rsidRPr="00563E9F" w:rsidRDefault="0098333D">
            <w:pPr>
              <w:pBdr>
                <w:top w:val="none" w:sz="0" w:space="0" w:color="000000"/>
                <w:left w:val="none" w:sz="0" w:space="0" w:color="000000"/>
                <w:bottom w:val="none" w:sz="0" w:space="0" w:color="000000"/>
                <w:right w:val="none" w:sz="0" w:space="0" w:color="000000"/>
              </w:pBdr>
              <w:spacing w:line="60" w:lineRule="atLeast"/>
              <w:rPr>
                <w:b/>
                <w:bCs/>
              </w:rPr>
            </w:pPr>
            <w:r>
              <w:rPr>
                <w:b/>
                <w:bCs/>
                <w:color w:val="000000"/>
              </w:rPr>
              <w:t>235 872,0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54B7C3" w14:textId="65B7130D" w:rsidR="002A204D" w:rsidRPr="00563E9F" w:rsidRDefault="002A204D">
            <w:pPr>
              <w:rPr>
                <w:b/>
                <w:bCs/>
              </w:rPr>
            </w:pPr>
            <w:r w:rsidRPr="00563E9F">
              <w:rPr>
                <w:b/>
                <w:bCs/>
                <w:color w:val="000000"/>
              </w:rPr>
              <w:t>30</w:t>
            </w:r>
            <w:r w:rsidR="0098333D">
              <w:rPr>
                <w:b/>
                <w:bCs/>
                <w:color w:val="000000"/>
              </w:rPr>
              <w:t> 925,9</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1AA788" w14:textId="77777777" w:rsidR="002A204D" w:rsidRPr="00563E9F" w:rsidRDefault="002A204D">
            <w:r w:rsidRPr="00563E9F">
              <w:rPr>
                <w:color w:val="000000"/>
              </w:rPr>
              <w:t>0,0</w:t>
            </w:r>
          </w:p>
        </w:tc>
      </w:tr>
      <w:tr w:rsidR="00882124" w:rsidRPr="00563E9F" w14:paraId="597C8D5A" w14:textId="77777777" w:rsidTr="003E27CF">
        <w:trPr>
          <w:gridAfter w:val="6"/>
          <w:wAfter w:w="1003" w:type="dxa"/>
        </w:trPr>
        <w:tc>
          <w:tcPr>
            <w:tcW w:w="9074" w:type="dxa"/>
            <w:gridSpan w:val="20"/>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2FDF4C6"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ind w:firstLine="709"/>
              <w:jc w:val="both"/>
            </w:pPr>
            <w:r w:rsidRPr="00563E9F">
              <w:rPr>
                <w:color w:val="000000"/>
              </w:rPr>
              <w:t xml:space="preserve">Задача. </w:t>
            </w:r>
            <w:r w:rsidRPr="00563E9F">
              <w:rPr>
                <w:rStyle w:val="docdata"/>
                <w:rFonts w:eastAsia="Arial"/>
                <w:color w:val="000000"/>
              </w:rPr>
              <w:t>Обеспечить получение качественного общего образования в условиях, отвечающих современным требованиям, независимо от места проживания ребен</w:t>
            </w:r>
            <w:r w:rsidRPr="00563E9F">
              <w:rPr>
                <w:color w:val="000000"/>
              </w:rPr>
              <w:t>ка и его образовательных потребностей, в том числе за счет внедрения в образовательных организациях, реализующих образовательные программы начального, основного и среднего общего образования, современной и безопасной цифровой образовательной среды</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A405F3"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853A0F"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1128D0"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57ABD3"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678595"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r>
      <w:tr w:rsidR="00882124" w:rsidRPr="00563E9F" w14:paraId="7D6BE47F"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A47A903"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 xml:space="preserve">2.1. </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2BA078"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jc w:val="both"/>
            </w:pPr>
            <w:r w:rsidRPr="00563E9F">
              <w:rPr>
                <w:b/>
                <w:color w:val="000000"/>
              </w:rPr>
              <w:t xml:space="preserve">Основное мероприятие. </w:t>
            </w:r>
            <w:r w:rsidRPr="00563E9F">
              <w:rPr>
                <w:color w:val="000000"/>
              </w:rPr>
              <w:t>Оказание муниципальной услуги по предоставлению общедоступного и бесплатного начального общего, основного общего, среднего общего образования по образовательным программам в соответствии с федеральными государственными общеобразовательными стандартами</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B80745"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FB9637"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42 985,9</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BEA601"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226 083,1</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F34F07"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 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2B9125" w14:textId="77777777" w:rsidR="002A204D" w:rsidRPr="00563E9F" w:rsidRDefault="002A204D">
            <w:pPr>
              <w:pBdr>
                <w:top w:val="none" w:sz="0" w:space="0" w:color="000000"/>
                <w:left w:val="none" w:sz="0" w:space="0" w:color="000000"/>
                <w:bottom w:val="none" w:sz="0" w:space="0" w:color="000000"/>
                <w:right w:val="none" w:sz="0" w:space="0" w:color="000000"/>
              </w:pBdr>
              <w:spacing w:line="60" w:lineRule="atLeast"/>
            </w:pPr>
            <w:r w:rsidRPr="00563E9F">
              <w:rPr>
                <w:color w:val="000000"/>
              </w:rPr>
              <w:t>0,0 </w:t>
            </w:r>
          </w:p>
        </w:tc>
      </w:tr>
      <w:tr w:rsidR="00882124" w:rsidRPr="00563E9F" w14:paraId="1E030EE0"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F29D4D9"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jc w:val="center"/>
              <w:rPr>
                <w:color w:val="000000"/>
              </w:rPr>
            </w:pPr>
            <w:r w:rsidRPr="00563E9F">
              <w:rPr>
                <w:color w:val="000000"/>
              </w:rPr>
              <w:t>2.1.1.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D75448" w14:textId="77777777" w:rsidR="004C367B" w:rsidRPr="00563E9F" w:rsidRDefault="004C367B" w:rsidP="004C367B">
            <w:pPr>
              <w:pBdr>
                <w:top w:val="none" w:sz="0" w:space="0" w:color="000000"/>
                <w:left w:val="none" w:sz="0" w:space="0" w:color="000000"/>
                <w:bottom w:val="none" w:sz="0" w:space="0" w:color="000000"/>
                <w:right w:val="none" w:sz="0" w:space="0" w:color="000000"/>
              </w:pBdr>
              <w:spacing w:line="60" w:lineRule="atLeast"/>
              <w:jc w:val="both"/>
              <w:rPr>
                <w:color w:val="000000"/>
              </w:rPr>
            </w:pPr>
            <w:r w:rsidRPr="00563E9F">
              <w:rPr>
                <w:color w:val="000000"/>
              </w:rPr>
              <w:t xml:space="preserve">Предоставление общедоступного </w:t>
            </w:r>
          </w:p>
          <w:p w14:paraId="49C94AFD" w14:textId="77777777" w:rsidR="004C367B" w:rsidRPr="00563E9F" w:rsidRDefault="004C367B" w:rsidP="004C367B">
            <w:pPr>
              <w:pBdr>
                <w:top w:val="none" w:sz="0" w:space="0" w:color="000000"/>
                <w:left w:val="none" w:sz="0" w:space="0" w:color="000000"/>
                <w:bottom w:val="none" w:sz="0" w:space="0" w:color="000000"/>
                <w:right w:val="none" w:sz="0" w:space="0" w:color="000000"/>
              </w:pBdr>
              <w:spacing w:line="60" w:lineRule="atLeast"/>
              <w:jc w:val="both"/>
              <w:rPr>
                <w:b/>
                <w:color w:val="000000"/>
              </w:rPr>
            </w:pPr>
            <w:r w:rsidRPr="00563E9F">
              <w:rPr>
                <w:color w:val="000000"/>
              </w:rPr>
              <w:t>и бесплатного начального общего, основного общего, среднего общего образования по образовательным программам в соответствии с федеральными государственными общеобразовательными стандартами</w:t>
            </w:r>
          </w:p>
        </w:tc>
        <w:tc>
          <w:tcPr>
            <w:tcW w:w="2539" w:type="dxa"/>
            <w:gridSpan w:val="3"/>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14:paraId="4A4E9710" w14:textId="77777777" w:rsidR="004C367B" w:rsidRPr="00563E9F" w:rsidRDefault="004C367B" w:rsidP="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xml:space="preserve">Общеобразовательные организации Ардатовского муниципального округа </w:t>
            </w:r>
          </w:p>
          <w:p w14:paraId="440621C5" w14:textId="77777777" w:rsidR="004C367B" w:rsidRPr="00563E9F" w:rsidRDefault="004C367B" w:rsidP="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МБОУ АСШ № 1</w:t>
            </w:r>
          </w:p>
          <w:p w14:paraId="3A4A5E0E" w14:textId="77777777" w:rsidR="004C367B" w:rsidRPr="00563E9F" w:rsidRDefault="004C367B" w:rsidP="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МБОУ АСШ № 2</w:t>
            </w:r>
          </w:p>
          <w:p w14:paraId="5207109B" w14:textId="77777777" w:rsidR="004C367B" w:rsidRPr="00563E9F" w:rsidRDefault="004C367B" w:rsidP="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МБОУ МСШ № 1</w:t>
            </w:r>
          </w:p>
          <w:p w14:paraId="7414FC1F" w14:textId="77777777" w:rsidR="004C367B" w:rsidRPr="00563E9F" w:rsidRDefault="004C367B" w:rsidP="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МБОУ Личадеевская СШ</w:t>
            </w:r>
          </w:p>
          <w:p w14:paraId="64192E17" w14:textId="77777777" w:rsidR="004C367B" w:rsidRPr="00563E9F" w:rsidRDefault="004C367B" w:rsidP="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МБОУ Саконская СШ</w:t>
            </w:r>
          </w:p>
          <w:p w14:paraId="350A19DF" w14:textId="77777777" w:rsidR="004C367B" w:rsidRPr="00563E9F" w:rsidRDefault="004C367B" w:rsidP="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МБОУ Стексовская СШ</w:t>
            </w:r>
          </w:p>
          <w:p w14:paraId="5F8F60F8" w14:textId="77777777" w:rsidR="004C367B" w:rsidRPr="00563E9F" w:rsidRDefault="004C367B" w:rsidP="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lastRenderedPageBreak/>
              <w:t>МБОУ Хрипуновская СШ</w:t>
            </w:r>
          </w:p>
          <w:p w14:paraId="1A87E595" w14:textId="77777777" w:rsidR="004C367B" w:rsidRPr="00563E9F" w:rsidRDefault="004C367B" w:rsidP="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МБОУ Котовская ОШ</w:t>
            </w:r>
          </w:p>
          <w:p w14:paraId="6A7F56A6" w14:textId="77777777" w:rsidR="004C367B" w:rsidRPr="00563E9F" w:rsidRDefault="004C367B" w:rsidP="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МБОУ Михеевская ОШ</w:t>
            </w:r>
          </w:p>
          <w:p w14:paraId="322C101F" w14:textId="77777777" w:rsidR="004C367B" w:rsidRPr="00563E9F" w:rsidRDefault="004C367B" w:rsidP="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МБОУ Мухтоловская ОШ</w:t>
            </w:r>
          </w:p>
          <w:p w14:paraId="5F734BBA" w14:textId="77777777" w:rsidR="004C367B" w:rsidRPr="00563E9F" w:rsidRDefault="004C367B" w:rsidP="004C367B">
            <w:pPr>
              <w:pBdr>
                <w:top w:val="none" w:sz="0" w:space="0" w:color="000000"/>
                <w:left w:val="none" w:sz="0" w:space="0" w:color="000000"/>
                <w:bottom w:val="none" w:sz="0" w:space="0" w:color="000000"/>
                <w:right w:val="none" w:sz="0" w:space="0" w:color="000000"/>
              </w:pBdr>
              <w:spacing w:line="60" w:lineRule="atLeast"/>
              <w:jc w:val="both"/>
              <w:rPr>
                <w:b/>
                <w:color w:val="000000"/>
              </w:rPr>
            </w:pPr>
            <w:r w:rsidRPr="00563E9F">
              <w:rPr>
                <w:color w:val="000000"/>
              </w:rPr>
              <w:t>(далее – общеобразовательные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14:paraId="652D0FEF" w14:textId="77777777" w:rsidR="004C367B" w:rsidRPr="00563E9F" w:rsidRDefault="004C367B" w:rsidP="004C367B">
            <w:pPr>
              <w:pBdr>
                <w:top w:val="none" w:sz="0" w:space="0" w:color="000000"/>
                <w:left w:val="none" w:sz="0" w:space="0" w:color="000000"/>
                <w:bottom w:val="none" w:sz="0" w:space="0" w:color="000000"/>
                <w:right w:val="none" w:sz="0" w:space="0" w:color="000000"/>
              </w:pBdr>
              <w:spacing w:line="60" w:lineRule="atLeast"/>
              <w:jc w:val="both"/>
              <w:rPr>
                <w:color w:val="000000"/>
              </w:rPr>
            </w:pPr>
            <w:r w:rsidRPr="00563E9F">
              <w:rPr>
                <w:color w:val="000000"/>
              </w:rPr>
              <w:lastRenderedPageBreak/>
              <w:t>2026</w:t>
            </w:r>
          </w:p>
        </w:tc>
        <w:tc>
          <w:tcPr>
            <w:tcW w:w="1241" w:type="dxa"/>
            <w:gridSpan w:val="6"/>
            <w:tcBorders>
              <w:top w:val="none" w:sz="4" w:space="0" w:color="000000"/>
              <w:left w:val="none" w:sz="4" w:space="0" w:color="000000"/>
              <w:bottom w:val="single" w:sz="8" w:space="0" w:color="000000"/>
              <w:right w:val="single" w:sz="8" w:space="0" w:color="000000"/>
            </w:tcBorders>
            <w:tcMar>
              <w:top w:w="102" w:type="dxa"/>
              <w:left w:w="62" w:type="dxa"/>
              <w:bottom w:w="102" w:type="dxa"/>
              <w:right w:w="62" w:type="dxa"/>
            </w:tcMar>
          </w:tcPr>
          <w:p w14:paraId="0CC93D36" w14:textId="77777777" w:rsidR="004C367B" w:rsidRPr="00563E9F" w:rsidRDefault="004C367B" w:rsidP="004C367B">
            <w:pPr>
              <w:pBdr>
                <w:top w:val="none" w:sz="0" w:space="0" w:color="000000"/>
                <w:left w:val="none" w:sz="0" w:space="0" w:color="000000"/>
                <w:bottom w:val="none" w:sz="0" w:space="0" w:color="000000"/>
                <w:right w:val="none" w:sz="0" w:space="0" w:color="000000"/>
              </w:pBdr>
              <w:spacing w:line="60" w:lineRule="atLeast"/>
              <w:jc w:val="both"/>
              <w:rPr>
                <w:color w:val="000000"/>
              </w:rPr>
            </w:pPr>
            <w:r w:rsidRPr="00563E9F">
              <w:rPr>
                <w:color w:val="000000"/>
              </w:rPr>
              <w:t>2026</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3DFDFC" w14:textId="77777777" w:rsidR="004C367B" w:rsidRPr="00563E9F" w:rsidRDefault="004C367B" w:rsidP="00C66C46">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Численность обучающихся общеобразовательных организаций, 19</w:t>
            </w:r>
            <w:r w:rsidR="00C66C46" w:rsidRPr="00563E9F">
              <w:rPr>
                <w:color w:val="000000"/>
              </w:rPr>
              <w:t>9</w:t>
            </w:r>
            <w:r w:rsidRPr="00563E9F">
              <w:rPr>
                <w:color w:val="000000"/>
              </w:rPr>
              <w:t>9 чел.</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457D52" w14:textId="77777777" w:rsidR="004C367B" w:rsidRPr="00563E9F" w:rsidRDefault="004C367B"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42 985,9</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E5854A" w14:textId="77777777" w:rsidR="004C367B" w:rsidRPr="00563E9F" w:rsidRDefault="004C367B"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226 083,1</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371AD5" w14:textId="77777777" w:rsidR="004C367B" w:rsidRPr="00563E9F" w:rsidRDefault="004C367B"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 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0D4B00" w14:textId="77777777" w:rsidR="004C367B" w:rsidRPr="00563E9F" w:rsidRDefault="004C367B"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0,0 </w:t>
            </w:r>
          </w:p>
        </w:tc>
      </w:tr>
      <w:tr w:rsidR="00882124" w:rsidRPr="00563E9F" w14:paraId="6E6E6887"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65E72FA"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2.2.</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6DC53A"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jc w:val="both"/>
            </w:pPr>
            <w:r w:rsidRPr="00563E9F">
              <w:rPr>
                <w:b/>
                <w:color w:val="000000"/>
              </w:rPr>
              <w:t xml:space="preserve">Основное мероприятие. </w:t>
            </w:r>
            <w:r w:rsidRPr="00563E9F">
              <w:rPr>
                <w:rFonts w:eastAsia="Liberation Sans"/>
                <w:color w:val="000000"/>
              </w:rPr>
              <w:t>Оплата труда поваров и кухонных работников общеобразовательных организаций</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3404D5"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AA3327"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11 727,5</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79157E"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2 805,4</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3A50B2" w14:textId="77777777" w:rsidR="004C367B" w:rsidRPr="00563E9F" w:rsidRDefault="004C367B">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36B946" w14:textId="77777777" w:rsidR="004C367B" w:rsidRPr="00563E9F" w:rsidRDefault="004C367B">
            <w:r w:rsidRPr="00563E9F">
              <w:rPr>
                <w:color w:val="000000"/>
              </w:rPr>
              <w:t>0,0</w:t>
            </w:r>
          </w:p>
        </w:tc>
      </w:tr>
      <w:tr w:rsidR="00882124" w:rsidRPr="00563E9F" w14:paraId="7DD66E0E"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CACE26E"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2.2.1.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775248"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Оплата труда поваров и кухонных работников общеобразовательных организаций</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F9C501A" w14:textId="77777777" w:rsidR="004C367B" w:rsidRPr="00563E9F" w:rsidRDefault="004C367B" w:rsidP="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xml:space="preserve">Общеобразовательные организации </w:t>
            </w:r>
          </w:p>
          <w:p w14:paraId="7AB9B4E8"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5E22B7"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536698D3"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01C865"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39719A31"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3518ED"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Количество общеобразовательных организаций, осуществляющих организацию горячего питания 10 ед.</w:t>
            </w:r>
          </w:p>
          <w:p w14:paraId="4E0A0EBE" w14:textId="77777777" w:rsidR="004C367B" w:rsidRPr="00563E9F" w:rsidRDefault="004C367B">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E47646" w14:textId="77777777" w:rsidR="004C367B" w:rsidRPr="00563E9F" w:rsidRDefault="004C367B">
            <w:pPr>
              <w:rPr>
                <w:color w:val="000000"/>
              </w:rPr>
            </w:pPr>
            <w:r w:rsidRPr="00563E9F">
              <w:rPr>
                <w:color w:val="000000"/>
              </w:rPr>
              <w:t>11 259,8</w:t>
            </w:r>
          </w:p>
          <w:p w14:paraId="419A40CF" w14:textId="77777777" w:rsidR="004C367B" w:rsidRPr="00563E9F" w:rsidRDefault="004C367B"/>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5B515E5" w14:textId="77777777" w:rsidR="004C367B" w:rsidRPr="00563E9F" w:rsidRDefault="004C367B">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15E416" w14:textId="77777777" w:rsidR="004C367B" w:rsidRPr="00563E9F" w:rsidRDefault="004C367B">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DBD711" w14:textId="77777777" w:rsidR="004C367B" w:rsidRPr="00563E9F" w:rsidRDefault="004C367B">
            <w:r w:rsidRPr="00563E9F">
              <w:rPr>
                <w:color w:val="000000"/>
              </w:rPr>
              <w:t>0,0</w:t>
            </w:r>
          </w:p>
        </w:tc>
      </w:tr>
      <w:tr w:rsidR="00882124" w:rsidRPr="00563E9F" w14:paraId="087112A3"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64908D9"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2.2.2.</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E526C0"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0C7D40"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Общеобразовательные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E2DD080"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0EA48696"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8CBD1ED"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1E415C19"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76ED3E"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Количество общеобразовательных организаций, осуществляющих организацию горячего питания 10 ед.</w:t>
            </w:r>
          </w:p>
          <w:p w14:paraId="09784C47"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12F0B8"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467,7</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A9B422"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2805,4</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706EC4"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563D0D"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r>
      <w:tr w:rsidR="00882124" w:rsidRPr="00563E9F" w14:paraId="25B6FC7F"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4E4B4E1"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lastRenderedPageBreak/>
              <w:t>2.3.</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FC0863"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jc w:val="both"/>
            </w:pPr>
            <w:r w:rsidRPr="00563E9F">
              <w:rPr>
                <w:b/>
                <w:color w:val="000000"/>
              </w:rPr>
              <w:t xml:space="preserve">Основное мероприятие. </w:t>
            </w:r>
            <w:r w:rsidRPr="00563E9F">
              <w:rPr>
                <w:color w:val="000000"/>
              </w:rPr>
              <w:t>Мероприятия по ремонту общеобразовательных организаций</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DA8020"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723461"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325,0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8501E2B"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A2228C" w14:textId="77777777" w:rsidR="004C367B" w:rsidRPr="00563E9F" w:rsidRDefault="004C367B">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1452BE" w14:textId="77777777" w:rsidR="004C367B" w:rsidRPr="00563E9F" w:rsidRDefault="004C367B">
            <w:r w:rsidRPr="00563E9F">
              <w:rPr>
                <w:color w:val="000000"/>
              </w:rPr>
              <w:t>0,0</w:t>
            </w:r>
          </w:p>
        </w:tc>
      </w:tr>
      <w:tr w:rsidR="00882124" w:rsidRPr="00563E9F" w14:paraId="31115DA8"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80153D3"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2.3.1.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F9AEA0"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t>Организация мероприятий капитального ремонта общеобразовательных организаций</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AD1C66"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Общеобразовательные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273A97"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3DFF7BE9"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41774F"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238AC720"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05DDA9" w14:textId="77777777" w:rsidR="004C367B" w:rsidRPr="00563E9F" w:rsidRDefault="004C367B"/>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15575D" w14:textId="77777777" w:rsidR="004C367B" w:rsidRPr="00563E9F" w:rsidRDefault="004C367B">
            <w:r w:rsidRPr="00563E9F">
              <w:rPr>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C562C0"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6A4308"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9A573B"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r>
      <w:tr w:rsidR="00882124" w:rsidRPr="00563E9F" w14:paraId="5007D7A3"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242CD2D"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2.3.2.</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C5F457"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Организация мероприятий ремонта общеобразовательных организаций</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3B81E7"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Общеобразовательные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F352A8"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42B6EBC5"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7FBE41"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05B2ADB7"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BF00C0"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sidRPr="00563E9F">
              <w:rPr>
                <w:rFonts w:eastAsia="Liberation Sans"/>
                <w:color w:val="000000"/>
              </w:rPr>
              <w:t>Приобретение лакокрасочных материалов.</w:t>
            </w:r>
          </w:p>
          <w:p w14:paraId="648C9339"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sidRPr="00563E9F">
              <w:rPr>
                <w:rFonts w:eastAsia="Liberation Sans"/>
                <w:color w:val="000000"/>
              </w:rPr>
              <w:t xml:space="preserve">Количество организаций, охваченных </w:t>
            </w:r>
          </w:p>
          <w:p w14:paraId="7FF8EADD"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sidRPr="00563E9F">
              <w:rPr>
                <w:rFonts w:eastAsia="Liberation Sans"/>
                <w:color w:val="000000"/>
              </w:rPr>
              <w:t xml:space="preserve">мероприятиям </w:t>
            </w:r>
          </w:p>
          <w:p w14:paraId="0B57157A"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sidRPr="00563E9F">
              <w:rPr>
                <w:rFonts w:eastAsia="Liberation Sans"/>
                <w:color w:val="000000"/>
              </w:rPr>
              <w:t>текущего ремонта по подготовке к началу</w:t>
            </w:r>
          </w:p>
          <w:p w14:paraId="26DFA018"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 xml:space="preserve"> нового учебного года </w:t>
            </w:r>
            <w:r w:rsidRPr="00563E9F">
              <w:rPr>
                <w:color w:val="000000"/>
              </w:rPr>
              <w:t xml:space="preserve">10 </w:t>
            </w:r>
            <w:r w:rsidRPr="00563E9F">
              <w:rPr>
                <w:rFonts w:eastAsia="Liberation Sans"/>
                <w:color w:val="000000"/>
              </w:rPr>
              <w:t>МБОУ</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0D8A17"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325,0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77783C"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4C7495"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821495B"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r>
      <w:tr w:rsidR="00882124" w:rsidRPr="00563E9F" w14:paraId="4DA556A4" w14:textId="77777777" w:rsidTr="003E27CF">
        <w:trPr>
          <w:gridAfter w:val="6"/>
          <w:wAfter w:w="1003" w:type="dxa"/>
        </w:trPr>
        <w:tc>
          <w:tcPr>
            <w:tcW w:w="9074" w:type="dxa"/>
            <w:gridSpan w:val="20"/>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7E86F2A" w14:textId="77777777" w:rsidR="004C367B" w:rsidRPr="00563E9F" w:rsidRDefault="004C367B">
            <w:pPr>
              <w:pBdr>
                <w:top w:val="none" w:sz="0" w:space="0" w:color="000000"/>
                <w:left w:val="none" w:sz="0" w:space="0" w:color="000000"/>
                <w:bottom w:val="none" w:sz="0" w:space="0" w:color="000000"/>
                <w:right w:val="none" w:sz="0" w:space="0" w:color="000000"/>
              </w:pBdr>
              <w:spacing w:line="253" w:lineRule="atLeast"/>
              <w:ind w:firstLine="708"/>
              <w:jc w:val="both"/>
              <w:rPr>
                <w:rFonts w:eastAsia="Calibri"/>
                <w:color w:val="000000"/>
              </w:rPr>
            </w:pPr>
            <w:r w:rsidRPr="00563E9F">
              <w:rPr>
                <w:color w:val="000000"/>
              </w:rPr>
              <w:t>Задача. Создать условия для повышения уровня профессионализма педагогических работников</w:t>
            </w:r>
            <w:r w:rsidRPr="00563E9F">
              <w:t xml:space="preserve"> и управленческих кадров</w:t>
            </w:r>
            <w:r w:rsidRPr="00563E9F">
              <w:rPr>
                <w:color w:val="000000"/>
              </w:rPr>
              <w:t xml:space="preserve">, эффективности их работы, </w:t>
            </w:r>
            <w:r w:rsidRPr="00563E9F">
              <w:t>активной вовлеченности в профессиональную деятельность</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FD8E21"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4242BC"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rPr>
                <w:color w:val="000000"/>
              </w:rPr>
            </w:pP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506E95B"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rPr>
                <w:color w:val="000000"/>
              </w:rPr>
            </w:pP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3337B5"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rPr>
                <w:color w:val="000000"/>
              </w:rPr>
            </w:pP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8ECC098"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rPr>
                <w:color w:val="000000"/>
              </w:rPr>
            </w:pPr>
          </w:p>
        </w:tc>
      </w:tr>
      <w:tr w:rsidR="00882124" w:rsidRPr="00563E9F" w14:paraId="21B7B0F6"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AF9C019"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2.4.</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4B55DA"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jc w:val="both"/>
            </w:pPr>
            <w:r w:rsidRPr="00563E9F">
              <w:rPr>
                <w:b/>
                <w:color w:val="000000"/>
              </w:rPr>
              <w:t xml:space="preserve">Основное мероприятие. </w:t>
            </w:r>
            <w:r w:rsidRPr="00563E9F">
              <w:rPr>
                <w:color w:val="000000"/>
              </w:rPr>
              <w:t>Исполнение отдельных переданных государственных полномочий в области образования</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294CB5"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70A4A8"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697FE6"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1 090,3</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5C5D3E"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71E053"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r>
      <w:tr w:rsidR="00882124" w:rsidRPr="00563E9F" w14:paraId="6EF956EB"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F0C9AEC"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2.4.1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A00323"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 xml:space="preserve">Организация финансового обеспечения выплаты компенсации педагогическим и иным работникам муниципальных образовательных организаций </w:t>
            </w:r>
            <w:r w:rsidRPr="00563E9F">
              <w:rPr>
                <w:rFonts w:eastAsia="Liberation Sans"/>
                <w:color w:val="000000"/>
              </w:rPr>
              <w:lastRenderedPageBreak/>
              <w:t>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A5206B"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lastRenderedPageBreak/>
              <w:t>Общеобразовательные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D98663"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4B052B74"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60D06B"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3D285317"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F08785D"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 xml:space="preserve">Количество педагогов, участвующих в </w:t>
            </w:r>
          </w:p>
          <w:p w14:paraId="12FE6DEA"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 xml:space="preserve">проведении </w:t>
            </w:r>
          </w:p>
          <w:p w14:paraId="45CB7396"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 xml:space="preserve">государственной </w:t>
            </w:r>
          </w:p>
          <w:p w14:paraId="291E2992"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xml:space="preserve">итоговой </w:t>
            </w:r>
            <w:r w:rsidRPr="00563E9F">
              <w:rPr>
                <w:color w:val="000000"/>
              </w:rPr>
              <w:lastRenderedPageBreak/>
              <w:t>аттестации 104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2D84FC"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lastRenderedPageBreak/>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535AD7"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1 090,3</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D0B2CA"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767AA34"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r>
      <w:tr w:rsidR="00882124" w:rsidRPr="00563E9F" w14:paraId="23E40FD2"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E8860E4"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2.5.</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F9FDD9"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jc w:val="both"/>
            </w:pPr>
            <w:r w:rsidRPr="00563E9F">
              <w:rPr>
                <w:b/>
                <w:color w:val="000000"/>
              </w:rPr>
              <w:t xml:space="preserve">Основное мероприятие. </w:t>
            </w:r>
            <w:r w:rsidRPr="00563E9F">
              <w:rPr>
                <w:rFonts w:eastAsia="Liberation Sans"/>
                <w:color w:val="000000"/>
              </w:rPr>
              <w:t>Сохранение и развитие материально-технической базы общеобразовательных организаций и прилегающих территорий</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8C1A6B"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DE3145" w14:textId="77777777" w:rsidR="004C367B" w:rsidRPr="00563E9F" w:rsidRDefault="004C367B">
            <w:r w:rsidRPr="00563E9F">
              <w:rPr>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5150476" w14:textId="77777777" w:rsidR="004C367B" w:rsidRPr="00563E9F" w:rsidRDefault="004C367B">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5903AD" w14:textId="77777777" w:rsidR="004C367B" w:rsidRPr="00563E9F" w:rsidRDefault="004C367B">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EED166" w14:textId="77777777" w:rsidR="004C367B" w:rsidRPr="00563E9F" w:rsidRDefault="004C367B">
            <w:r w:rsidRPr="00563E9F">
              <w:rPr>
                <w:color w:val="000000"/>
              </w:rPr>
              <w:t>0,0</w:t>
            </w:r>
          </w:p>
        </w:tc>
      </w:tr>
      <w:tr w:rsidR="00882124" w:rsidRPr="00563E9F" w14:paraId="6312CD2C"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F3FB5FD"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2.5.1.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35AEC9"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Сохранение и развитие материально-технической базы общеобразовательных организаций и прилегающих территорий</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7F22E0"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Общеобразовательные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69944A"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3D6A951A"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E6E574"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00FD7946"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2215A6"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A54305" w14:textId="77777777" w:rsidR="004C367B" w:rsidRPr="00563E9F" w:rsidRDefault="004C367B">
            <w:r w:rsidRPr="00563E9F">
              <w:rPr>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08E143"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B67947"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578840"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r>
      <w:tr w:rsidR="00882124" w:rsidRPr="00563E9F" w14:paraId="58D0689D" w14:textId="77777777" w:rsidTr="003E27CF">
        <w:trPr>
          <w:gridAfter w:val="6"/>
          <w:wAfter w:w="1003" w:type="dxa"/>
        </w:trPr>
        <w:tc>
          <w:tcPr>
            <w:tcW w:w="9074" w:type="dxa"/>
            <w:gridSpan w:val="20"/>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3560D97" w14:textId="77777777" w:rsidR="004C367B" w:rsidRPr="00563E9F" w:rsidRDefault="004C367B">
            <w:pPr>
              <w:pStyle w:val="aff1"/>
              <w:widowControl w:val="0"/>
              <w:spacing w:before="0" w:beforeAutospacing="0" w:after="0" w:afterAutospacing="0"/>
              <w:ind w:firstLine="540"/>
              <w:jc w:val="both"/>
            </w:pPr>
            <w:r w:rsidRPr="00563E9F">
              <w:rPr>
                <w:color w:val="000000"/>
              </w:rPr>
              <w:t>Задача. Создать условия для укрепления здоровья школьников и поддержки семей с детьми, включающие продолжение работы по организации качественного бесплатного горячего питания для всех учеников 1 - 4 классов, обучающихся с ограниченными возможностями здоровья и льготных категорий обучающихся</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543650"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rPr>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B4A0CE" w14:textId="77777777" w:rsidR="004C367B" w:rsidRPr="00563E9F" w:rsidRDefault="004C367B">
            <w:pPr>
              <w:rPr>
                <w:color w:val="000000"/>
              </w:rPr>
            </w:pP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8A07E1"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rPr>
                <w:color w:val="000000"/>
              </w:rPr>
            </w:pP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5D251E"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rPr>
                <w:color w:val="000000"/>
              </w:rPr>
            </w:pP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65DCB2"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rPr>
                <w:color w:val="000000"/>
              </w:rPr>
            </w:pPr>
          </w:p>
        </w:tc>
      </w:tr>
      <w:tr w:rsidR="00882124" w:rsidRPr="00563E9F" w14:paraId="07B2223E"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E4A219B"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2.6.</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F81798" w14:textId="77777777" w:rsidR="004C367B" w:rsidRPr="00563E9F" w:rsidRDefault="004C367B">
            <w:pPr>
              <w:pBdr>
                <w:top w:val="none" w:sz="0" w:space="0" w:color="000000"/>
                <w:left w:val="none" w:sz="0" w:space="0" w:color="000000"/>
                <w:bottom w:val="none" w:sz="0" w:space="0" w:color="000000"/>
                <w:right w:val="none" w:sz="0" w:space="0" w:color="000000"/>
              </w:pBdr>
              <w:jc w:val="both"/>
            </w:pPr>
            <w:r w:rsidRPr="00563E9F">
              <w:rPr>
                <w:b/>
                <w:color w:val="000000"/>
              </w:rPr>
              <w:t xml:space="preserve">Основное мероприятие. </w:t>
            </w:r>
            <w:r w:rsidRPr="00563E9F">
              <w:rPr>
                <w:rFonts w:eastAsia="Liberation Sans"/>
                <w:color w:val="000000"/>
              </w:rPr>
              <w:t xml:space="preserve">Организация бесплатного горячего питания обучающихся, получающих начальное общее образование </w:t>
            </w:r>
            <w:r w:rsidRPr="00563E9F">
              <w:rPr>
                <w:color w:val="000000"/>
              </w:rPr>
              <w:t>(всего), в том числе:</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ADE55B" w14:textId="77777777" w:rsidR="004C367B" w:rsidRPr="00563E9F" w:rsidRDefault="004C367B">
            <w:pPr>
              <w:pBdr>
                <w:top w:val="none" w:sz="0" w:space="0" w:color="000000"/>
                <w:left w:val="none" w:sz="0" w:space="0" w:color="000000"/>
                <w:bottom w:val="none" w:sz="0" w:space="0" w:color="000000"/>
                <w:right w:val="none" w:sz="0" w:space="0" w:color="000000"/>
              </w:pBd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44A44F"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754,8</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6032C7"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2 762,6</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88F275" w14:textId="77777777" w:rsidR="004C367B" w:rsidRPr="00563E9F" w:rsidRDefault="004C367B">
            <w:r w:rsidRPr="00563E9F">
              <w:rPr>
                <w:color w:val="000000"/>
              </w:rPr>
              <w:t>7 469,1</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CA3724" w14:textId="77777777" w:rsidR="004C367B" w:rsidRPr="00563E9F" w:rsidRDefault="004C367B">
            <w:r w:rsidRPr="00563E9F">
              <w:rPr>
                <w:color w:val="000000"/>
              </w:rPr>
              <w:t>0,0</w:t>
            </w:r>
          </w:p>
        </w:tc>
      </w:tr>
      <w:tr w:rsidR="00882124" w:rsidRPr="00563E9F" w14:paraId="696CD98A"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7D866E9"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2.6.1.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F0CFF0"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Организация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65F51D"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Общеобразовательные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794BF4"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0A639122"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C36F63"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6C94FEFB"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06D11B" w14:textId="77777777" w:rsidR="004C367B" w:rsidRPr="00563E9F" w:rsidRDefault="004C367B">
            <w:pPr>
              <w:rPr>
                <w:rFonts w:eastAsia="Liberation Sans"/>
                <w:color w:val="000000"/>
              </w:rPr>
            </w:pPr>
            <w:r w:rsidRPr="00563E9F">
              <w:rPr>
                <w:rFonts w:eastAsia="Liberation Sans"/>
                <w:color w:val="000000"/>
              </w:rPr>
              <w:t>Охват бесплатным</w:t>
            </w:r>
          </w:p>
          <w:p w14:paraId="3F90BE44" w14:textId="77777777" w:rsidR="004C367B" w:rsidRPr="00563E9F" w:rsidRDefault="004C367B">
            <w:pPr>
              <w:rPr>
                <w:rFonts w:eastAsia="Liberation Sans"/>
                <w:color w:val="000000"/>
              </w:rPr>
            </w:pPr>
            <w:r w:rsidRPr="00563E9F">
              <w:rPr>
                <w:rFonts w:eastAsia="Liberation Sans"/>
                <w:color w:val="000000"/>
              </w:rPr>
              <w:t xml:space="preserve"> горячим питанием обучающихся,</w:t>
            </w:r>
          </w:p>
          <w:p w14:paraId="2EE01F28" w14:textId="77777777" w:rsidR="004C367B" w:rsidRPr="00563E9F" w:rsidRDefault="004C367B">
            <w:pPr>
              <w:rPr>
                <w:rFonts w:eastAsia="Liberation Sans"/>
                <w:color w:val="000000"/>
              </w:rPr>
            </w:pPr>
            <w:r w:rsidRPr="00563E9F">
              <w:rPr>
                <w:rFonts w:eastAsia="Liberation Sans"/>
                <w:color w:val="000000"/>
              </w:rPr>
              <w:t xml:space="preserve"> получающих </w:t>
            </w:r>
          </w:p>
          <w:p w14:paraId="6717FCF3" w14:textId="77777777" w:rsidR="004C367B" w:rsidRPr="00563E9F" w:rsidRDefault="004C367B">
            <w:pPr>
              <w:rPr>
                <w:rFonts w:eastAsia="Liberation Sans"/>
                <w:color w:val="000000"/>
              </w:rPr>
            </w:pPr>
            <w:r w:rsidRPr="00563E9F">
              <w:rPr>
                <w:rFonts w:eastAsia="Liberation Sans"/>
                <w:color w:val="000000"/>
              </w:rPr>
              <w:t xml:space="preserve">начальное общее образование в образовательных организациях </w:t>
            </w:r>
          </w:p>
          <w:p w14:paraId="1E4FD1B1" w14:textId="77777777" w:rsidR="004C367B" w:rsidRPr="00563E9F" w:rsidRDefault="004C367B">
            <w:r w:rsidRPr="00563E9F">
              <w:rPr>
                <w:rFonts w:eastAsia="Liberation Sans"/>
                <w:color w:val="000000"/>
              </w:rPr>
              <w:t xml:space="preserve">Ардатовского </w:t>
            </w:r>
            <w:r w:rsidRPr="00563E9F">
              <w:rPr>
                <w:rFonts w:eastAsia="Liberation Sans"/>
                <w:color w:val="000000"/>
              </w:rPr>
              <w:lastRenderedPageBreak/>
              <w:t>муниципального округа 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2C3DDA" w14:textId="77777777" w:rsidR="004C367B" w:rsidRPr="00563E9F" w:rsidRDefault="004C367B">
            <w:r w:rsidRPr="00563E9F">
              <w:rPr>
                <w:color w:val="000000"/>
              </w:rPr>
              <w:lastRenderedPageBreak/>
              <w:t>754,8</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4DCA21"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2 762,6</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505097" w14:textId="77777777" w:rsidR="004C367B" w:rsidRPr="00563E9F" w:rsidRDefault="004C367B">
            <w:r w:rsidRPr="00563E9F">
              <w:rPr>
                <w:color w:val="000000"/>
              </w:rPr>
              <w:t>7 469,1</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30B3C1" w14:textId="77777777" w:rsidR="004C367B" w:rsidRPr="00563E9F" w:rsidRDefault="004C367B">
            <w:r w:rsidRPr="00563E9F">
              <w:rPr>
                <w:color w:val="000000"/>
              </w:rPr>
              <w:t>0,0</w:t>
            </w:r>
          </w:p>
        </w:tc>
      </w:tr>
      <w:tr w:rsidR="00882124" w:rsidRPr="00563E9F" w14:paraId="557CA81D"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FE26897"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2.7.</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D31A14"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jc w:val="both"/>
            </w:pPr>
            <w:r w:rsidRPr="00563E9F">
              <w:rPr>
                <w:b/>
                <w:color w:val="000000"/>
              </w:rPr>
              <w:t xml:space="preserve">Основное мероприятие. </w:t>
            </w:r>
            <w:r w:rsidRPr="00563E9F">
              <w:rPr>
                <w:rFonts w:eastAsia="Liberation Sans"/>
                <w:color w:val="000000"/>
              </w:rPr>
              <w:t>Предоставление обучающимся бесплатного горячего питания в целях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и членов их семей</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9C7E6E"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AB23E4"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1 400,0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8CCB41" w14:textId="77777777" w:rsidR="004C367B" w:rsidRPr="00563E9F" w:rsidRDefault="004C367B">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E5E45E6" w14:textId="77777777" w:rsidR="004C367B" w:rsidRPr="00563E9F" w:rsidRDefault="004C367B">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AC2E65" w14:textId="77777777" w:rsidR="004C367B" w:rsidRPr="00563E9F" w:rsidRDefault="004C367B">
            <w:r w:rsidRPr="00563E9F">
              <w:rPr>
                <w:color w:val="000000"/>
              </w:rPr>
              <w:t>0,0</w:t>
            </w:r>
          </w:p>
        </w:tc>
      </w:tr>
      <w:tr w:rsidR="00882124" w:rsidRPr="00563E9F" w14:paraId="648F653E"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A4A4F0E"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2.7.1.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C7A2D9"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Предоставление обучающимся бесплатного горячего питания в целях поддержки граждан Российской Федерации, призванных на военную службу по мобилизации, либо заключивших контракт о добровольном содействии в выполнении задач, возложенных на Вооруженные Силы Российской Федерации, и членов их семей</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BF6C13"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Общеобразовательные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A1D783"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25D5A8CA"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B90BF3"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260C3675"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91DD6D"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 xml:space="preserve">Охват детей, </w:t>
            </w:r>
          </w:p>
          <w:p w14:paraId="1FE87DE9"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имеющих льготу</w:t>
            </w:r>
          </w:p>
          <w:p w14:paraId="353308EB"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 xml:space="preserve"> по оплате горячего</w:t>
            </w:r>
          </w:p>
          <w:p w14:paraId="01E9FED5"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 xml:space="preserve"> питания, в том </w:t>
            </w:r>
          </w:p>
          <w:p w14:paraId="08E1F498"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 xml:space="preserve">числе по группе </w:t>
            </w:r>
          </w:p>
          <w:p w14:paraId="5F711C13"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продленного дня, 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4EDFDC"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1 400,0</w:t>
            </w:r>
          </w:p>
          <w:p w14:paraId="19EEB2BF"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4C0939" w14:textId="77777777" w:rsidR="004C367B" w:rsidRPr="00563E9F" w:rsidRDefault="004C367B">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0AC69F" w14:textId="77777777" w:rsidR="004C367B" w:rsidRPr="00563E9F" w:rsidRDefault="004C367B">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727F6E" w14:textId="77777777" w:rsidR="004C367B" w:rsidRPr="00563E9F" w:rsidRDefault="004C367B">
            <w:r w:rsidRPr="00563E9F">
              <w:rPr>
                <w:color w:val="000000"/>
              </w:rPr>
              <w:t>0,0</w:t>
            </w:r>
          </w:p>
        </w:tc>
      </w:tr>
      <w:tr w:rsidR="00882124" w:rsidRPr="00563E9F" w14:paraId="08F1B5A9" w14:textId="77777777" w:rsidTr="003E27CF">
        <w:trPr>
          <w:gridAfter w:val="6"/>
          <w:wAfter w:w="1003" w:type="dxa"/>
        </w:trPr>
        <w:tc>
          <w:tcPr>
            <w:tcW w:w="9074" w:type="dxa"/>
            <w:gridSpan w:val="20"/>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C2BEF66" w14:textId="77777777" w:rsidR="004C367B" w:rsidRPr="00563E9F" w:rsidRDefault="004C367B">
            <w:pPr>
              <w:pStyle w:val="aff1"/>
              <w:widowControl w:val="0"/>
              <w:spacing w:before="0" w:beforeAutospacing="0" w:after="0" w:afterAutospacing="0"/>
              <w:ind w:firstLine="709"/>
              <w:jc w:val="both"/>
            </w:pPr>
            <w:r w:rsidRPr="00563E9F">
              <w:rPr>
                <w:color w:val="000000"/>
              </w:rPr>
              <w:t>Задача. Продолжить реализацию комплекса мер, направленных на обеспечение безопасности в образовательных организациях</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8C058D" w14:textId="77777777" w:rsidR="004C367B" w:rsidRPr="00563E9F" w:rsidRDefault="004C367B">
            <w:pPr>
              <w:rPr>
                <w:rFonts w:eastAsia="Liberation Sans"/>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BDE8D5" w14:textId="77777777" w:rsidR="004C367B" w:rsidRPr="00563E9F" w:rsidRDefault="004C367B">
            <w:pPr>
              <w:rPr>
                <w:color w:val="000000"/>
              </w:rPr>
            </w:pP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9A21E6"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rPr>
                <w:color w:val="000000"/>
              </w:rPr>
            </w:pP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134B52"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rPr>
                <w:color w:val="000000"/>
              </w:rPr>
            </w:pP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3D6FAB"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rPr>
                <w:color w:val="000000"/>
              </w:rPr>
            </w:pPr>
          </w:p>
        </w:tc>
      </w:tr>
      <w:tr w:rsidR="00882124" w:rsidRPr="00563E9F" w14:paraId="05B71017"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BD2D343"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2.10.</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FF7407"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jc w:val="both"/>
            </w:pPr>
            <w:r w:rsidRPr="00563E9F">
              <w:rPr>
                <w:b/>
                <w:color w:val="000000"/>
              </w:rPr>
              <w:t>Основное мероприятие.</w:t>
            </w:r>
            <w:r w:rsidRPr="00563E9F">
              <w:t xml:space="preserve"> Реализация мероприятий по исполнению требований по антитеррористической защищённости объектов образования</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12FD58"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8DF9C6"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948,1</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B414D9"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948,1</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907C3B"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FAD480" w14:textId="77777777" w:rsidR="004C367B" w:rsidRPr="00563E9F" w:rsidRDefault="004C367B">
            <w:r w:rsidRPr="00563E9F">
              <w:rPr>
                <w:color w:val="000000"/>
              </w:rPr>
              <w:t>0,0</w:t>
            </w:r>
          </w:p>
        </w:tc>
      </w:tr>
      <w:tr w:rsidR="00882124" w:rsidRPr="00563E9F" w14:paraId="1F1C7E0E"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AF0F0CF"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2.10.1.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5326B7"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t xml:space="preserve"> Реализация мероприятий по исполнению требований по антитеррористической защищённости объектов образования</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011B70"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Общеобразовательные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86732D"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32FD56DF"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FA7477"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1252CFB3"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F6D109"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 xml:space="preserve">Доля общеобразовательных организаций по исполнению </w:t>
            </w:r>
            <w:r w:rsidRPr="00563E9F">
              <w:rPr>
                <w:rFonts w:eastAsia="Liberation Sans"/>
                <w:color w:val="000000"/>
              </w:rPr>
              <w:lastRenderedPageBreak/>
              <w:t>требований по антитеррористической защищенности, составит 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BDF2ED" w14:textId="77777777" w:rsidR="004C367B" w:rsidRPr="00563E9F" w:rsidRDefault="004C367B">
            <w:r w:rsidRPr="00563E9F">
              <w:rPr>
                <w:color w:val="000000"/>
              </w:rPr>
              <w:lastRenderedPageBreak/>
              <w:t>948,1</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1D51D4"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948,1</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D902C9"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4CD1E0"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r>
      <w:tr w:rsidR="00882124" w:rsidRPr="00563E9F" w14:paraId="4CACF6EB"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31CA658"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2.11.</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264DD8"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jc w:val="both"/>
            </w:pPr>
            <w:r w:rsidRPr="00563E9F">
              <w:rPr>
                <w:b/>
                <w:color w:val="000000"/>
              </w:rPr>
              <w:t xml:space="preserve">Основное мероприятие. </w:t>
            </w:r>
            <w:r w:rsidRPr="00563E9F">
              <w:t>Организация выплаты стипендий обучающимся образовательных организаций Ардатовского муниципального округа Нижегородской области</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852312"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9F4DF1"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200,0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7DFFAD" w14:textId="77777777" w:rsidR="004C367B" w:rsidRPr="00563E9F" w:rsidRDefault="004C367B">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C6639E" w14:textId="77777777" w:rsidR="004C367B" w:rsidRPr="00563E9F" w:rsidRDefault="004C367B">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E88116" w14:textId="77777777" w:rsidR="004C367B" w:rsidRPr="00563E9F" w:rsidRDefault="004C367B">
            <w:r w:rsidRPr="00563E9F">
              <w:rPr>
                <w:color w:val="000000"/>
              </w:rPr>
              <w:t>0,0</w:t>
            </w:r>
          </w:p>
        </w:tc>
      </w:tr>
      <w:tr w:rsidR="00882124" w:rsidRPr="00563E9F" w14:paraId="2674142F"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2896B9E"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2.11.1.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F24280"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Организация выплаты стипендий обучающимся образовательных организаций Ардатовского муниципального округа Нижегородской области</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EDE185"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Общеобразовательные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F18DEB"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71DE7212"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DCB068F"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70C79D0C"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E0D45D"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Доля обучающихся, охваченных мерами поощрения составит 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3FC921"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200,0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13CC8F" w14:textId="77777777" w:rsidR="004C367B" w:rsidRPr="00563E9F" w:rsidRDefault="004C367B">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9B4E10" w14:textId="77777777" w:rsidR="004C367B" w:rsidRPr="00563E9F" w:rsidRDefault="004C367B">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50E738F" w14:textId="77777777" w:rsidR="004C367B" w:rsidRPr="00563E9F" w:rsidRDefault="004C367B">
            <w:r w:rsidRPr="00563E9F">
              <w:rPr>
                <w:color w:val="000000"/>
              </w:rPr>
              <w:t>0,0</w:t>
            </w:r>
          </w:p>
        </w:tc>
      </w:tr>
      <w:tr w:rsidR="00882124" w:rsidRPr="00563E9F" w14:paraId="7DDD22E7"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E3723BE"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2.12.</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63139B"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jc w:val="both"/>
            </w:pPr>
            <w:r w:rsidRPr="00563E9F">
              <w:rPr>
                <w:b/>
                <w:color w:val="000000"/>
              </w:rPr>
              <w:t>Основное мероприятие.</w:t>
            </w:r>
            <w:r w:rsidRPr="00563E9F">
              <w:rPr>
                <w:bCs/>
              </w:rPr>
              <w:t xml:space="preserve"> Организация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F3E425"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843A2E"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12,9</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B8CF46"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1 273,6</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DF4A517" w14:textId="77777777" w:rsidR="004C367B" w:rsidRPr="00563E9F" w:rsidRDefault="004C367B">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6E5C71" w14:textId="77777777" w:rsidR="004C367B" w:rsidRPr="00563E9F" w:rsidRDefault="004C367B">
            <w:r w:rsidRPr="00563E9F">
              <w:rPr>
                <w:color w:val="000000"/>
              </w:rPr>
              <w:t>0,0</w:t>
            </w:r>
          </w:p>
        </w:tc>
      </w:tr>
      <w:tr w:rsidR="00882124" w:rsidRPr="00563E9F" w14:paraId="69360931"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790FF8A"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2.12.1.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A82249"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 xml:space="preserve">Организация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w:t>
            </w:r>
            <w:r w:rsidRPr="00563E9F">
              <w:rPr>
                <w:rFonts w:eastAsia="Liberation Sans"/>
                <w:color w:val="000000"/>
              </w:rPr>
              <w:lastRenderedPageBreak/>
              <w:t>финансирования стоимости наборов продуктов для организации питания</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D37F321"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lastRenderedPageBreak/>
              <w:t>Общеобразовательные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77240F"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53AF4E68"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5FC879"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009A7186"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01D18F" w14:textId="77777777" w:rsidR="004C367B" w:rsidRPr="00563E9F" w:rsidRDefault="004C367B">
            <w:pPr>
              <w:pBdr>
                <w:top w:val="none" w:sz="0" w:space="0" w:color="000000"/>
                <w:left w:val="none" w:sz="0" w:space="0" w:color="000000"/>
                <w:bottom w:val="none" w:sz="0" w:space="0" w:color="000000"/>
                <w:right w:val="none" w:sz="0" w:space="0" w:color="000000"/>
              </w:pBdr>
            </w:pPr>
            <w:r w:rsidRPr="00563E9F">
              <w:rPr>
                <w:rFonts w:eastAsia="Liberation Sans"/>
                <w:color w:val="000000"/>
              </w:rPr>
              <w:t>Доля обучающихся с ОВЗ,</w:t>
            </w:r>
          </w:p>
          <w:p w14:paraId="20D1376A" w14:textId="77777777" w:rsidR="004C367B" w:rsidRPr="00563E9F" w:rsidRDefault="004C367B">
            <w:r w:rsidRPr="00563E9F">
              <w:rPr>
                <w:rFonts w:eastAsia="Liberation Sans"/>
                <w:color w:val="000000"/>
              </w:rPr>
              <w:t xml:space="preserve">обеспеченных 2-х разовым питанием в образовательной организации и сухим пайком при индивидуально м обучении на </w:t>
            </w:r>
            <w:r w:rsidRPr="00563E9F">
              <w:rPr>
                <w:rFonts w:eastAsia="Liberation Sans"/>
                <w:color w:val="000000"/>
              </w:rPr>
              <w:lastRenderedPageBreak/>
              <w:t xml:space="preserve">дому по медицинским показателям </w:t>
            </w:r>
            <w:r w:rsidRPr="00563E9F">
              <w:rPr>
                <w:color w:val="000000"/>
              </w:rPr>
              <w:t>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47A1FF" w14:textId="77777777" w:rsidR="004C367B" w:rsidRPr="00563E9F" w:rsidRDefault="004C367B">
            <w:r w:rsidRPr="00563E9F">
              <w:rPr>
                <w:color w:val="000000"/>
              </w:rPr>
              <w:lastRenderedPageBreak/>
              <w:t>12,9</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1E67DC"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1 273,6</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8353EA"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370E8C"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r>
      <w:tr w:rsidR="00882124" w:rsidRPr="00563E9F" w14:paraId="17E6BEB8"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90B9210"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 xml:space="preserve">2.13. </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EF53EB"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jc w:val="both"/>
            </w:pPr>
            <w:r w:rsidRPr="00563E9F">
              <w:rPr>
                <w:b/>
                <w:color w:val="000000"/>
              </w:rPr>
              <w:t xml:space="preserve">Основное мероприятие. </w:t>
            </w:r>
            <w:r w:rsidRPr="00563E9F">
              <w:rPr>
                <w:color w:val="000000"/>
              </w:rPr>
              <w:t>Реализация м</w:t>
            </w:r>
            <w:r w:rsidRPr="00563E9F">
              <w:t xml:space="preserve">ероприятий по модернизации пищеблоков муниципальных общеобразовательных организаций </w:t>
            </w:r>
            <w:r w:rsidRPr="00563E9F">
              <w:rPr>
                <w:rFonts w:eastAsia="Liberation Sans"/>
                <w:color w:val="000000"/>
              </w:rPr>
              <w:t>общеобразовательных организаций</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732BA0"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85D5704"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rPr>
                <w:b/>
                <w:bCs/>
              </w:rPr>
            </w:pPr>
            <w:r w:rsidRPr="00563E9F">
              <w:rPr>
                <w:b/>
                <w:bCs/>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E00FA3" w14:textId="77777777" w:rsidR="004C367B" w:rsidRPr="00563E9F" w:rsidRDefault="004C367B">
            <w:pPr>
              <w:pBdr>
                <w:top w:val="none" w:sz="0" w:space="0" w:color="000000"/>
                <w:left w:val="none" w:sz="0" w:space="0" w:color="000000"/>
                <w:bottom w:val="none" w:sz="0" w:space="0" w:color="000000"/>
                <w:right w:val="none" w:sz="0" w:space="0" w:color="000000"/>
              </w:pBdr>
              <w:rPr>
                <w:b/>
                <w:bCs/>
              </w:rPr>
            </w:pPr>
            <w:r w:rsidRPr="00563E9F">
              <w:rPr>
                <w:b/>
                <w:bCs/>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C4E298" w14:textId="77777777" w:rsidR="004C367B" w:rsidRPr="00563E9F" w:rsidRDefault="004C367B">
            <w:pPr>
              <w:pBdr>
                <w:top w:val="none" w:sz="0" w:space="0" w:color="000000"/>
                <w:left w:val="none" w:sz="0" w:space="0" w:color="000000"/>
                <w:bottom w:val="none" w:sz="0" w:space="0" w:color="000000"/>
                <w:right w:val="none" w:sz="0" w:space="0" w:color="000000"/>
              </w:pBdr>
              <w:rPr>
                <w:b/>
                <w:bCs/>
              </w:rPr>
            </w:pPr>
            <w:r w:rsidRPr="00563E9F">
              <w:rPr>
                <w:b/>
                <w:bCs/>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3596CA" w14:textId="77777777" w:rsidR="004C367B" w:rsidRPr="00563E9F" w:rsidRDefault="004C367B">
            <w:pPr>
              <w:pBdr>
                <w:top w:val="none" w:sz="0" w:space="0" w:color="000000"/>
                <w:left w:val="none" w:sz="0" w:space="0" w:color="000000"/>
                <w:bottom w:val="none" w:sz="0" w:space="0" w:color="000000"/>
                <w:right w:val="none" w:sz="0" w:space="0" w:color="000000"/>
              </w:pBdr>
              <w:rPr>
                <w:b/>
                <w:bCs/>
              </w:rPr>
            </w:pPr>
            <w:r w:rsidRPr="00563E9F">
              <w:rPr>
                <w:b/>
                <w:bCs/>
                <w:color w:val="000000"/>
              </w:rPr>
              <w:t>0,0</w:t>
            </w:r>
          </w:p>
        </w:tc>
      </w:tr>
      <w:tr w:rsidR="00882124" w:rsidRPr="00563E9F" w14:paraId="616E9AAF"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A2F62A7"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2.13.1.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E850EC"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Мероприятия по модернизации пищеблоков муниципальных общеобразовательных организаций</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97546AD"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Общеобразовательные организации</w:t>
            </w:r>
          </w:p>
          <w:p w14:paraId="132525A1"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214F9B"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7FF7B709"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35CA48"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739E094A"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D7539F"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AFB86E" w14:textId="77777777" w:rsidR="004C367B" w:rsidRPr="00563E9F" w:rsidRDefault="004C367B">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431A3F" w14:textId="77777777" w:rsidR="004C367B" w:rsidRPr="00563E9F" w:rsidRDefault="004C367B">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52A4E6" w14:textId="77777777" w:rsidR="004C367B" w:rsidRPr="00563E9F" w:rsidRDefault="004C367B">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8CE65F" w14:textId="77777777" w:rsidR="004C367B" w:rsidRPr="00563E9F" w:rsidRDefault="004C367B">
            <w:pPr>
              <w:pBdr>
                <w:top w:val="none" w:sz="0" w:space="0" w:color="000000"/>
                <w:left w:val="none" w:sz="0" w:space="0" w:color="000000"/>
                <w:bottom w:val="none" w:sz="0" w:space="0" w:color="000000"/>
                <w:right w:val="none" w:sz="0" w:space="0" w:color="000000"/>
              </w:pBdr>
            </w:pPr>
            <w:r w:rsidRPr="00563E9F">
              <w:rPr>
                <w:color w:val="000000"/>
              </w:rPr>
              <w:t>0,0</w:t>
            </w:r>
          </w:p>
        </w:tc>
      </w:tr>
      <w:tr w:rsidR="009E0845" w:rsidRPr="00563E9F" w14:paraId="537E1151"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B31130C"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jc w:val="center"/>
              <w:rPr>
                <w:color w:val="000000"/>
              </w:rPr>
            </w:pPr>
            <w:r w:rsidRPr="00563E9F">
              <w:rPr>
                <w:color w:val="000000"/>
              </w:rPr>
              <w:t>2.14</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B4ADA4"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color w:val="000000"/>
              </w:rPr>
            </w:pPr>
            <w:r w:rsidRPr="00563E9F">
              <w:rPr>
                <w:b/>
                <w:color w:val="000000"/>
              </w:rPr>
              <w:t xml:space="preserve">Основное мероприятие. </w:t>
            </w:r>
            <w:r w:rsidRPr="00563E9F">
              <w:rPr>
                <w:color w:val="000000"/>
              </w:rPr>
              <w:t>Финансовое обеспечение деятельности центров образования цифрового и гуманитарного профилей "Точка роста"</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765734" w14:textId="56417975" w:rsidR="003C72ED" w:rsidRPr="00563E9F" w:rsidRDefault="0098333D">
            <w:pPr>
              <w:pBdr>
                <w:top w:val="none" w:sz="0" w:space="0" w:color="000000"/>
                <w:left w:val="none" w:sz="0" w:space="0" w:color="000000"/>
                <w:bottom w:val="none" w:sz="0" w:space="0" w:color="000000"/>
                <w:right w:val="none" w:sz="0" w:space="0" w:color="000000"/>
              </w:pBdr>
              <w:spacing w:line="60" w:lineRule="atLeast"/>
              <w:rPr>
                <w:color w:val="000000"/>
              </w:rPr>
            </w:pPr>
            <w:r>
              <w:rPr>
                <w:color w:val="000000"/>
              </w:rPr>
              <w:t xml:space="preserve">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FC2B94" w14:textId="77777777" w:rsidR="003C72ED" w:rsidRPr="00563E9F" w:rsidRDefault="003C72ED">
            <w:pPr>
              <w:pBdr>
                <w:top w:val="none" w:sz="0" w:space="0" w:color="000000"/>
                <w:left w:val="none" w:sz="0" w:space="0" w:color="000000"/>
                <w:bottom w:val="none" w:sz="0" w:space="0" w:color="000000"/>
                <w:right w:val="none" w:sz="0" w:space="0" w:color="000000"/>
              </w:pBdr>
              <w:rPr>
                <w:b/>
                <w:bCs/>
                <w:color w:val="000000"/>
              </w:rPr>
            </w:pPr>
            <w:r w:rsidRPr="00563E9F">
              <w:rPr>
                <w:b/>
                <w:bCs/>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207D64" w14:textId="6ABF9B3C" w:rsidR="003C72ED" w:rsidRPr="00563E9F" w:rsidRDefault="0098333D">
            <w:pPr>
              <w:pBdr>
                <w:top w:val="none" w:sz="0" w:space="0" w:color="000000"/>
                <w:left w:val="none" w:sz="0" w:space="0" w:color="000000"/>
                <w:bottom w:val="none" w:sz="0" w:space="0" w:color="000000"/>
                <w:right w:val="none" w:sz="0" w:space="0" w:color="000000"/>
              </w:pBdr>
              <w:rPr>
                <w:b/>
                <w:bCs/>
                <w:color w:val="000000"/>
              </w:rPr>
            </w:pPr>
            <w:r>
              <w:rPr>
                <w:b/>
                <w:bCs/>
                <w:color w:val="000000"/>
              </w:rPr>
              <w:t>778,0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77611D" w14:textId="77777777" w:rsidR="003C72ED" w:rsidRPr="00563E9F" w:rsidRDefault="003C72ED">
            <w:pPr>
              <w:pBdr>
                <w:top w:val="none" w:sz="0" w:space="0" w:color="000000"/>
                <w:left w:val="none" w:sz="0" w:space="0" w:color="000000"/>
                <w:bottom w:val="none" w:sz="0" w:space="0" w:color="000000"/>
                <w:right w:val="none" w:sz="0" w:space="0" w:color="000000"/>
              </w:pBdr>
              <w:rPr>
                <w:b/>
                <w:bCs/>
                <w:color w:val="000000"/>
              </w:rPr>
            </w:pPr>
            <w:r w:rsidRPr="00563E9F">
              <w:rPr>
                <w:b/>
                <w:bCs/>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D5572C" w14:textId="77777777" w:rsidR="003C72ED" w:rsidRPr="00563E9F" w:rsidRDefault="003C72ED">
            <w:pPr>
              <w:pBdr>
                <w:top w:val="none" w:sz="0" w:space="0" w:color="000000"/>
                <w:left w:val="none" w:sz="0" w:space="0" w:color="000000"/>
                <w:bottom w:val="none" w:sz="0" w:space="0" w:color="000000"/>
                <w:right w:val="none" w:sz="0" w:space="0" w:color="000000"/>
              </w:pBdr>
              <w:rPr>
                <w:b/>
                <w:bCs/>
                <w:color w:val="000000"/>
              </w:rPr>
            </w:pPr>
            <w:r w:rsidRPr="00563E9F">
              <w:rPr>
                <w:b/>
                <w:bCs/>
                <w:color w:val="000000"/>
              </w:rPr>
              <w:t>0,0</w:t>
            </w:r>
          </w:p>
        </w:tc>
      </w:tr>
      <w:tr w:rsidR="00882124" w:rsidRPr="00563E9F" w14:paraId="6961B4BE"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66B4491"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jc w:val="center"/>
              <w:rPr>
                <w:color w:val="000000"/>
              </w:rPr>
            </w:pPr>
            <w:r w:rsidRPr="00563E9F">
              <w:rPr>
                <w:color w:val="000000"/>
              </w:rPr>
              <w:t>2.14.1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3236FA"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sidRPr="00563E9F">
              <w:rPr>
                <w:color w:val="000000"/>
              </w:rPr>
              <w:t>Финансовое обеспечение деятельности центров образования цифрового и гуманитарного профилей "Точка роста"</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741FE4"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МБОУ Саконская СШ</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F82619" w14:textId="77777777" w:rsidR="004C367B" w:rsidRPr="00563E9F" w:rsidRDefault="004C367B" w:rsidP="0004734E">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202</w:t>
            </w:r>
            <w:r w:rsidR="0004734E" w:rsidRPr="00563E9F">
              <w:rPr>
                <w:color w:val="000000"/>
              </w:rPr>
              <w:t>6</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DA76BA" w14:textId="77777777" w:rsidR="004C367B" w:rsidRPr="00563E9F" w:rsidRDefault="004C367B" w:rsidP="0004734E">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202</w:t>
            </w:r>
            <w:r w:rsidR="0004734E" w:rsidRPr="00563E9F">
              <w:rPr>
                <w:color w:val="000000"/>
              </w:rPr>
              <w:t>6</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09C21E"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sidRPr="00563E9F">
              <w:rPr>
                <w:rFonts w:eastAsia="Liberation Sans"/>
                <w:color w:val="000000"/>
              </w:rPr>
              <w:t xml:space="preserve">Численность обучающихся, охваченных </w:t>
            </w:r>
          </w:p>
          <w:p w14:paraId="6568DF2C"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 xml:space="preserve">основными и дополнительны ми общеобразовательными программами цифрового, естественнонаучного и гуманитарного профилей </w:t>
            </w:r>
            <w:r w:rsidR="0004734E" w:rsidRPr="00563E9F">
              <w:rPr>
                <w:rFonts w:eastAsia="Liberation Sans"/>
                <w:color w:val="000000"/>
              </w:rPr>
              <w:t xml:space="preserve">в </w:t>
            </w:r>
            <w:r w:rsidRPr="00563E9F">
              <w:rPr>
                <w:color w:val="000000"/>
              </w:rPr>
              <w:t>202</w:t>
            </w:r>
            <w:r w:rsidR="0004734E" w:rsidRPr="00563E9F">
              <w:rPr>
                <w:color w:val="000000"/>
              </w:rPr>
              <w:t>6</w:t>
            </w:r>
            <w:r w:rsidRPr="00563E9F">
              <w:rPr>
                <w:color w:val="000000"/>
              </w:rPr>
              <w:t xml:space="preserve"> </w:t>
            </w:r>
            <w:r w:rsidRPr="00563E9F">
              <w:rPr>
                <w:rFonts w:eastAsia="Liberation Sans"/>
                <w:color w:val="000000"/>
              </w:rPr>
              <w:t>год</w:t>
            </w:r>
            <w:r w:rsidR="0004734E" w:rsidRPr="00563E9F">
              <w:rPr>
                <w:rFonts w:eastAsia="Liberation Sans"/>
                <w:color w:val="000000"/>
              </w:rPr>
              <w:t>у</w:t>
            </w:r>
            <w:r w:rsidRPr="00563E9F">
              <w:rPr>
                <w:rFonts w:eastAsia="Liberation Sans"/>
                <w:color w:val="000000"/>
              </w:rPr>
              <w:t xml:space="preserve">, </w:t>
            </w:r>
            <w:r w:rsidR="00C66C46" w:rsidRPr="00563E9F">
              <w:rPr>
                <w:rFonts w:eastAsia="Liberation Sans"/>
                <w:color w:val="000000"/>
              </w:rPr>
              <w:t xml:space="preserve">1959 </w:t>
            </w:r>
            <w:r w:rsidRPr="00563E9F">
              <w:rPr>
                <w:rFonts w:eastAsia="Liberation Sans"/>
                <w:color w:val="000000"/>
              </w:rPr>
              <w:t>чел.</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4698DE" w14:textId="77777777" w:rsidR="004C367B" w:rsidRPr="00563E9F" w:rsidRDefault="004C367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63361E" w14:textId="68F2B86C" w:rsidR="004C367B" w:rsidRPr="00563E9F" w:rsidRDefault="0098333D">
            <w:pPr>
              <w:pBdr>
                <w:top w:val="none" w:sz="0" w:space="0" w:color="000000"/>
                <w:left w:val="none" w:sz="0" w:space="0" w:color="000000"/>
                <w:bottom w:val="none" w:sz="0" w:space="0" w:color="000000"/>
                <w:right w:val="none" w:sz="0" w:space="0" w:color="000000"/>
              </w:pBdr>
              <w:rPr>
                <w:color w:val="000000"/>
              </w:rPr>
            </w:pPr>
            <w:r>
              <w:rPr>
                <w:color w:val="000000"/>
              </w:rPr>
              <w:t>778,0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2002F3" w14:textId="77777777" w:rsidR="004C367B" w:rsidRPr="00563E9F" w:rsidRDefault="004C367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1E2441" w14:textId="77777777" w:rsidR="004C367B" w:rsidRPr="00563E9F" w:rsidRDefault="004C367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r>
      <w:tr w:rsidR="00882124" w:rsidRPr="00563E9F" w14:paraId="1174C750"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45FC2C6"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jc w:val="center"/>
              <w:rPr>
                <w:color w:val="000000"/>
              </w:rPr>
            </w:pPr>
            <w:r w:rsidRPr="00563E9F">
              <w:rPr>
                <w:color w:val="000000"/>
              </w:rPr>
              <w:t>2.15.</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C01965"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rPr>
                <w:color w:val="000000"/>
              </w:rPr>
            </w:pPr>
            <w:r w:rsidRPr="00563E9F">
              <w:rPr>
                <w:b/>
                <w:color w:val="000000"/>
              </w:rPr>
              <w:t xml:space="preserve">Основное мероприятие. </w:t>
            </w:r>
            <w:r w:rsidRPr="00563E9F">
              <w:rPr>
                <w:color w:val="000000"/>
              </w:rPr>
              <w:t xml:space="preserve">Реализация образовательных программ в рамках </w:t>
            </w:r>
            <w:r w:rsidRPr="00563E9F">
              <w:rPr>
                <w:color w:val="000000"/>
              </w:rPr>
              <w:lastRenderedPageBreak/>
              <w:t>сетевого взаимодействия (всего), в том числе:</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9B0E03" w14:textId="77777777" w:rsidR="004C367B" w:rsidRPr="00563E9F" w:rsidRDefault="004C367B">
            <w:pPr>
              <w:pBdr>
                <w:top w:val="none" w:sz="0" w:space="0" w:color="000000"/>
                <w:left w:val="none" w:sz="0" w:space="0" w:color="000000"/>
                <w:bottom w:val="none" w:sz="0" w:space="0" w:color="000000"/>
                <w:right w:val="none" w:sz="0" w:space="0" w:color="000000"/>
              </w:pBdr>
              <w:spacing w:line="60" w:lineRule="atLeast"/>
              <w:rPr>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754628" w14:textId="77777777" w:rsidR="004C367B" w:rsidRPr="00563E9F" w:rsidRDefault="004C367B">
            <w:pPr>
              <w:pBdr>
                <w:top w:val="none" w:sz="0" w:space="0" w:color="000000"/>
                <w:left w:val="none" w:sz="0" w:space="0" w:color="000000"/>
                <w:bottom w:val="none" w:sz="0" w:space="0" w:color="000000"/>
                <w:right w:val="none" w:sz="0" w:space="0" w:color="000000"/>
              </w:pBdr>
              <w:rPr>
                <w:color w:val="000000"/>
              </w:rPr>
            </w:pPr>
            <w:r w:rsidRPr="00563E9F">
              <w:rPr>
                <w:color w:val="000000"/>
              </w:rPr>
              <w:t>35,0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1147CB" w14:textId="77777777" w:rsidR="004C367B" w:rsidRPr="00563E9F" w:rsidRDefault="004C367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2FC19B9" w14:textId="77777777" w:rsidR="004C367B" w:rsidRPr="00563E9F" w:rsidRDefault="004C367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73CC63" w14:textId="77777777" w:rsidR="004C367B" w:rsidRPr="00563E9F" w:rsidRDefault="004C367B">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r>
      <w:tr w:rsidR="00882124" w:rsidRPr="00563E9F" w14:paraId="6B56C100"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80EF744"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jc w:val="center"/>
              <w:rPr>
                <w:color w:val="000000"/>
              </w:rPr>
            </w:pPr>
            <w:r w:rsidRPr="00563E9F">
              <w:rPr>
                <w:color w:val="000000"/>
              </w:rPr>
              <w:t>2.15.1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30D62E" w14:textId="77777777" w:rsidR="003C72ED" w:rsidRPr="00563E9F" w:rsidRDefault="003C72ED" w:rsidP="002E6D06">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sidRPr="00563E9F">
              <w:rPr>
                <w:rFonts w:eastAsia="Liberation Sans"/>
                <w:color w:val="000000"/>
              </w:rPr>
              <w:t>Реализация в общеобразовательных организациях общеобразовательных программ начального общего, основного общего и среднего общего образования в сетевой форме</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955A75" w14:textId="77777777" w:rsidR="003C72ED" w:rsidRPr="00563E9F" w:rsidRDefault="003C72ED" w:rsidP="002E6D06">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Общеобразовательные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BC19BE" w14:textId="77777777" w:rsidR="003C72ED" w:rsidRPr="00563E9F" w:rsidRDefault="003C72ED" w:rsidP="002E6D06">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2026</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3447CC" w14:textId="77777777" w:rsidR="003C72ED" w:rsidRPr="00563E9F" w:rsidRDefault="003C72ED" w:rsidP="002E6D06">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2026</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B3124F" w14:textId="77777777" w:rsidR="003C72ED" w:rsidRPr="00563E9F" w:rsidRDefault="003C72ED" w:rsidP="002E6D06">
            <w:pPr>
              <w:pBdr>
                <w:top w:val="none" w:sz="0" w:space="0" w:color="000000"/>
                <w:left w:val="none" w:sz="0" w:space="0" w:color="000000"/>
                <w:bottom w:val="none" w:sz="0" w:space="0" w:color="000000"/>
                <w:right w:val="none" w:sz="0" w:space="0" w:color="000000"/>
              </w:pBdr>
              <w:spacing w:line="60" w:lineRule="atLeast"/>
              <w:rPr>
                <w:color w:val="000000"/>
              </w:rPr>
            </w:pPr>
            <w:r w:rsidRPr="00563E9F">
              <w:rPr>
                <w:rFonts w:eastAsia="Liberation Sans"/>
                <w:color w:val="000000"/>
              </w:rPr>
              <w:t xml:space="preserve">Количество образовательных организаций, реализующих общеобразовательные программы в сетевой форме к </w:t>
            </w:r>
            <w:r w:rsidRPr="00563E9F">
              <w:rPr>
                <w:color w:val="000000"/>
              </w:rPr>
              <w:t xml:space="preserve">2026 </w:t>
            </w:r>
            <w:r w:rsidRPr="00563E9F">
              <w:rPr>
                <w:rFonts w:eastAsia="Liberation Sans"/>
                <w:color w:val="000000"/>
              </w:rPr>
              <w:t>г. - 5</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D25032" w14:textId="77777777" w:rsidR="003C72ED" w:rsidRPr="00563E9F" w:rsidRDefault="003C72ED" w:rsidP="002E6D06">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5B4C6F" w14:textId="77777777" w:rsidR="003C72ED" w:rsidRPr="00563E9F" w:rsidRDefault="003C72ED" w:rsidP="002E6D06">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8FEFA0" w14:textId="77777777" w:rsidR="003C72ED" w:rsidRPr="00563E9F" w:rsidRDefault="003C72ED" w:rsidP="002E6D06">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E8BAE5" w14:textId="77777777" w:rsidR="003C72ED" w:rsidRPr="00563E9F" w:rsidRDefault="003C72ED" w:rsidP="002E6D06">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r>
      <w:tr w:rsidR="00882124" w:rsidRPr="00563E9F" w14:paraId="4C5A822B"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A3706B8"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jc w:val="center"/>
              <w:rPr>
                <w:color w:val="000000"/>
              </w:rPr>
            </w:pPr>
            <w:r w:rsidRPr="00563E9F">
              <w:rPr>
                <w:color w:val="000000"/>
              </w:rPr>
              <w:t>2.15.2.</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09CC70"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sidRPr="00563E9F">
              <w:rPr>
                <w:rFonts w:eastAsia="Liberation Sans"/>
                <w:color w:val="000000"/>
              </w:rPr>
              <w:t>Прохождение профессионального обучения учащимися муниципальных образовательных учреждений</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EF4A774"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Общеобразовательные организации</w:t>
            </w:r>
          </w:p>
          <w:p w14:paraId="5AC8BA8C"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МБОУ Саконская СШ, МБОУ Личадеевская СШ</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A9698B"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2026</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42EDC9"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2026</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A90E44"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Количество обучающихся в рамках сетевого взаимодействия составит 15 чел.</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94FCCE" w14:textId="77777777" w:rsidR="003C72ED" w:rsidRPr="00563E9F" w:rsidRDefault="003C72ED">
            <w:pPr>
              <w:pBdr>
                <w:top w:val="none" w:sz="0" w:space="0" w:color="000000"/>
                <w:left w:val="none" w:sz="0" w:space="0" w:color="000000"/>
                <w:bottom w:val="none" w:sz="0" w:space="0" w:color="000000"/>
                <w:right w:val="none" w:sz="0" w:space="0" w:color="000000"/>
              </w:pBdr>
              <w:rPr>
                <w:color w:val="000000"/>
              </w:rPr>
            </w:pPr>
            <w:r w:rsidRPr="00563E9F">
              <w:rPr>
                <w:color w:val="000000"/>
              </w:rPr>
              <w:t>35,0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B323DA" w14:textId="77777777" w:rsidR="003C72ED" w:rsidRPr="00563E9F" w:rsidRDefault="003C72ED">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736B2A" w14:textId="77777777" w:rsidR="003C72ED" w:rsidRPr="00563E9F" w:rsidRDefault="003C72ED">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E30599" w14:textId="77777777" w:rsidR="003C72ED" w:rsidRPr="00563E9F" w:rsidRDefault="003C72ED">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r>
      <w:tr w:rsidR="00882124" w:rsidRPr="00563E9F" w14:paraId="37FDC6CC"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7407F51"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jc w:val="center"/>
              <w:rPr>
                <w:color w:val="000000"/>
              </w:rPr>
            </w:pPr>
            <w:r w:rsidRPr="00563E9F">
              <w:rPr>
                <w:color w:val="000000"/>
              </w:rPr>
              <w:t>2.16</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611C26" w14:textId="77777777" w:rsidR="003C72ED" w:rsidRPr="00563E9F" w:rsidRDefault="003C72ED">
            <w:pPr>
              <w:pStyle w:val="aff1"/>
              <w:spacing w:before="0" w:beforeAutospacing="0" w:after="0" w:afterAutospacing="0" w:line="276" w:lineRule="auto"/>
              <w:jc w:val="both"/>
              <w:rPr>
                <w:b/>
                <w:color w:val="000000"/>
              </w:rPr>
            </w:pPr>
            <w:r w:rsidRPr="00563E9F">
              <w:rPr>
                <w:b/>
                <w:color w:val="000000"/>
              </w:rPr>
              <w:t xml:space="preserve">Основное мероприятие. </w:t>
            </w:r>
            <w:r w:rsidRPr="00563E9F">
              <w:t>Оплата труда ассистента (помощника) по оказанию технической помощи инвалидам и лицам с ограниченными возможностями здоровья (ОВЗ)</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81897C"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845648" w14:textId="77777777" w:rsidR="003C72ED" w:rsidRPr="00563E9F" w:rsidRDefault="003C72ED">
            <w:pPr>
              <w:pBdr>
                <w:top w:val="none" w:sz="0" w:space="0" w:color="000000"/>
                <w:left w:val="none" w:sz="0" w:space="0" w:color="000000"/>
                <w:bottom w:val="none" w:sz="0" w:space="0" w:color="000000"/>
                <w:right w:val="none" w:sz="0" w:space="0" w:color="000000"/>
              </w:pBdr>
              <w:rPr>
                <w:color w:val="000000"/>
              </w:rPr>
            </w:pPr>
            <w:r w:rsidRPr="00563E9F">
              <w:rPr>
                <w:color w:val="000000"/>
              </w:rPr>
              <w:t>105,8</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EEC1EE" w14:textId="77777777" w:rsidR="003C72ED" w:rsidRPr="00563E9F" w:rsidRDefault="003C72ED">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927CA9" w14:textId="77777777" w:rsidR="003C72ED" w:rsidRPr="00563E9F" w:rsidRDefault="003C72ED">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C537E2" w14:textId="77777777" w:rsidR="003C72ED" w:rsidRPr="00563E9F" w:rsidRDefault="003C72ED">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r>
      <w:tr w:rsidR="00882124" w:rsidRPr="00563E9F" w14:paraId="26E883D1" w14:textId="77777777" w:rsidTr="003E27CF">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DC056F4"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jc w:val="center"/>
              <w:rPr>
                <w:color w:val="000000"/>
              </w:rPr>
            </w:pPr>
            <w:r w:rsidRPr="00563E9F">
              <w:rPr>
                <w:color w:val="000000"/>
              </w:rPr>
              <w:t>2.16.1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D4961F" w14:textId="77777777" w:rsidR="003C72ED" w:rsidRPr="00563E9F" w:rsidRDefault="003C72ED" w:rsidP="003C72ED">
            <w:pPr>
              <w:pStyle w:val="aff1"/>
              <w:spacing w:before="0" w:beforeAutospacing="0" w:after="0" w:afterAutospacing="0"/>
              <w:jc w:val="both"/>
            </w:pPr>
            <w:r w:rsidRPr="00563E9F">
              <w:t>Оплата труда ассистента (помощника) по оказанию технической помощи инвалидам и лицам с ограниченными возможностями здоровья (ОВЗ)</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90080A"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Общеобразовательные организации</w:t>
            </w:r>
          </w:p>
          <w:p w14:paraId="34914D50" w14:textId="77777777" w:rsidR="003C72ED" w:rsidRPr="00563E9F" w:rsidRDefault="003C72ED">
            <w:pPr>
              <w:pStyle w:val="aff1"/>
              <w:spacing w:before="0" w:beforeAutospacing="0" w:after="0" w:afterAutospacing="0" w:line="276" w:lineRule="auto"/>
              <w:jc w:val="both"/>
              <w:rPr>
                <w:rFonts w:eastAsia="Liberation Sans"/>
                <w:color w:val="000000"/>
              </w:rPr>
            </w:pPr>
            <w:r w:rsidRPr="00563E9F">
              <w:rPr>
                <w:rFonts w:eastAsia="Liberation Sans"/>
                <w:color w:val="000000"/>
              </w:rPr>
              <w:t>МБОУ АСШ №1</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4FBC32"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1EF3A49B" w14:textId="77777777" w:rsidR="003C72ED" w:rsidRPr="00563E9F" w:rsidRDefault="003C72ED">
            <w:pPr>
              <w:pStyle w:val="aff1"/>
              <w:spacing w:before="0" w:beforeAutospacing="0" w:after="0" w:afterAutospacing="0" w:line="276" w:lineRule="auto"/>
              <w:jc w:val="both"/>
              <w:rPr>
                <w:rFonts w:eastAsia="Liberation Sans"/>
                <w:color w:val="000000"/>
              </w:rPr>
            </w:pPr>
            <w:r w:rsidRPr="00563E9F">
              <w:rPr>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FE8B01"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57275DC8" w14:textId="77777777" w:rsidR="003C72ED" w:rsidRPr="00563E9F" w:rsidRDefault="003C72ED">
            <w:pPr>
              <w:pStyle w:val="aff1"/>
              <w:spacing w:before="0" w:beforeAutospacing="0" w:after="0" w:afterAutospacing="0" w:line="276" w:lineRule="auto"/>
              <w:jc w:val="both"/>
              <w:rPr>
                <w:b/>
                <w:color w:val="000000"/>
              </w:rPr>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45B93F"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Охват мероприятиями оплаты труда ассистента (помощника)</w:t>
            </w:r>
          </w:p>
          <w:p w14:paraId="39E05578"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color w:val="000000"/>
              </w:rPr>
            </w:pPr>
            <w:r w:rsidRPr="00563E9F">
              <w:t>по оказанию технической помощи инвалидам и лицам с ограниченными возможностями здоровья (ОВЗ) составит 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3B9D2E" w14:textId="77777777" w:rsidR="003C72ED" w:rsidRPr="00563E9F" w:rsidRDefault="003C72ED">
            <w:pPr>
              <w:pBdr>
                <w:top w:val="none" w:sz="0" w:space="0" w:color="000000"/>
                <w:left w:val="none" w:sz="0" w:space="0" w:color="000000"/>
                <w:bottom w:val="none" w:sz="0" w:space="0" w:color="000000"/>
                <w:right w:val="none" w:sz="0" w:space="0" w:color="000000"/>
              </w:pBdr>
              <w:rPr>
                <w:color w:val="000000"/>
              </w:rPr>
            </w:pPr>
            <w:r w:rsidRPr="00563E9F">
              <w:rPr>
                <w:color w:val="000000"/>
              </w:rPr>
              <w:t>105,8</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09DD95" w14:textId="77777777" w:rsidR="003C72ED" w:rsidRPr="00563E9F" w:rsidRDefault="003C72ED">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8657F3" w14:textId="77777777" w:rsidR="003C72ED" w:rsidRPr="00563E9F" w:rsidRDefault="003C72ED">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E8CF4E" w14:textId="77777777" w:rsidR="003C72ED" w:rsidRPr="00563E9F" w:rsidRDefault="003C72ED">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383" w:type="dxa"/>
            <w:gridSpan w:val="4"/>
            <w:noWrap/>
          </w:tcPr>
          <w:p w14:paraId="4765DC83" w14:textId="77777777" w:rsidR="003C72ED" w:rsidRPr="00563E9F" w:rsidRDefault="003C72ED"/>
        </w:tc>
        <w:tc>
          <w:tcPr>
            <w:tcW w:w="384" w:type="dxa"/>
            <w:noWrap/>
          </w:tcPr>
          <w:p w14:paraId="29C97AE9" w14:textId="77777777" w:rsidR="003C72ED" w:rsidRPr="00563E9F" w:rsidRDefault="003C72ED"/>
        </w:tc>
        <w:tc>
          <w:tcPr>
            <w:tcW w:w="236" w:type="dxa"/>
            <w:noWrap/>
          </w:tcPr>
          <w:p w14:paraId="317D1702" w14:textId="77777777" w:rsidR="003C72ED" w:rsidRPr="00563E9F" w:rsidRDefault="003C72ED"/>
        </w:tc>
      </w:tr>
      <w:tr w:rsidR="00882124" w:rsidRPr="00563E9F" w14:paraId="16271529"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115A578"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jc w:val="center"/>
              <w:rPr>
                <w:color w:val="000000"/>
              </w:rPr>
            </w:pPr>
            <w:r w:rsidRPr="00563E9F">
              <w:rPr>
                <w:color w:val="000000"/>
              </w:rPr>
              <w:lastRenderedPageBreak/>
              <w:t>2.17.</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79BD70" w14:textId="77777777" w:rsidR="003C72ED" w:rsidRPr="00563E9F" w:rsidRDefault="003C72ED" w:rsidP="003C72ED">
            <w:pPr>
              <w:pStyle w:val="aff1"/>
              <w:spacing w:before="0" w:beforeAutospacing="0" w:after="0" w:afterAutospacing="0"/>
              <w:jc w:val="both"/>
            </w:pPr>
            <w:r w:rsidRPr="00563E9F">
              <w:rPr>
                <w:b/>
                <w:color w:val="000000"/>
              </w:rPr>
              <w:t>Основное мероприятие.</w:t>
            </w:r>
            <w:r w:rsidRPr="00563E9F">
              <w:t xml:space="preserve"> Обучение русскому языку детей иностранных граждан и лиц без гражданства в случае непрохождения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657184" w14:textId="77777777" w:rsidR="003C72ED" w:rsidRPr="00563E9F" w:rsidRDefault="003C72ED" w:rsidP="003C72ED">
            <w:pPr>
              <w:pBdr>
                <w:top w:val="none" w:sz="0" w:space="0" w:color="000000"/>
                <w:left w:val="none" w:sz="0" w:space="0" w:color="000000"/>
                <w:bottom w:val="none" w:sz="0" w:space="0" w:color="000000"/>
                <w:right w:val="none" w:sz="0" w:space="0" w:color="000000"/>
              </w:pBdr>
              <w:spacing w:line="60" w:lineRule="atLeast"/>
              <w:rPr>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C0AA4C" w14:textId="77777777" w:rsidR="003C72ED" w:rsidRPr="00563E9F" w:rsidRDefault="003C72ED">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51FB2D" w14:textId="77777777" w:rsidR="003C72ED" w:rsidRPr="00563E9F" w:rsidRDefault="003C72ED">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71DD7D3" w14:textId="77777777" w:rsidR="003C72ED" w:rsidRPr="00563E9F" w:rsidRDefault="003C72ED">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ED717A" w14:textId="77777777" w:rsidR="003C72ED" w:rsidRPr="00563E9F" w:rsidRDefault="003C72ED">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r>
      <w:tr w:rsidR="00882124" w:rsidRPr="00563E9F" w14:paraId="23840AA2"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4639671"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jc w:val="center"/>
              <w:rPr>
                <w:color w:val="000000"/>
              </w:rPr>
            </w:pPr>
            <w:r w:rsidRPr="00563E9F">
              <w:rPr>
                <w:color w:val="000000"/>
              </w:rPr>
              <w:t>2.17.1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8F5102" w14:textId="77777777" w:rsidR="003C72ED" w:rsidRPr="00563E9F" w:rsidRDefault="003C72ED" w:rsidP="003C72ED">
            <w:pPr>
              <w:pStyle w:val="aff1"/>
              <w:spacing w:before="0" w:beforeAutospacing="0" w:after="0" w:afterAutospacing="0"/>
              <w:jc w:val="both"/>
            </w:pPr>
            <w:r w:rsidRPr="00563E9F">
              <w:rPr>
                <w:rFonts w:eastAsia="Liberation Sans"/>
                <w:color w:val="000000"/>
              </w:rPr>
              <w:t>Организация обучения</w:t>
            </w:r>
            <w:r w:rsidRPr="00563E9F">
              <w:t xml:space="preserve"> русскому языку детей иностранных граждан и лиц без гражданства в случае непрохождения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237931"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Общеобразовательные организации</w:t>
            </w:r>
          </w:p>
          <w:p w14:paraId="4FED20DF"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color w:val="000000"/>
              </w:rPr>
            </w:pP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12DD35"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09BD1E10"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36FD31"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539C0F2D"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FF0B0A"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Охват</w:t>
            </w:r>
            <w:r w:rsidRPr="00563E9F">
              <w:t xml:space="preserve"> детей иностранных граждан и лиц без гражданства обучению русскому языку составит 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57425E" w14:textId="77777777" w:rsidR="003C72ED" w:rsidRPr="00563E9F" w:rsidRDefault="003C72ED">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999F1C8" w14:textId="77777777" w:rsidR="003C72ED" w:rsidRPr="00563E9F" w:rsidRDefault="003C72ED">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DD5322" w14:textId="77777777" w:rsidR="003C72ED" w:rsidRPr="00563E9F" w:rsidRDefault="003C72ED">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CB1225" w14:textId="77777777" w:rsidR="003C72ED" w:rsidRPr="00563E9F" w:rsidRDefault="003C72ED">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r>
      <w:tr w:rsidR="00882124" w:rsidRPr="00563E9F" w14:paraId="28AB0ECF"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B989FA0"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jc w:val="center"/>
              <w:rPr>
                <w:color w:val="000000"/>
              </w:rPr>
            </w:pPr>
            <w:r w:rsidRPr="00563E9F">
              <w:rPr>
                <w:color w:val="000000"/>
              </w:rPr>
              <w:t>2.18</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308E7F" w14:textId="77777777" w:rsidR="003C72ED" w:rsidRPr="00563E9F" w:rsidRDefault="003C72ED" w:rsidP="003C72ED">
            <w:pPr>
              <w:pBdr>
                <w:top w:val="none" w:sz="0" w:space="0" w:color="000000"/>
                <w:left w:val="none" w:sz="0" w:space="0" w:color="000000"/>
                <w:bottom w:val="none" w:sz="0" w:space="0" w:color="000000"/>
                <w:right w:val="none" w:sz="0" w:space="0" w:color="000000"/>
              </w:pBdr>
              <w:spacing w:line="60" w:lineRule="atLeast"/>
              <w:rPr>
                <w:color w:val="000000"/>
              </w:rPr>
            </w:pPr>
            <w:r w:rsidRPr="00563E9F">
              <w:rPr>
                <w:b/>
                <w:color w:val="000000"/>
              </w:rPr>
              <w:t xml:space="preserve">Основное мероприятие. </w:t>
            </w:r>
            <w:r w:rsidRPr="00563E9F">
              <w:rPr>
                <w:color w:val="000000"/>
              </w:rPr>
              <w:t>Реализация ф</w:t>
            </w:r>
            <w:r w:rsidRPr="00563E9F">
              <w:rPr>
                <w:rFonts w:eastAsia="Liberation Sans"/>
                <w:bCs/>
                <w:color w:val="000000"/>
              </w:rPr>
              <w:t>едерального проекта "Педагоги и наставники"</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D78204"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A3B229" w14:textId="77777777" w:rsidR="003C72ED" w:rsidRPr="00563E9F" w:rsidRDefault="003C72ED">
            <w:pPr>
              <w:pBdr>
                <w:top w:val="none" w:sz="0" w:space="0" w:color="000000"/>
                <w:left w:val="none" w:sz="0" w:space="0" w:color="000000"/>
                <w:bottom w:val="none" w:sz="0" w:space="0" w:color="000000"/>
                <w:right w:val="none" w:sz="0" w:space="0" w:color="000000"/>
              </w:pBdr>
              <w:rPr>
                <w:b/>
                <w:bCs/>
                <w:color w:val="000000"/>
              </w:rPr>
            </w:pPr>
            <w:r w:rsidRPr="00563E9F">
              <w:rPr>
                <w:b/>
                <w:bCs/>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6F6BF83" w14:textId="074FA86E" w:rsidR="003C72ED" w:rsidRPr="00563E9F" w:rsidRDefault="0098333D">
            <w:pPr>
              <w:pBdr>
                <w:top w:val="none" w:sz="0" w:space="0" w:color="000000"/>
                <w:left w:val="none" w:sz="0" w:space="0" w:color="000000"/>
                <w:bottom w:val="none" w:sz="0" w:space="0" w:color="000000"/>
                <w:right w:val="none" w:sz="0" w:space="0" w:color="000000"/>
              </w:pBdr>
              <w:rPr>
                <w:b/>
                <w:bCs/>
                <w:color w:val="000000"/>
              </w:rPr>
            </w:pPr>
            <w:r>
              <w:rPr>
                <w:b/>
                <w:bCs/>
                <w:color w:val="000000"/>
              </w:rPr>
              <w:t>131,0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1DDEBC" w14:textId="1CA22126" w:rsidR="003C72ED" w:rsidRPr="00563E9F" w:rsidRDefault="003C72ED">
            <w:pPr>
              <w:pBdr>
                <w:top w:val="none" w:sz="0" w:space="0" w:color="000000"/>
                <w:left w:val="none" w:sz="0" w:space="0" w:color="000000"/>
                <w:bottom w:val="none" w:sz="0" w:space="0" w:color="000000"/>
                <w:right w:val="none" w:sz="0" w:space="0" w:color="000000"/>
              </w:pBdr>
              <w:rPr>
                <w:b/>
                <w:bCs/>
                <w:color w:val="000000"/>
              </w:rPr>
            </w:pPr>
            <w:r w:rsidRPr="00563E9F">
              <w:rPr>
                <w:b/>
                <w:bCs/>
                <w:color w:val="000000"/>
              </w:rPr>
              <w:t>23</w:t>
            </w:r>
            <w:r w:rsidR="0098333D">
              <w:rPr>
                <w:b/>
                <w:bCs/>
                <w:color w:val="000000"/>
              </w:rPr>
              <w:t> 456,8</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F6731E" w14:textId="77777777" w:rsidR="003C72ED" w:rsidRPr="00563E9F" w:rsidRDefault="003C72ED">
            <w:pPr>
              <w:pBdr>
                <w:top w:val="none" w:sz="0" w:space="0" w:color="000000"/>
                <w:left w:val="none" w:sz="0" w:space="0" w:color="000000"/>
                <w:bottom w:val="none" w:sz="0" w:space="0" w:color="000000"/>
                <w:right w:val="none" w:sz="0" w:space="0" w:color="000000"/>
              </w:pBdr>
              <w:rPr>
                <w:b/>
                <w:bCs/>
                <w:color w:val="000000"/>
              </w:rPr>
            </w:pPr>
            <w:r w:rsidRPr="00563E9F">
              <w:rPr>
                <w:b/>
                <w:bCs/>
                <w:color w:val="000000"/>
              </w:rPr>
              <w:t>0,0</w:t>
            </w:r>
          </w:p>
        </w:tc>
      </w:tr>
      <w:tr w:rsidR="00882124" w:rsidRPr="00563E9F" w14:paraId="49F6A966"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563DB90"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jc w:val="center"/>
              <w:rPr>
                <w:color w:val="000000"/>
              </w:rPr>
            </w:pPr>
            <w:r w:rsidRPr="00563E9F">
              <w:rPr>
                <w:color w:val="000000"/>
              </w:rPr>
              <w:t>2.18.1</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EAFE47"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sidRPr="00563E9F">
              <w:rPr>
                <w:rFonts w:eastAsia="Liberation Sans"/>
                <w:color w:val="000000"/>
              </w:rPr>
              <w:t>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Нижегородской области</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29B0E7"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Общеобразовательные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744FDB"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47285867"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D44B12"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7850E1B4"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EFB372"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sidRPr="00563E9F">
              <w:rPr>
                <w:rFonts w:eastAsia="Liberation Sans"/>
                <w:color w:val="000000"/>
              </w:rPr>
              <w:t xml:space="preserve">Доля советников </w:t>
            </w:r>
          </w:p>
          <w:p w14:paraId="73C3FC65"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sidRPr="00563E9F">
              <w:rPr>
                <w:rFonts w:eastAsia="Liberation Sans"/>
                <w:color w:val="000000"/>
              </w:rPr>
              <w:t xml:space="preserve">директоров по </w:t>
            </w:r>
          </w:p>
          <w:p w14:paraId="40B6A2AE"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sidRPr="00563E9F">
              <w:rPr>
                <w:rFonts w:eastAsia="Liberation Sans"/>
                <w:color w:val="000000"/>
              </w:rPr>
              <w:t>воспитанию и взаимодействию</w:t>
            </w:r>
          </w:p>
          <w:p w14:paraId="398BCDF2"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sidRPr="00563E9F">
              <w:rPr>
                <w:rFonts w:eastAsia="Liberation Sans"/>
                <w:color w:val="000000"/>
              </w:rPr>
              <w:t xml:space="preserve"> с детскими</w:t>
            </w:r>
          </w:p>
          <w:p w14:paraId="4368837F"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color w:val="000000"/>
              </w:rPr>
            </w:pPr>
            <w:r w:rsidRPr="00563E9F">
              <w:rPr>
                <w:rFonts w:eastAsia="Liberation Sans"/>
                <w:color w:val="000000"/>
              </w:rPr>
              <w:t xml:space="preserve"> общественными объединениями,</w:t>
            </w:r>
          </w:p>
          <w:p w14:paraId="1B897D06"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color w:val="000000"/>
              </w:rPr>
            </w:pPr>
            <w:r w:rsidRPr="00563E9F">
              <w:rPr>
                <w:rFonts w:eastAsia="Liberation Sans"/>
                <w:color w:val="000000"/>
              </w:rPr>
              <w:t>охваченных выплатой составит 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8E1983" w14:textId="77777777" w:rsidR="003C72ED" w:rsidRPr="00563E9F" w:rsidRDefault="003C72ED">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757142" w14:textId="77777777" w:rsidR="003C72ED" w:rsidRPr="00563E9F" w:rsidRDefault="003C72ED">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86D36E" w14:textId="77777777" w:rsidR="003C72ED" w:rsidRPr="00563E9F" w:rsidRDefault="003C72ED">
            <w:pPr>
              <w:pBdr>
                <w:top w:val="none" w:sz="0" w:space="0" w:color="000000"/>
                <w:left w:val="none" w:sz="0" w:space="0" w:color="000000"/>
                <w:bottom w:val="none" w:sz="0" w:space="0" w:color="000000"/>
                <w:right w:val="none" w:sz="0" w:space="0" w:color="000000"/>
              </w:pBdr>
              <w:rPr>
                <w:color w:val="000000"/>
              </w:rPr>
            </w:pPr>
            <w:r w:rsidRPr="00563E9F">
              <w:rPr>
                <w:color w:val="000000"/>
              </w:rPr>
              <w:t>781,2</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6A16B9" w14:textId="77777777" w:rsidR="003C72ED" w:rsidRPr="00563E9F" w:rsidRDefault="003C72ED">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r>
      <w:tr w:rsidR="00882124" w:rsidRPr="00563E9F" w14:paraId="0AA4691C"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6CD8101"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jc w:val="center"/>
              <w:rPr>
                <w:color w:val="000000"/>
              </w:rPr>
            </w:pPr>
            <w:r w:rsidRPr="00563E9F">
              <w:rPr>
                <w:color w:val="000000"/>
              </w:rPr>
              <w:t>2.17.2</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DAB9C2"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sidRPr="00563E9F">
              <w:rPr>
                <w:rFonts w:eastAsia="Liberation Sans"/>
                <w:color w:val="000000"/>
              </w:rPr>
              <w:t xml:space="preserve">Проведение мероприятий по обеспечению деятельности советников директора по воспитанию и </w:t>
            </w:r>
            <w:r w:rsidRPr="00563E9F">
              <w:rPr>
                <w:rFonts w:eastAsia="Liberation Sans"/>
                <w:color w:val="000000"/>
              </w:rPr>
              <w:lastRenderedPageBreak/>
              <w:t>взаимодействию с детскими общественными объединениями в общественных организациях</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1542BC"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lastRenderedPageBreak/>
              <w:t>Общеобразовательные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ADF86B"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751FFDB4"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54E49D"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3ED34F8D"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9F9902" w14:textId="77777777" w:rsidR="003C72ED" w:rsidRPr="00563E9F" w:rsidRDefault="003C72ED" w:rsidP="003C72ED">
            <w:pPr>
              <w:pBdr>
                <w:top w:val="none" w:sz="0" w:space="0" w:color="000000"/>
                <w:left w:val="none" w:sz="0" w:space="0" w:color="000000"/>
                <w:bottom w:val="none" w:sz="0" w:space="0" w:color="000000"/>
                <w:right w:val="none" w:sz="0" w:space="0" w:color="000000"/>
              </w:pBdr>
              <w:spacing w:line="60" w:lineRule="atLeast"/>
              <w:rPr>
                <w:color w:val="000000"/>
              </w:rPr>
            </w:pPr>
            <w:r w:rsidRPr="00563E9F">
              <w:rPr>
                <w:rFonts w:eastAsia="Liberation Sans"/>
                <w:color w:val="000000"/>
              </w:rPr>
              <w:t xml:space="preserve">Удельный вес числа ОО, в которых осуществляется </w:t>
            </w:r>
            <w:r w:rsidRPr="00563E9F">
              <w:rPr>
                <w:rFonts w:eastAsia="Liberation Sans"/>
                <w:color w:val="000000"/>
              </w:rPr>
              <w:lastRenderedPageBreak/>
              <w:t>деятельность советника директора по воспитанию и взаимодействию с детским общественными объединениями в общеобразовательных учреждениях, составит 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BDB1D3" w14:textId="77777777" w:rsidR="003C72ED" w:rsidRPr="00563E9F" w:rsidRDefault="003C72ED">
            <w:pPr>
              <w:pBdr>
                <w:top w:val="none" w:sz="0" w:space="0" w:color="000000"/>
                <w:left w:val="none" w:sz="0" w:space="0" w:color="000000"/>
                <w:bottom w:val="none" w:sz="0" w:space="0" w:color="000000"/>
                <w:right w:val="none" w:sz="0" w:space="0" w:color="000000"/>
              </w:pBdr>
              <w:rPr>
                <w:color w:val="000000"/>
              </w:rPr>
            </w:pPr>
            <w:r w:rsidRPr="00563E9F">
              <w:rPr>
                <w:color w:val="000000"/>
              </w:rPr>
              <w:lastRenderedPageBreak/>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5BCC29" w14:textId="1666DDE0" w:rsidR="003C72ED" w:rsidRPr="00563E9F" w:rsidRDefault="0098333D">
            <w:pPr>
              <w:pBdr>
                <w:top w:val="none" w:sz="0" w:space="0" w:color="000000"/>
                <w:left w:val="none" w:sz="0" w:space="0" w:color="000000"/>
                <w:bottom w:val="none" w:sz="0" w:space="0" w:color="000000"/>
                <w:right w:val="none" w:sz="0" w:space="0" w:color="000000"/>
              </w:pBdr>
              <w:rPr>
                <w:color w:val="000000"/>
              </w:rPr>
            </w:pPr>
            <w:r>
              <w:rPr>
                <w:color w:val="000000"/>
              </w:rPr>
              <w:t>131,0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B418F0" w14:textId="7E23E70A" w:rsidR="003C72ED" w:rsidRPr="00563E9F" w:rsidRDefault="0098333D">
            <w:pPr>
              <w:pBdr>
                <w:top w:val="none" w:sz="0" w:space="0" w:color="000000"/>
                <w:left w:val="none" w:sz="0" w:space="0" w:color="000000"/>
                <w:bottom w:val="none" w:sz="0" w:space="0" w:color="000000"/>
                <w:right w:val="none" w:sz="0" w:space="0" w:color="000000"/>
              </w:pBdr>
              <w:rPr>
                <w:color w:val="000000"/>
              </w:rPr>
            </w:pPr>
            <w:r>
              <w:rPr>
                <w:color w:val="000000"/>
              </w:rPr>
              <w:t>2 051,9</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2D7313" w14:textId="77777777" w:rsidR="003C72ED" w:rsidRPr="00563E9F" w:rsidRDefault="003C72ED">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r>
      <w:tr w:rsidR="00882124" w:rsidRPr="00563E9F" w14:paraId="4DDCF447"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0611C67"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jc w:val="center"/>
              <w:rPr>
                <w:color w:val="000000"/>
              </w:rPr>
            </w:pPr>
            <w:r w:rsidRPr="00563E9F">
              <w:rPr>
                <w:color w:val="000000"/>
              </w:rPr>
              <w:t>2.17.3</w:t>
            </w:r>
          </w:p>
        </w:tc>
        <w:tc>
          <w:tcPr>
            <w:tcW w:w="3277"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8B9554"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sidRPr="00563E9F">
              <w:rPr>
                <w:rFonts w:eastAsia="Liberation Sans"/>
                <w:color w:val="000000"/>
              </w:rPr>
              <w:t>Организация финансового обеспечения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2539"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EC7F4B"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Общеобразовательные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DC60E6"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357E2CC0"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878962"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1EAE40F5"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FEAE01"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sidRPr="00563E9F">
              <w:rPr>
                <w:rFonts w:eastAsia="Liberation Sans"/>
                <w:color w:val="000000"/>
              </w:rPr>
              <w:t xml:space="preserve">Доля педагогов, осуществляющих </w:t>
            </w:r>
          </w:p>
          <w:p w14:paraId="4E661C47"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r w:rsidRPr="00563E9F">
              <w:rPr>
                <w:rFonts w:eastAsia="Liberation Sans"/>
                <w:color w:val="000000"/>
              </w:rPr>
              <w:t xml:space="preserve">функции классного руководителя, </w:t>
            </w:r>
          </w:p>
          <w:p w14:paraId="3E57A74F"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color w:val="000000"/>
              </w:rPr>
            </w:pPr>
            <w:r w:rsidRPr="00563E9F">
              <w:rPr>
                <w:rFonts w:eastAsia="Liberation Sans"/>
                <w:color w:val="000000"/>
              </w:rPr>
              <w:t xml:space="preserve">охваченных выплатами, </w:t>
            </w:r>
            <w:r w:rsidRPr="00563E9F">
              <w:rPr>
                <w:color w:val="000000"/>
              </w:rPr>
              <w:t>100%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3BA6188" w14:textId="77777777" w:rsidR="003C72ED" w:rsidRPr="00563E9F" w:rsidRDefault="003C72ED">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3C8475" w14:textId="77777777" w:rsidR="003C72ED" w:rsidRPr="00563E9F" w:rsidRDefault="003C72ED">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B2657B" w14:textId="77777777" w:rsidR="003C72ED" w:rsidRPr="00563E9F" w:rsidRDefault="003C72ED">
            <w:pPr>
              <w:pBdr>
                <w:top w:val="none" w:sz="0" w:space="0" w:color="000000"/>
                <w:left w:val="none" w:sz="0" w:space="0" w:color="000000"/>
                <w:bottom w:val="none" w:sz="0" w:space="0" w:color="000000"/>
                <w:right w:val="none" w:sz="0" w:space="0" w:color="000000"/>
              </w:pBdr>
              <w:rPr>
                <w:color w:val="000000"/>
              </w:rPr>
            </w:pPr>
            <w:r w:rsidRPr="00563E9F">
              <w:rPr>
                <w:color w:val="000000"/>
              </w:rPr>
              <w:t>20 623,7</w:t>
            </w:r>
          </w:p>
          <w:p w14:paraId="32EBE585" w14:textId="77777777" w:rsidR="003C72ED" w:rsidRPr="00563E9F" w:rsidRDefault="003C72ED">
            <w:pPr>
              <w:pBdr>
                <w:top w:val="none" w:sz="0" w:space="0" w:color="000000"/>
                <w:left w:val="none" w:sz="0" w:space="0" w:color="000000"/>
                <w:bottom w:val="none" w:sz="0" w:space="0" w:color="000000"/>
                <w:right w:val="none" w:sz="0" w:space="0" w:color="000000"/>
              </w:pBdr>
              <w:rPr>
                <w:color w:val="000000"/>
              </w:rPr>
            </w:pP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D0DDE2" w14:textId="77777777" w:rsidR="003C72ED" w:rsidRPr="00563E9F" w:rsidRDefault="003C72ED">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r>
      <w:tr w:rsidR="00882124" w:rsidRPr="00563E9F" w14:paraId="3A8F6A0D"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0942514"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3.</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5F4F93"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b/>
                <w:color w:val="000000"/>
              </w:rPr>
              <w:t xml:space="preserve">Подпрограмма 3 </w:t>
            </w:r>
            <w:r w:rsidRPr="00563E9F">
              <w:rPr>
                <w:b/>
                <w:color w:val="000000"/>
              </w:rPr>
              <w:t>"</w:t>
            </w:r>
            <w:r w:rsidRPr="00563E9F">
              <w:rPr>
                <w:rFonts w:eastAsia="Liberation Sans"/>
                <w:b/>
                <w:color w:val="000000"/>
              </w:rPr>
              <w:t>Развитие дополнительного образования и воспитание детей"</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97C960A"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b/>
                <w:bCs/>
              </w:rPr>
            </w:pPr>
            <w:r w:rsidRPr="00563E9F">
              <w:rPr>
                <w:b/>
                <w:bCs/>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B94DD17"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b/>
                <w:bCs/>
              </w:rPr>
            </w:pPr>
            <w:r w:rsidRPr="00563E9F">
              <w:rPr>
                <w:b/>
                <w:bCs/>
                <w:color w:val="000000"/>
              </w:rPr>
              <w:t> 30 454,5</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F2A4EE"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b/>
                <w:bCs/>
              </w:rPr>
            </w:pPr>
            <w:r w:rsidRPr="00563E9F">
              <w:rPr>
                <w:b/>
                <w:bCs/>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AE15C1"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rPr>
                <w:b/>
                <w:bCs/>
              </w:rPr>
            </w:pPr>
            <w:r w:rsidRPr="00563E9F">
              <w:rPr>
                <w:b/>
                <w:bCs/>
                <w:color w:val="000000"/>
              </w:rPr>
              <w:t> </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85580A" w14:textId="77777777" w:rsidR="003C72ED" w:rsidRPr="00563E9F" w:rsidRDefault="003C72ED">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r>
      <w:tr w:rsidR="00882124" w:rsidRPr="00563E9F" w14:paraId="7466D67D" w14:textId="77777777" w:rsidTr="003E27CF">
        <w:trPr>
          <w:gridAfter w:val="6"/>
          <w:wAfter w:w="1003" w:type="dxa"/>
        </w:trPr>
        <w:tc>
          <w:tcPr>
            <w:tcW w:w="9003" w:type="dxa"/>
            <w:gridSpan w:val="19"/>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AE43649" w14:textId="77777777" w:rsidR="00882124" w:rsidRPr="00563E9F" w:rsidRDefault="00882124" w:rsidP="009E0845">
            <w:pPr>
              <w:pBdr>
                <w:top w:val="none" w:sz="0" w:space="0" w:color="000000"/>
                <w:left w:val="none" w:sz="0" w:space="0" w:color="000000"/>
                <w:bottom w:val="none" w:sz="0" w:space="0" w:color="000000"/>
                <w:right w:val="none" w:sz="0" w:space="0" w:color="000000"/>
              </w:pBdr>
              <w:spacing w:line="60" w:lineRule="atLeast"/>
              <w:ind w:firstLine="577"/>
              <w:jc w:val="both"/>
            </w:pPr>
            <w:r w:rsidRPr="00563E9F">
              <w:rPr>
                <w:color w:val="000000"/>
              </w:rPr>
              <w:t xml:space="preserve">Задача. </w:t>
            </w:r>
            <w:r w:rsidRPr="00563E9F">
              <w:t xml:space="preserve">Увеличить охват обучающихся, в том числе с особыми образовательными потребностями, качественными услугами дополнительного </w:t>
            </w:r>
            <w:r w:rsidRPr="00563E9F">
              <w:lastRenderedPageBreak/>
              <w:t>образования, в том числе за счет системы получения услуг дополнительного образования на основе персонифицированного финансирования.</w:t>
            </w:r>
          </w:p>
          <w:p w14:paraId="100365E4" w14:textId="77777777" w:rsidR="00882124" w:rsidRPr="00563E9F" w:rsidRDefault="00882124" w:rsidP="002E6D06">
            <w:pPr>
              <w:pStyle w:val="ConsPlusNormal"/>
              <w:ind w:firstLine="540"/>
              <w:jc w:val="both"/>
              <w:rPr>
                <w:rFonts w:ascii="Times New Roman" w:hAnsi="Times New Roman" w:cs="Times New Roman"/>
                <w:sz w:val="24"/>
                <w:szCs w:val="24"/>
              </w:rPr>
            </w:pPr>
            <w:r w:rsidRPr="00563E9F">
              <w:rPr>
                <w:rFonts w:ascii="Times New Roman" w:hAnsi="Times New Roman" w:cs="Times New Roman"/>
                <w:sz w:val="24"/>
                <w:szCs w:val="24"/>
              </w:rPr>
              <w:t>Задача. Продолжить решение задач гражданского образования и патриотического воспитания, формирования у обучающихся правовых, культурных и нравственных ценностей, содействия их научной и творческой активности.</w:t>
            </w:r>
          </w:p>
          <w:p w14:paraId="6D68875C" w14:textId="77777777" w:rsidR="00882124" w:rsidRPr="00563E9F" w:rsidRDefault="00882124" w:rsidP="002E6D06">
            <w:pPr>
              <w:pStyle w:val="ConsPlusNormal"/>
              <w:ind w:firstLine="540"/>
              <w:jc w:val="both"/>
              <w:rPr>
                <w:rFonts w:ascii="Times New Roman" w:hAnsi="Times New Roman" w:cs="Times New Roman"/>
                <w:sz w:val="24"/>
                <w:szCs w:val="24"/>
              </w:rPr>
            </w:pPr>
            <w:r w:rsidRPr="00563E9F">
              <w:rPr>
                <w:rFonts w:ascii="Times New Roman" w:hAnsi="Times New Roman" w:cs="Times New Roman"/>
                <w:sz w:val="24"/>
                <w:szCs w:val="24"/>
              </w:rPr>
              <w:t xml:space="preserve">Задача. Создать условия для профессионального самоопределения школьников через Единую модель профессиональной ориентации «Билет </w:t>
            </w:r>
            <w:proofErr w:type="gramStart"/>
            <w:r w:rsidRPr="00563E9F">
              <w:rPr>
                <w:rFonts w:ascii="Times New Roman" w:hAnsi="Times New Roman" w:cs="Times New Roman"/>
                <w:sz w:val="24"/>
                <w:szCs w:val="24"/>
              </w:rPr>
              <w:t xml:space="preserve">в </w:t>
            </w:r>
            <w:proofErr w:type="spellStart"/>
            <w:r w:rsidRPr="00563E9F">
              <w:rPr>
                <w:rFonts w:ascii="Times New Roman" w:hAnsi="Times New Roman" w:cs="Times New Roman"/>
                <w:sz w:val="24"/>
                <w:szCs w:val="24"/>
              </w:rPr>
              <w:t>в</w:t>
            </w:r>
            <w:proofErr w:type="spellEnd"/>
            <w:proofErr w:type="gramEnd"/>
            <w:r w:rsidRPr="00563E9F">
              <w:rPr>
                <w:rFonts w:ascii="Times New Roman" w:hAnsi="Times New Roman" w:cs="Times New Roman"/>
                <w:sz w:val="24"/>
                <w:szCs w:val="24"/>
              </w:rPr>
              <w:t xml:space="preserve"> будущее».</w:t>
            </w:r>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1DC2B7"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lastRenderedPageBreak/>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C3CEB5"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DDC2A2"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808244"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123422"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r>
      <w:tr w:rsidR="00882124" w:rsidRPr="00563E9F" w14:paraId="7AEB8E59"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83F66F5"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3.1.</w:t>
            </w:r>
          </w:p>
        </w:tc>
        <w:tc>
          <w:tcPr>
            <w:tcW w:w="8226" w:type="dxa"/>
            <w:gridSpan w:val="18"/>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5D8E10"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jc w:val="both"/>
            </w:pPr>
            <w:r w:rsidRPr="00563E9F">
              <w:rPr>
                <w:b/>
                <w:color w:val="000000"/>
              </w:rPr>
              <w:t xml:space="preserve">Основное мероприятие. </w:t>
            </w:r>
            <w:r w:rsidRPr="00563E9F">
              <w:rPr>
                <w:color w:val="000000"/>
              </w:rPr>
              <w:t>Оказание муниципальной услуги по предоставлению дополнительного образования детям по дополнительным общеобразовательным программам.</w:t>
            </w:r>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1FB31C"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 Охват детей дополнительным образованием не менее 80 % детей в возрасте от 5 до 18 лет</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2714F5"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19 353,6</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5BE866" w14:textId="77777777" w:rsidR="00882124" w:rsidRPr="00563E9F" w:rsidRDefault="00882124" w:rsidP="002E6D06">
            <w:pPr>
              <w:pBdr>
                <w:top w:val="none" w:sz="0" w:space="0" w:color="000000"/>
                <w:left w:val="none" w:sz="0" w:space="0" w:color="000000"/>
                <w:bottom w:val="none" w:sz="0" w:space="0" w:color="000000"/>
                <w:right w:val="none" w:sz="0" w:space="0" w:color="000000"/>
              </w:pBdr>
              <w:rPr>
                <w:color w:val="000000"/>
              </w:rPr>
            </w:pPr>
            <w:r w:rsidRPr="00563E9F">
              <w:rPr>
                <w:color w:val="000000"/>
              </w:rPr>
              <w:t>0,0</w:t>
            </w:r>
          </w:p>
          <w:p w14:paraId="64EF7262" w14:textId="77777777" w:rsidR="00882124" w:rsidRPr="00563E9F" w:rsidRDefault="00882124" w:rsidP="002E6D06">
            <w:pPr>
              <w:pBdr>
                <w:top w:val="none" w:sz="0" w:space="0" w:color="000000"/>
                <w:left w:val="none" w:sz="0" w:space="0" w:color="000000"/>
                <w:bottom w:val="none" w:sz="0" w:space="0" w:color="000000"/>
                <w:right w:val="none" w:sz="0" w:space="0" w:color="000000"/>
              </w:pBdr>
            </w:pP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0417EE"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16E8BE"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r>
      <w:tr w:rsidR="009E0845" w:rsidRPr="00563E9F" w14:paraId="3D4113F6"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9C0D78E"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3.1.1.</w:t>
            </w:r>
          </w:p>
        </w:tc>
        <w:tc>
          <w:tcPr>
            <w:tcW w:w="3263"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1A39BA"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Организация конкурсов, фестивалей, акций, олимпиад, соревнований, направленных на интеллектуальное, патриотическое, духовно-нравственное развитие детей, реализации личности ребенка в интересах общества, создание условий для выявления и творческого развития одаренных и талантливых детей и молодежи, развитие мотивации у детей к познанию и творчеству</w:t>
            </w:r>
          </w:p>
        </w:tc>
        <w:tc>
          <w:tcPr>
            <w:tcW w:w="2553"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2577ED"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Управление образования</w:t>
            </w:r>
          </w:p>
        </w:tc>
        <w:tc>
          <w:tcPr>
            <w:tcW w:w="1205"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769364"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tc>
        <w:tc>
          <w:tcPr>
            <w:tcW w:w="1205"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014A6E"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913566"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 xml:space="preserve">Количество участников конкурсов и акций, чел. </w:t>
            </w:r>
            <w:r w:rsidRPr="00563E9F">
              <w:rPr>
                <w:color w:val="000000"/>
              </w:rPr>
              <w:t>1600</w:t>
            </w:r>
          </w:p>
          <w:p w14:paraId="48BA8948"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317955"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08741F"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5B6C40"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54CCC9"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r>
      <w:tr w:rsidR="009E0845" w:rsidRPr="00563E9F" w14:paraId="603AC997"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4A78F26"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3.1.2.</w:t>
            </w:r>
          </w:p>
        </w:tc>
        <w:tc>
          <w:tcPr>
            <w:tcW w:w="3263"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2B62EC"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 xml:space="preserve">Организация конкурсов, акций по профилактике асоциальных явлений в детской и молодежной среде, </w:t>
            </w:r>
            <w:r w:rsidRPr="00563E9F">
              <w:rPr>
                <w:color w:val="000000"/>
              </w:rPr>
              <w:lastRenderedPageBreak/>
              <w:t>формирование здорового образа жизни</w:t>
            </w:r>
          </w:p>
        </w:tc>
        <w:tc>
          <w:tcPr>
            <w:tcW w:w="2553"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7EC177"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lastRenderedPageBreak/>
              <w:t>Управление образования</w:t>
            </w:r>
          </w:p>
        </w:tc>
        <w:tc>
          <w:tcPr>
            <w:tcW w:w="1205"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D0C1E1"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tc>
        <w:tc>
          <w:tcPr>
            <w:tcW w:w="1205"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AAB1CE"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973CFE0"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 xml:space="preserve">Количество участников конкурсов и акций, чел. </w:t>
            </w:r>
            <w:r w:rsidRPr="00563E9F">
              <w:rPr>
                <w:color w:val="000000"/>
              </w:rPr>
              <w:t>1500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FAAC61"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DB3D437"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E106B1"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CA7D6E"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r>
      <w:tr w:rsidR="009E0845" w:rsidRPr="00563E9F" w14:paraId="2D608BAB"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A547D85"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3.1.3.</w:t>
            </w:r>
          </w:p>
        </w:tc>
        <w:tc>
          <w:tcPr>
            <w:tcW w:w="3263"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604517"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Проведение мероприятий, направленных на антикоррупционное просвещение обучающихся</w:t>
            </w:r>
          </w:p>
        </w:tc>
        <w:tc>
          <w:tcPr>
            <w:tcW w:w="2553"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473ACD"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Управление образования</w:t>
            </w:r>
          </w:p>
        </w:tc>
        <w:tc>
          <w:tcPr>
            <w:tcW w:w="1205"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A7B433"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tc>
        <w:tc>
          <w:tcPr>
            <w:tcW w:w="1205"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B8C752"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C35083"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Количество участников, чел. 1989</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F45C26"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7FFE3C"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9493B3C"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7234CD"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r>
      <w:tr w:rsidR="009E0845" w:rsidRPr="00563E9F" w14:paraId="436043B6"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BDAE7E0"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3.1.4.</w:t>
            </w:r>
          </w:p>
        </w:tc>
        <w:tc>
          <w:tcPr>
            <w:tcW w:w="3263"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7FE6486"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Организация спортивно-массовых мероприятий</w:t>
            </w:r>
          </w:p>
        </w:tc>
        <w:tc>
          <w:tcPr>
            <w:tcW w:w="2553"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63551B"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Управление образования</w:t>
            </w:r>
          </w:p>
        </w:tc>
        <w:tc>
          <w:tcPr>
            <w:tcW w:w="1205"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C499EA"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tc>
        <w:tc>
          <w:tcPr>
            <w:tcW w:w="1205"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7518D2F"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A2227C"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Доля школьников, участвующих в мероприятиях календарного плана официальных физкультурных и спортивных мероприятии, %, не менее 84%</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D11C3CA"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9106EE"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C3BDB1"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50F1FD"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r>
      <w:tr w:rsidR="009E0845" w:rsidRPr="00563E9F" w14:paraId="643FF9E5"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F127DEC"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3.1.5.</w:t>
            </w:r>
          </w:p>
        </w:tc>
        <w:tc>
          <w:tcPr>
            <w:tcW w:w="3263"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75BAA6"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Развитие моделей и форм детского самоуправления, совершенствование волонтерской деятельности, детского общественного движения</w:t>
            </w:r>
          </w:p>
        </w:tc>
        <w:tc>
          <w:tcPr>
            <w:tcW w:w="2553"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864C12"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Управление образования</w:t>
            </w:r>
          </w:p>
        </w:tc>
        <w:tc>
          <w:tcPr>
            <w:tcW w:w="1205"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21193E" w14:textId="77777777" w:rsidR="00882124" w:rsidRPr="00563E9F" w:rsidRDefault="00882124" w:rsidP="00731753">
            <w:pPr>
              <w:pBdr>
                <w:top w:val="none" w:sz="0" w:space="0" w:color="000000"/>
                <w:left w:val="none" w:sz="0" w:space="0" w:color="000000"/>
                <w:bottom w:val="none" w:sz="0" w:space="0" w:color="000000"/>
                <w:right w:val="none" w:sz="0" w:space="0" w:color="000000"/>
              </w:pBdr>
              <w:spacing w:line="60" w:lineRule="atLeast"/>
            </w:pPr>
            <w:r w:rsidRPr="00563E9F">
              <w:rPr>
                <w:color w:val="000000"/>
              </w:rPr>
              <w:t>202</w:t>
            </w:r>
            <w:r w:rsidR="00731753" w:rsidRPr="00563E9F">
              <w:rPr>
                <w:color w:val="000000"/>
              </w:rPr>
              <w:t>6</w:t>
            </w:r>
          </w:p>
        </w:tc>
        <w:tc>
          <w:tcPr>
            <w:tcW w:w="1205"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D23D08" w14:textId="77777777" w:rsidR="00882124" w:rsidRPr="00563E9F" w:rsidRDefault="00882124" w:rsidP="00731753">
            <w:pPr>
              <w:pBdr>
                <w:top w:val="none" w:sz="0" w:space="0" w:color="000000"/>
                <w:left w:val="none" w:sz="0" w:space="0" w:color="000000"/>
                <w:bottom w:val="none" w:sz="0" w:space="0" w:color="000000"/>
                <w:right w:val="none" w:sz="0" w:space="0" w:color="000000"/>
              </w:pBdr>
              <w:spacing w:line="60" w:lineRule="atLeast"/>
            </w:pPr>
            <w:r w:rsidRPr="00563E9F">
              <w:rPr>
                <w:color w:val="000000"/>
              </w:rPr>
              <w:t>202</w:t>
            </w:r>
            <w:r w:rsidR="00731753" w:rsidRPr="00563E9F">
              <w:rPr>
                <w:color w:val="000000"/>
              </w:rPr>
              <w:t>6</w:t>
            </w:r>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D7C501F"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Количество участников детского общественного движения, чел. 1989</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1A8489"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55B5C5A"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F2C7B5"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E42A84"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r>
      <w:tr w:rsidR="009E0845" w:rsidRPr="00563E9F" w14:paraId="6082F609"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562AE6C"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3.1.6.</w:t>
            </w:r>
          </w:p>
        </w:tc>
        <w:tc>
          <w:tcPr>
            <w:tcW w:w="3263"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CA0BC0"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Организация мероприятий профессионального выбора в рамках Единой модели профессиональной ориентации "Билет в будущее"</w:t>
            </w:r>
          </w:p>
        </w:tc>
        <w:tc>
          <w:tcPr>
            <w:tcW w:w="2553"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31862A"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Управление образования</w:t>
            </w:r>
          </w:p>
        </w:tc>
        <w:tc>
          <w:tcPr>
            <w:tcW w:w="1205"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F4C2B0"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tc>
        <w:tc>
          <w:tcPr>
            <w:tcW w:w="1205"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DDB413"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522A72"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Доля обучающихся, охваченных мероприятиями, составит не менее 98% от общей численности обучающихся 6-</w:t>
            </w:r>
            <w:r w:rsidRPr="00563E9F">
              <w:rPr>
                <w:rFonts w:eastAsia="Liberation Sans"/>
                <w:color w:val="000000"/>
              </w:rPr>
              <w:lastRenderedPageBreak/>
              <w:t>11 классов</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3346D6"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lastRenderedPageBreak/>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31370A"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19566C"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153443"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r>
      <w:tr w:rsidR="00882124" w:rsidRPr="00563E9F" w14:paraId="2C54828D"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B258F50"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3.2.</w:t>
            </w:r>
          </w:p>
        </w:tc>
        <w:tc>
          <w:tcPr>
            <w:tcW w:w="8226" w:type="dxa"/>
            <w:gridSpan w:val="18"/>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F7B3F3"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jc w:val="both"/>
            </w:pPr>
            <w:r w:rsidRPr="00563E9F">
              <w:rPr>
                <w:b/>
                <w:color w:val="000000"/>
              </w:rPr>
              <w:t xml:space="preserve">Основное мероприятие. </w:t>
            </w:r>
            <w:r w:rsidRPr="00563E9F">
              <w:rPr>
                <w:rFonts w:eastAsia="Liberation Sans"/>
                <w:color w:val="000000"/>
              </w:rPr>
              <w:t>Текущий ремонт муниципальных учреждений дополнительного образования детей</w:t>
            </w:r>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BF3A7B"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336C48"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30,0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9CDD9B4"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25962D"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FEF047"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r>
      <w:tr w:rsidR="00731753" w:rsidRPr="00563E9F" w14:paraId="382A89D0"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1211BE3"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3.2.1.</w:t>
            </w:r>
          </w:p>
        </w:tc>
        <w:tc>
          <w:tcPr>
            <w:tcW w:w="3263"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37BAF1"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Организация текущего ремонта муниципальных учреждений дополнительного образования детей</w:t>
            </w:r>
          </w:p>
        </w:tc>
        <w:tc>
          <w:tcPr>
            <w:tcW w:w="2553"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0B8379"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Образовательные организации дополнительного образования Ардатовского муниципального округа</w:t>
            </w:r>
          </w:p>
          <w:p w14:paraId="73BF7D37"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МБОУ ДО ДЮЦ</w:t>
            </w:r>
          </w:p>
          <w:p w14:paraId="14339308"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МБОУ ДО ЦДОД</w:t>
            </w:r>
          </w:p>
          <w:p w14:paraId="199C4AB0"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(далее – образовательные организации дополнительного образования)</w:t>
            </w:r>
          </w:p>
        </w:tc>
        <w:tc>
          <w:tcPr>
            <w:tcW w:w="1205"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E9FEEF"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7AE5C4C1"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05"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BA0737"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0AB3A06D"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 </w:t>
            </w:r>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1E281A"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rFonts w:eastAsia="Liberation Sans"/>
                <w:color w:val="000000"/>
              </w:rPr>
              <w:t>Приобретение лакокрасочных материалов</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F53142"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30,0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6F7338"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A3CE56"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2F8C6A"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r>
      <w:tr w:rsidR="00882124" w:rsidRPr="00563E9F" w14:paraId="7C36D7D1"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2F5B918"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3.3.</w:t>
            </w:r>
          </w:p>
        </w:tc>
        <w:tc>
          <w:tcPr>
            <w:tcW w:w="8226" w:type="dxa"/>
            <w:gridSpan w:val="18"/>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CAA0F7"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b/>
                <w:color w:val="000000"/>
              </w:rPr>
              <w:t xml:space="preserve">Основное мероприятие. </w:t>
            </w:r>
            <w:r w:rsidRPr="00563E9F">
              <w:rPr>
                <w:rFonts w:eastAsia="Liberation Sans"/>
                <w:color w:val="000000"/>
              </w:rPr>
              <w:t>Развитие материально-технической базы учреждений дополнительного образования</w:t>
            </w:r>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8DF600"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2348C6"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ABA79F"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4A7AD9"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578285"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r>
      <w:tr w:rsidR="00731753" w:rsidRPr="00563E9F" w14:paraId="571FBAAF"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F027345"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3.3.1.</w:t>
            </w:r>
          </w:p>
        </w:tc>
        <w:tc>
          <w:tcPr>
            <w:tcW w:w="3263"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0D1221"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Развитие материально-технической базы учреждений дополнительного образования</w:t>
            </w:r>
          </w:p>
        </w:tc>
        <w:tc>
          <w:tcPr>
            <w:tcW w:w="2553"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7D63B1"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Образовательные организации дополнительного образования</w:t>
            </w:r>
          </w:p>
          <w:p w14:paraId="11663FC4"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05"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A8FA1A"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5F8F7E40"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05"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EB500B"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446A73F6"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EF8686"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089A91"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71EAF5A"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39E125" w14:textId="77777777" w:rsidR="00882124" w:rsidRPr="00563E9F" w:rsidRDefault="00882124" w:rsidP="002E6D06">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7F0CED" w14:textId="77777777" w:rsidR="00882124" w:rsidRPr="00563E9F" w:rsidRDefault="00882124" w:rsidP="002E6D06">
            <w:r w:rsidRPr="00563E9F">
              <w:rPr>
                <w:color w:val="000000"/>
              </w:rPr>
              <w:t>0,0</w:t>
            </w:r>
          </w:p>
        </w:tc>
      </w:tr>
      <w:tr w:rsidR="00882124" w:rsidRPr="00563E9F" w14:paraId="63377B8A"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749BC90"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3.4.</w:t>
            </w:r>
          </w:p>
        </w:tc>
        <w:tc>
          <w:tcPr>
            <w:tcW w:w="8226" w:type="dxa"/>
            <w:gridSpan w:val="18"/>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D3DD37"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jc w:val="both"/>
            </w:pPr>
            <w:r w:rsidRPr="00563E9F">
              <w:rPr>
                <w:b/>
                <w:color w:val="000000"/>
              </w:rPr>
              <w:t xml:space="preserve">Основное мероприятие. </w:t>
            </w:r>
            <w:r w:rsidRPr="00563E9F">
              <w:rPr>
                <w:rFonts w:eastAsia="Liberation Sans"/>
                <w:color w:val="000000"/>
              </w:rPr>
              <w:t>Обеспечение функционирования модели персонифицированного финансирования дополнительного образования детей</w:t>
            </w:r>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DA7F63"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D55F531"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10 935,9</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AC5F4C" w14:textId="77777777" w:rsidR="00882124" w:rsidRPr="00563E9F" w:rsidRDefault="00882124" w:rsidP="002E6D06">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D0C240" w14:textId="77777777" w:rsidR="00882124" w:rsidRPr="00563E9F" w:rsidRDefault="00882124" w:rsidP="002E6D06">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3B8CA59" w14:textId="77777777" w:rsidR="00882124" w:rsidRPr="00563E9F" w:rsidRDefault="00882124" w:rsidP="002E6D06">
            <w:r w:rsidRPr="00563E9F">
              <w:rPr>
                <w:color w:val="000000"/>
              </w:rPr>
              <w:t>0,0</w:t>
            </w:r>
          </w:p>
        </w:tc>
      </w:tr>
      <w:tr w:rsidR="00731753" w:rsidRPr="00563E9F" w14:paraId="573874AD"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28B5AB6"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3.4.1.</w:t>
            </w:r>
          </w:p>
        </w:tc>
        <w:tc>
          <w:tcPr>
            <w:tcW w:w="3263"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23E271"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 xml:space="preserve">Обеспечение функционирования модели персонифицированного финансирования </w:t>
            </w:r>
            <w:r w:rsidRPr="00563E9F">
              <w:rPr>
                <w:rFonts w:eastAsia="Liberation Sans"/>
                <w:color w:val="000000"/>
              </w:rPr>
              <w:lastRenderedPageBreak/>
              <w:t xml:space="preserve">дополнительного образования </w:t>
            </w:r>
          </w:p>
        </w:tc>
        <w:tc>
          <w:tcPr>
            <w:tcW w:w="2553"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B2D939"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lastRenderedPageBreak/>
              <w:t>Образовательные организации дополнительного образования</w:t>
            </w:r>
          </w:p>
          <w:p w14:paraId="2644472F"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lastRenderedPageBreak/>
              <w:t> </w:t>
            </w:r>
          </w:p>
        </w:tc>
        <w:tc>
          <w:tcPr>
            <w:tcW w:w="1205"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6BA9FF" w14:textId="77777777" w:rsidR="00882124" w:rsidRPr="00563E9F" w:rsidRDefault="00882124" w:rsidP="00731753">
            <w:pPr>
              <w:pBdr>
                <w:top w:val="none" w:sz="0" w:space="0" w:color="000000"/>
                <w:left w:val="none" w:sz="0" w:space="0" w:color="000000"/>
                <w:bottom w:val="none" w:sz="0" w:space="0" w:color="000000"/>
                <w:right w:val="none" w:sz="0" w:space="0" w:color="000000"/>
              </w:pBdr>
              <w:spacing w:line="60" w:lineRule="atLeast"/>
            </w:pPr>
            <w:r w:rsidRPr="00563E9F">
              <w:rPr>
                <w:color w:val="000000"/>
              </w:rPr>
              <w:lastRenderedPageBreak/>
              <w:t>202</w:t>
            </w:r>
            <w:r w:rsidR="00731753" w:rsidRPr="00563E9F">
              <w:rPr>
                <w:color w:val="000000"/>
              </w:rPr>
              <w:t>6</w:t>
            </w:r>
          </w:p>
        </w:tc>
        <w:tc>
          <w:tcPr>
            <w:tcW w:w="1205"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655FE5" w14:textId="77777777" w:rsidR="00882124" w:rsidRPr="00563E9F" w:rsidRDefault="00882124" w:rsidP="00731753">
            <w:pPr>
              <w:pBdr>
                <w:top w:val="none" w:sz="0" w:space="0" w:color="000000"/>
                <w:left w:val="none" w:sz="0" w:space="0" w:color="000000"/>
                <w:bottom w:val="none" w:sz="0" w:space="0" w:color="000000"/>
                <w:right w:val="none" w:sz="0" w:space="0" w:color="000000"/>
              </w:pBdr>
              <w:spacing w:line="60" w:lineRule="atLeast"/>
            </w:pPr>
            <w:r w:rsidRPr="00563E9F">
              <w:rPr>
                <w:color w:val="000000"/>
              </w:rPr>
              <w:t>202</w:t>
            </w:r>
            <w:r w:rsidR="00731753" w:rsidRPr="00563E9F">
              <w:rPr>
                <w:color w:val="000000"/>
              </w:rPr>
              <w:t>6</w:t>
            </w:r>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1CC03D" w14:textId="77777777" w:rsidR="00882124" w:rsidRPr="00563E9F" w:rsidRDefault="00882124" w:rsidP="00731753">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 xml:space="preserve">Доля обучающихся в возрасте от 5 до 17 лет, </w:t>
            </w:r>
            <w:r w:rsidRPr="00563E9F">
              <w:rPr>
                <w:rFonts w:eastAsia="Liberation Sans"/>
                <w:color w:val="000000"/>
              </w:rPr>
              <w:lastRenderedPageBreak/>
              <w:t xml:space="preserve">охваченных системой персонифицированного финансирования </w:t>
            </w:r>
            <w:r w:rsidRPr="00563E9F">
              <w:rPr>
                <w:color w:val="000000"/>
              </w:rPr>
              <w:t>не менее 2</w:t>
            </w:r>
            <w:r w:rsidR="00731753" w:rsidRPr="00563E9F">
              <w:rPr>
                <w:color w:val="000000"/>
              </w:rPr>
              <w:t>7</w:t>
            </w:r>
            <w:r w:rsidRPr="00563E9F">
              <w:rPr>
                <w:color w:val="000000"/>
              </w:rPr>
              <w:t xml:space="preserve">%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07BB27"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lastRenderedPageBreak/>
              <w:t>10 935,9</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A39C97"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DBB0307" w14:textId="77777777" w:rsidR="00882124" w:rsidRPr="00563E9F" w:rsidRDefault="00882124" w:rsidP="002E6D06">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7009E6" w14:textId="77777777" w:rsidR="00882124" w:rsidRPr="00563E9F" w:rsidRDefault="00882124" w:rsidP="002E6D06">
            <w:r w:rsidRPr="00563E9F">
              <w:rPr>
                <w:color w:val="000000"/>
              </w:rPr>
              <w:t>0,0</w:t>
            </w:r>
          </w:p>
        </w:tc>
      </w:tr>
      <w:tr w:rsidR="00882124" w:rsidRPr="00563E9F" w14:paraId="6C8857B3" w14:textId="77777777" w:rsidTr="003E27CF">
        <w:trPr>
          <w:gridAfter w:val="6"/>
          <w:wAfter w:w="1003" w:type="dxa"/>
        </w:trPr>
        <w:tc>
          <w:tcPr>
            <w:tcW w:w="9003" w:type="dxa"/>
            <w:gridSpan w:val="19"/>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BE0EC90" w14:textId="77777777" w:rsidR="00882124" w:rsidRPr="00563E9F" w:rsidRDefault="00882124" w:rsidP="002E6D06">
            <w:pPr>
              <w:pStyle w:val="ConsPlusNormal"/>
              <w:ind w:firstLine="540"/>
              <w:jc w:val="both"/>
              <w:rPr>
                <w:rFonts w:ascii="Times New Roman" w:hAnsi="Times New Roman" w:cs="Times New Roman"/>
                <w:color w:val="000000"/>
                <w:sz w:val="24"/>
                <w:szCs w:val="24"/>
              </w:rPr>
            </w:pPr>
            <w:r w:rsidRPr="00563E9F">
              <w:rPr>
                <w:rFonts w:ascii="Times New Roman" w:hAnsi="Times New Roman" w:cs="Times New Roman"/>
                <w:color w:val="000000"/>
                <w:sz w:val="24"/>
                <w:szCs w:val="24"/>
              </w:rPr>
              <w:t>Задача. Совершенствовать деятельность школьных спортивных клубов для формирования целостной системы физической культуры и спорта в общеобразовательной организации, направленную на физическое воспитание и формирование здорового образа жизни детей и молодежи</w:t>
            </w:r>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E01060"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rPr>
                <w:rFonts w:eastAsia="Liberation Sans"/>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E11854"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rPr>
                <w:color w:val="000000"/>
              </w:rPr>
            </w:pP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6F2641"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rPr>
                <w:color w:val="000000"/>
              </w:rPr>
            </w:pP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1B805A" w14:textId="77777777" w:rsidR="00882124" w:rsidRPr="00563E9F" w:rsidRDefault="00882124" w:rsidP="002E6D06">
            <w:pPr>
              <w:rPr>
                <w:color w:val="000000"/>
              </w:rPr>
            </w:pP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17D662" w14:textId="77777777" w:rsidR="00882124" w:rsidRPr="00563E9F" w:rsidRDefault="00882124" w:rsidP="002E6D06">
            <w:pPr>
              <w:rPr>
                <w:color w:val="000000"/>
              </w:rPr>
            </w:pPr>
          </w:p>
        </w:tc>
      </w:tr>
      <w:tr w:rsidR="00882124" w:rsidRPr="00563E9F" w14:paraId="532394C6"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5994FA9"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3.5.</w:t>
            </w:r>
          </w:p>
        </w:tc>
        <w:tc>
          <w:tcPr>
            <w:tcW w:w="8226" w:type="dxa"/>
            <w:gridSpan w:val="18"/>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91D3F2"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jc w:val="both"/>
            </w:pPr>
            <w:r w:rsidRPr="00563E9F">
              <w:rPr>
                <w:b/>
                <w:color w:val="000000"/>
              </w:rPr>
              <w:t xml:space="preserve">Основное мероприятие. </w:t>
            </w:r>
            <w:r w:rsidRPr="00563E9F">
              <w:rPr>
                <w:color w:val="000000"/>
              </w:rPr>
              <w:t>Участие обучающихся в соревнованиях разного уровня</w:t>
            </w:r>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7CC4AD"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9211EA"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135,0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C61B86"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1A8B2C"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59BFE6"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r>
      <w:tr w:rsidR="00731753" w:rsidRPr="00563E9F" w14:paraId="569F6AF2"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70F4EF1"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3.5.1.</w:t>
            </w:r>
          </w:p>
        </w:tc>
        <w:tc>
          <w:tcPr>
            <w:tcW w:w="3263"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543351"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Организация и проведение физкультурно-спортивных мероприятий</w:t>
            </w:r>
          </w:p>
        </w:tc>
        <w:tc>
          <w:tcPr>
            <w:tcW w:w="2553"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417401"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МБОУ ДО ДЮЦ</w:t>
            </w:r>
          </w:p>
          <w:p w14:paraId="280C3271"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05"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6F7D7FD"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1D25F4EE"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05"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321737"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20B18122"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B3BB42"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rFonts w:eastAsia="Liberation Sans"/>
                <w:color w:val="000000"/>
              </w:rPr>
              <w:t>Участие обучающихся МБОУ ДО</w:t>
            </w:r>
          </w:p>
          <w:p w14:paraId="0E23BEE0"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ДЮЦ в соревнованиях разного уровня</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5E606F"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135,0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A639A0"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FD648C"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073C41"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color w:val="000000"/>
              </w:rPr>
              <w:t>0,0</w:t>
            </w:r>
          </w:p>
        </w:tc>
      </w:tr>
      <w:tr w:rsidR="00882124" w:rsidRPr="00563E9F" w14:paraId="07D2D409"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CD69DE1"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jc w:val="center"/>
              <w:rPr>
                <w:color w:val="000000"/>
              </w:rPr>
            </w:pPr>
            <w:r w:rsidRPr="00563E9F">
              <w:rPr>
                <w:color w:val="000000"/>
              </w:rPr>
              <w:t>3.6.</w:t>
            </w:r>
          </w:p>
        </w:tc>
        <w:tc>
          <w:tcPr>
            <w:tcW w:w="8226" w:type="dxa"/>
            <w:gridSpan w:val="18"/>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73A406"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rPr>
                <w:color w:val="000000"/>
              </w:rPr>
            </w:pPr>
            <w:r w:rsidRPr="00563E9F">
              <w:rPr>
                <w:b/>
                <w:color w:val="000000"/>
              </w:rPr>
              <w:t xml:space="preserve">Основное мероприятие. </w:t>
            </w:r>
            <w:r w:rsidRPr="00563E9F">
              <w:rPr>
                <w:color w:val="000000"/>
              </w:rPr>
              <w:t>Организация муниципальных конкурсов, творческих проектов, праздников для обучающихся образовательных организаций</w:t>
            </w:r>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F682125" w14:textId="77777777" w:rsidR="00882124" w:rsidRPr="00563E9F" w:rsidRDefault="00882124" w:rsidP="002E6D06">
            <w:pPr>
              <w:pBdr>
                <w:top w:val="none" w:sz="0" w:space="0" w:color="000000"/>
                <w:left w:val="none" w:sz="0" w:space="0" w:color="000000"/>
                <w:bottom w:val="none" w:sz="0" w:space="0" w:color="000000"/>
                <w:right w:val="none" w:sz="0" w:space="0" w:color="000000"/>
              </w:pBdr>
              <w:rPr>
                <w:rFonts w:eastAsia="Liberation Sans"/>
                <w:color w:val="000000"/>
              </w:rPr>
            </w:pP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8CC4D4E"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0BE5A09"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910E05" w14:textId="77777777" w:rsidR="00882124" w:rsidRPr="00563E9F" w:rsidRDefault="00882124" w:rsidP="002E6D06">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D3AE4F" w14:textId="77777777" w:rsidR="00882124" w:rsidRPr="00563E9F" w:rsidRDefault="00882124" w:rsidP="002E6D06">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r>
      <w:tr w:rsidR="00731753" w:rsidRPr="00563E9F" w14:paraId="234779F7"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E1D0DC0"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jc w:val="center"/>
              <w:rPr>
                <w:color w:val="000000"/>
              </w:rPr>
            </w:pPr>
            <w:r w:rsidRPr="00563E9F">
              <w:rPr>
                <w:color w:val="000000"/>
              </w:rPr>
              <w:t>3.6.1.</w:t>
            </w:r>
          </w:p>
        </w:tc>
        <w:tc>
          <w:tcPr>
            <w:tcW w:w="310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A5463A"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Организация муниципальных конкурсов, творческих проектов, праздников для обучающихся образовательных организаций</w:t>
            </w:r>
          </w:p>
        </w:tc>
        <w:tc>
          <w:tcPr>
            <w:tcW w:w="2709"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E842A37"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МБОУ ДО ЦДОД</w:t>
            </w:r>
          </w:p>
        </w:tc>
        <w:tc>
          <w:tcPr>
            <w:tcW w:w="1205"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543F4B"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5E0D0CBE"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 </w:t>
            </w:r>
          </w:p>
        </w:tc>
        <w:tc>
          <w:tcPr>
            <w:tcW w:w="1205"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AEAF76"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098E24ED"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 </w:t>
            </w:r>
          </w:p>
        </w:tc>
        <w:tc>
          <w:tcPr>
            <w:tcW w:w="1984"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2B5085" w14:textId="77777777" w:rsidR="00882124" w:rsidRPr="00563E9F" w:rsidRDefault="00882124" w:rsidP="002E6D06">
            <w:pPr>
              <w:pBdr>
                <w:top w:val="none" w:sz="0" w:space="0" w:color="000000"/>
                <w:left w:val="none" w:sz="0" w:space="0" w:color="000000"/>
                <w:bottom w:val="none" w:sz="0" w:space="0" w:color="000000"/>
                <w:right w:val="none" w:sz="0" w:space="0" w:color="000000"/>
              </w:pBdr>
            </w:pPr>
            <w:r w:rsidRPr="00563E9F">
              <w:rPr>
                <w:rFonts w:eastAsia="Liberation Sans"/>
                <w:color w:val="000000"/>
              </w:rPr>
              <w:t>Участие обучающихся МБОУ ДО</w:t>
            </w:r>
          </w:p>
          <w:p w14:paraId="71BCCF89" w14:textId="77777777" w:rsidR="00882124" w:rsidRPr="00563E9F" w:rsidRDefault="00882124" w:rsidP="002E6D06">
            <w:pPr>
              <w:pBdr>
                <w:top w:val="none" w:sz="0" w:space="0" w:color="000000"/>
                <w:left w:val="none" w:sz="0" w:space="0" w:color="000000"/>
                <w:bottom w:val="none" w:sz="0" w:space="0" w:color="000000"/>
                <w:right w:val="none" w:sz="0" w:space="0" w:color="000000"/>
              </w:pBdr>
              <w:rPr>
                <w:rFonts w:eastAsia="Liberation Sans"/>
                <w:color w:val="000000"/>
              </w:rPr>
            </w:pPr>
            <w:r w:rsidRPr="00563E9F">
              <w:rPr>
                <w:rFonts w:eastAsia="Liberation Sans"/>
                <w:color w:val="000000"/>
              </w:rPr>
              <w:t>ЦДОД в муниципальных конкурсах, праздниках, творческих проектах</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72B713"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2E63AEF"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rPr>
                <w:color w:val="000000"/>
              </w:rPr>
            </w:pPr>
            <w:r w:rsidRPr="00563E9F">
              <w:rPr>
                <w:color w:val="000000"/>
              </w:rPr>
              <w:t>0,0</w:t>
            </w:r>
          </w:p>
          <w:p w14:paraId="256F8D03" w14:textId="77777777" w:rsidR="00882124" w:rsidRPr="00563E9F" w:rsidRDefault="00882124" w:rsidP="002E6D06">
            <w:pPr>
              <w:pBdr>
                <w:top w:val="none" w:sz="0" w:space="0" w:color="000000"/>
                <w:left w:val="none" w:sz="0" w:space="0" w:color="000000"/>
                <w:bottom w:val="none" w:sz="0" w:space="0" w:color="000000"/>
                <w:right w:val="none" w:sz="0" w:space="0" w:color="000000"/>
              </w:pBdr>
              <w:spacing w:line="60" w:lineRule="atLeast"/>
              <w:rPr>
                <w:color w:val="000000"/>
              </w:rPr>
            </w:pP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38169AE" w14:textId="77777777" w:rsidR="00882124" w:rsidRPr="00563E9F" w:rsidRDefault="00882124" w:rsidP="002E6D06">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C01DE3" w14:textId="77777777" w:rsidR="00882124" w:rsidRPr="00563E9F" w:rsidRDefault="00882124" w:rsidP="002E6D06">
            <w:pPr>
              <w:pBdr>
                <w:top w:val="none" w:sz="0" w:space="0" w:color="000000"/>
                <w:left w:val="none" w:sz="0" w:space="0" w:color="000000"/>
                <w:bottom w:val="none" w:sz="0" w:space="0" w:color="000000"/>
                <w:right w:val="none" w:sz="0" w:space="0" w:color="000000"/>
              </w:pBdr>
              <w:rPr>
                <w:color w:val="000000"/>
              </w:rPr>
            </w:pPr>
            <w:r w:rsidRPr="00563E9F">
              <w:rPr>
                <w:color w:val="000000"/>
              </w:rPr>
              <w:t>0,0</w:t>
            </w:r>
          </w:p>
        </w:tc>
      </w:tr>
      <w:tr w:rsidR="009E0845" w:rsidRPr="00563E9F" w14:paraId="59DC7A07"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81EACCF"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4</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BD83DE5"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b/>
                <w:color w:val="000000"/>
              </w:rPr>
              <w:t xml:space="preserve">Подпрограмма 4 </w:t>
            </w:r>
            <w:r w:rsidRPr="00563E9F">
              <w:rPr>
                <w:b/>
                <w:color w:val="000000"/>
              </w:rPr>
              <w:t>"</w:t>
            </w:r>
            <w:r w:rsidRPr="00563E9F">
              <w:rPr>
                <w:rFonts w:eastAsia="Liberation Sans"/>
                <w:b/>
                <w:color w:val="000000"/>
              </w:rPr>
              <w:t>Школьный автобус"</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CB329D"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618241"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rPr>
                <w:b/>
                <w:bCs/>
              </w:rPr>
            </w:pPr>
            <w:r w:rsidRPr="00563E9F">
              <w:rPr>
                <w:b/>
                <w:bCs/>
                <w:color w:val="000000"/>
              </w:rPr>
              <w:t>13 327,8</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CEF3EB"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rPr>
                <w:b/>
                <w:bCs/>
              </w:rPr>
            </w:pPr>
            <w:r w:rsidRPr="00563E9F">
              <w:rPr>
                <w:b/>
                <w:bCs/>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706566" w14:textId="77777777" w:rsidR="005E17D2" w:rsidRPr="00563E9F" w:rsidRDefault="005E17D2">
            <w:pPr>
              <w:pBdr>
                <w:top w:val="none" w:sz="0" w:space="0" w:color="000000"/>
                <w:left w:val="none" w:sz="0" w:space="0" w:color="000000"/>
                <w:bottom w:val="none" w:sz="0" w:space="0" w:color="000000"/>
                <w:right w:val="none" w:sz="0" w:space="0" w:color="000000"/>
              </w:pBdr>
              <w:rPr>
                <w:b/>
                <w:bCs/>
              </w:rPr>
            </w:pPr>
            <w:r w:rsidRPr="00563E9F">
              <w:rPr>
                <w:b/>
                <w:bCs/>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EECA86" w14:textId="77777777" w:rsidR="005E17D2" w:rsidRPr="00563E9F" w:rsidRDefault="005E17D2">
            <w:pPr>
              <w:pBdr>
                <w:top w:val="none" w:sz="0" w:space="0" w:color="000000"/>
                <w:left w:val="none" w:sz="0" w:space="0" w:color="000000"/>
                <w:bottom w:val="none" w:sz="0" w:space="0" w:color="000000"/>
                <w:right w:val="none" w:sz="0" w:space="0" w:color="000000"/>
              </w:pBdr>
              <w:rPr>
                <w:b/>
                <w:bCs/>
              </w:rPr>
            </w:pPr>
            <w:r w:rsidRPr="00563E9F">
              <w:rPr>
                <w:b/>
                <w:bCs/>
                <w:color w:val="000000"/>
              </w:rPr>
              <w:t>0,0</w:t>
            </w:r>
          </w:p>
        </w:tc>
      </w:tr>
      <w:tr w:rsidR="00731753" w:rsidRPr="00563E9F" w14:paraId="305CCADF" w14:textId="77777777" w:rsidTr="003E27CF">
        <w:trPr>
          <w:gridAfter w:val="6"/>
          <w:wAfter w:w="1003" w:type="dxa"/>
        </w:trPr>
        <w:tc>
          <w:tcPr>
            <w:tcW w:w="9074" w:type="dxa"/>
            <w:gridSpan w:val="20"/>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A42486A" w14:textId="77777777" w:rsidR="005E17D2" w:rsidRPr="00563E9F" w:rsidRDefault="005E17D2">
            <w:pPr>
              <w:pStyle w:val="ConsPlusNormal"/>
              <w:ind w:firstLine="540"/>
              <w:jc w:val="both"/>
              <w:rPr>
                <w:rFonts w:ascii="Times New Roman" w:hAnsi="Times New Roman" w:cs="Times New Roman"/>
                <w:sz w:val="24"/>
                <w:szCs w:val="24"/>
              </w:rPr>
            </w:pPr>
            <w:r w:rsidRPr="00563E9F">
              <w:rPr>
                <w:rFonts w:ascii="Times New Roman" w:hAnsi="Times New Roman" w:cs="Times New Roman"/>
                <w:color w:val="000000"/>
                <w:sz w:val="24"/>
                <w:szCs w:val="24"/>
              </w:rPr>
              <w:lastRenderedPageBreak/>
              <w:t xml:space="preserve">Задача. Создать гарантированные условия для обеспечения доступности образования, </w:t>
            </w:r>
            <w:r w:rsidRPr="00563E9F">
              <w:rPr>
                <w:rStyle w:val="docdata"/>
                <w:rFonts w:ascii="Times New Roman" w:eastAsia="Arial" w:hAnsi="Times New Roman" w:cs="Times New Roman"/>
                <w:color w:val="000000"/>
                <w:sz w:val="24"/>
                <w:szCs w:val="24"/>
              </w:rPr>
              <w:t>независимо от места проживания ребен</w:t>
            </w:r>
            <w:r w:rsidRPr="00563E9F">
              <w:rPr>
                <w:rFonts w:ascii="Times New Roman" w:hAnsi="Times New Roman" w:cs="Times New Roman"/>
                <w:color w:val="000000"/>
                <w:sz w:val="24"/>
                <w:szCs w:val="24"/>
              </w:rPr>
              <w:t>ка, при организации автобусных перевозок обучающихся в соответствии требованиями действующего законодательства в области безопасности дорожного движения</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E0FD99"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6DB06B"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15F0E8"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C7CDAD"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2A0DB5"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r>
      <w:tr w:rsidR="00882124" w:rsidRPr="00563E9F" w14:paraId="450D2AEE"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2DF98FC"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4.1.</w:t>
            </w:r>
          </w:p>
        </w:tc>
        <w:tc>
          <w:tcPr>
            <w:tcW w:w="310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FD02CC"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xml:space="preserve">Организация подвоза учащихся </w:t>
            </w:r>
          </w:p>
        </w:tc>
        <w:tc>
          <w:tcPr>
            <w:tcW w:w="2709"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60FA57"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Общеобразовательные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70B838"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4158034D"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8837B56"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171F6E55"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D86F6C"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Количество общеобразовательных организаций, охваченных мероприятиями подвоза учащихся, 10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9375315"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13 327,8</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7B2618"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713BE9"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1447A4"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r>
      <w:tr w:rsidR="009E0845" w:rsidRPr="00563E9F" w14:paraId="354C195B"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534C9D3"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5</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2F6390"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b/>
                <w:color w:val="000000"/>
              </w:rPr>
              <w:t xml:space="preserve">Подпрограмма 5 </w:t>
            </w:r>
            <w:r w:rsidRPr="00563E9F">
              <w:rPr>
                <w:b/>
                <w:color w:val="000000"/>
              </w:rPr>
              <w:t>"</w:t>
            </w:r>
            <w:r w:rsidRPr="00563E9F">
              <w:rPr>
                <w:rFonts w:eastAsia="Liberation Sans"/>
                <w:b/>
                <w:color w:val="000000"/>
              </w:rPr>
              <w:t>Пожарная безопасность муниципальных образовательных организаций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0B8931"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9AFCA2"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rPr>
                <w:b/>
                <w:bCs/>
                <w:color w:val="000000"/>
              </w:rPr>
            </w:pPr>
            <w:r w:rsidRPr="00563E9F">
              <w:rPr>
                <w:b/>
                <w:bCs/>
                <w:color w:val="000000"/>
              </w:rPr>
              <w:t>4 810,1</w:t>
            </w:r>
          </w:p>
          <w:p w14:paraId="1BDAB8E8"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rPr>
                <w:b/>
                <w:bCs/>
                <w:color w:val="000000"/>
              </w:rPr>
            </w:pPr>
          </w:p>
          <w:p w14:paraId="30F45F0B"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rPr>
                <w:b/>
                <w:bCs/>
              </w:rPr>
            </w:pP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9EEFCC5"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rPr>
                <w:b/>
                <w:bCs/>
              </w:rPr>
            </w:pPr>
            <w:r w:rsidRPr="00563E9F">
              <w:rPr>
                <w:b/>
                <w:bCs/>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63C7E4" w14:textId="77777777" w:rsidR="005E17D2" w:rsidRPr="00563E9F" w:rsidRDefault="005E17D2">
            <w:pPr>
              <w:pBdr>
                <w:top w:val="none" w:sz="0" w:space="0" w:color="000000"/>
                <w:left w:val="none" w:sz="0" w:space="0" w:color="000000"/>
                <w:bottom w:val="none" w:sz="0" w:space="0" w:color="000000"/>
                <w:right w:val="none" w:sz="0" w:space="0" w:color="000000"/>
              </w:pBdr>
              <w:rPr>
                <w:b/>
                <w:bCs/>
              </w:rPr>
            </w:pPr>
            <w:r w:rsidRPr="00563E9F">
              <w:rPr>
                <w:b/>
                <w:bCs/>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F843C2" w14:textId="77777777" w:rsidR="005E17D2" w:rsidRPr="00563E9F" w:rsidRDefault="005E17D2">
            <w:pPr>
              <w:pBdr>
                <w:top w:val="none" w:sz="0" w:space="0" w:color="000000"/>
                <w:left w:val="none" w:sz="0" w:space="0" w:color="000000"/>
                <w:bottom w:val="none" w:sz="0" w:space="0" w:color="000000"/>
                <w:right w:val="none" w:sz="0" w:space="0" w:color="000000"/>
              </w:pBdr>
              <w:rPr>
                <w:b/>
                <w:bCs/>
              </w:rPr>
            </w:pPr>
            <w:r w:rsidRPr="00563E9F">
              <w:rPr>
                <w:b/>
                <w:bCs/>
                <w:color w:val="000000"/>
              </w:rPr>
              <w:t>0,0</w:t>
            </w:r>
          </w:p>
        </w:tc>
      </w:tr>
      <w:tr w:rsidR="00731753" w:rsidRPr="00563E9F" w14:paraId="31332CDB" w14:textId="77777777" w:rsidTr="003E27CF">
        <w:trPr>
          <w:gridAfter w:val="6"/>
          <w:wAfter w:w="1003" w:type="dxa"/>
        </w:trPr>
        <w:tc>
          <w:tcPr>
            <w:tcW w:w="9074" w:type="dxa"/>
            <w:gridSpan w:val="20"/>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3759485"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both"/>
            </w:pPr>
            <w:r w:rsidRPr="00563E9F">
              <w:rPr>
                <w:color w:val="000000"/>
              </w:rPr>
              <w:t>Задача. Обеспечить создание безопасных противопожарных условий для жизни и здоровья всех участников образовательного процесса образовательных организаций Ардатовского муниципального округа Нижегородской области</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CF91B4"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1562A3"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D75BC30"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C16763"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 </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A814D0"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 </w:t>
            </w:r>
          </w:p>
        </w:tc>
      </w:tr>
      <w:tr w:rsidR="009E0845" w:rsidRPr="00563E9F" w14:paraId="6768AC99"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34C975E"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5.1.</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57A166"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both"/>
            </w:pPr>
            <w:r w:rsidRPr="00563E9F">
              <w:rPr>
                <w:rFonts w:eastAsia="Liberation Sans"/>
                <w:b/>
                <w:color w:val="000000"/>
              </w:rPr>
              <w:t xml:space="preserve">Основное мероприятие. </w:t>
            </w:r>
            <w:r w:rsidRPr="00563E9F">
              <w:rPr>
                <w:rFonts w:eastAsia="Liberation Sans"/>
                <w:color w:val="000000"/>
              </w:rPr>
              <w:t>Мероприятия противопожарной безопасности в образовательных организациях дошкольного образования</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D7C55C"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8BB2547"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1 601,2</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91D9E0"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605259"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43F05B"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r>
      <w:tr w:rsidR="00882124" w:rsidRPr="00563E9F" w14:paraId="58C90AA5"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5B245BF"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5.1.1.</w:t>
            </w:r>
          </w:p>
        </w:tc>
        <w:tc>
          <w:tcPr>
            <w:tcW w:w="310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2A73E6"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Организация мероприятий противопожарной безопасности в образовательных организациях дошкольного образования</w:t>
            </w:r>
          </w:p>
        </w:tc>
        <w:tc>
          <w:tcPr>
            <w:tcW w:w="2709"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AD0B48"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Дошкольные 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96A2FF"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40F7E24F"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0B1CA18"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3FA2A295"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43F9E2"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 xml:space="preserve">Количество образовательных организаций дошкольного образования, охваченных мероприятиями противопожарной безопасности, </w:t>
            </w:r>
            <w:r w:rsidRPr="00563E9F">
              <w:rPr>
                <w:color w:val="000000"/>
              </w:rPr>
              <w:t>10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D62A8C"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1 601,2</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A2AEF5D"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2D8698"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915DD1"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r>
      <w:tr w:rsidR="009E0845" w:rsidRPr="00563E9F" w14:paraId="3C1BDD94"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3AA2F30"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lastRenderedPageBreak/>
              <w:t xml:space="preserve">5.2. </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2E116B6"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both"/>
            </w:pPr>
            <w:r w:rsidRPr="00563E9F">
              <w:rPr>
                <w:rFonts w:eastAsia="Liberation Sans"/>
                <w:b/>
                <w:color w:val="000000"/>
              </w:rPr>
              <w:t xml:space="preserve">Основное мероприятие. </w:t>
            </w:r>
            <w:r w:rsidRPr="00563E9F">
              <w:rPr>
                <w:rFonts w:eastAsia="Liberation Sans"/>
                <w:color w:val="000000"/>
              </w:rPr>
              <w:t>Мероприятия противопожарной безопасности в общеобразовательных организациях</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310887"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20F6A9"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2 790,7</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A3A681"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379F65"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EABB30"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r>
      <w:tr w:rsidR="00882124" w:rsidRPr="00563E9F" w14:paraId="4C11D371"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4105900"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5.2.1.</w:t>
            </w:r>
          </w:p>
        </w:tc>
        <w:tc>
          <w:tcPr>
            <w:tcW w:w="310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330D7F"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 xml:space="preserve">Организация мероприятий противопожарной безопасности в общеобразовательных организациях </w:t>
            </w:r>
          </w:p>
        </w:tc>
        <w:tc>
          <w:tcPr>
            <w:tcW w:w="2709"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999955"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Общеобразовательные организации</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9BFD57"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6152B391"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BFAE06"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2083E8AF"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824681"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 xml:space="preserve">Количество общеобразовательных организаций, охваченных мероприятиями противопожарной безопасности, </w:t>
            </w:r>
            <w:r w:rsidRPr="00563E9F">
              <w:rPr>
                <w:color w:val="000000"/>
              </w:rPr>
              <w:t>10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3D7C743"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2 790,7</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8042DAE"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594BF8"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C4482D"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r>
      <w:tr w:rsidR="009E0845" w:rsidRPr="00563E9F" w14:paraId="554FD4A7"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2E981DF"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5.3.</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283076"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both"/>
            </w:pPr>
            <w:r w:rsidRPr="00563E9F">
              <w:rPr>
                <w:rFonts w:eastAsia="Liberation Sans"/>
                <w:b/>
                <w:color w:val="000000"/>
              </w:rPr>
              <w:t xml:space="preserve">Основное мероприятие. </w:t>
            </w:r>
            <w:r w:rsidRPr="00563E9F">
              <w:rPr>
                <w:rFonts w:eastAsia="Liberation Sans"/>
                <w:color w:val="000000"/>
              </w:rPr>
              <w:t>Мероприятия противопожарной безопасности в образовательных организациях дополнительного образования детей</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D800A7"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49DBBB8"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269,2</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374C66"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7AB4A1"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4705A95"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r>
      <w:tr w:rsidR="00882124" w:rsidRPr="00563E9F" w14:paraId="5EA75B3A"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29DF24B"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5.3.1.</w:t>
            </w:r>
          </w:p>
        </w:tc>
        <w:tc>
          <w:tcPr>
            <w:tcW w:w="310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65091B"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 xml:space="preserve">Организация мероприятий противопожарной безопасности в образовательных организациях дополнительного образования </w:t>
            </w:r>
          </w:p>
        </w:tc>
        <w:tc>
          <w:tcPr>
            <w:tcW w:w="2709"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1B0CFA"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Образовательные организации дополнительного образования</w:t>
            </w:r>
          </w:p>
        </w:tc>
        <w:tc>
          <w:tcPr>
            <w:tcW w:w="1240"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CDA731"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5B93CA81"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41" w:type="dxa"/>
            <w:gridSpan w:val="6"/>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FCCB08C"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7A9DC419"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78D9BD"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Количество образовательных организаций дополнительного образования, охваченных мероприятиями противопожарной безопасности, 2</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45D571"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269,2</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1A2937"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AC02AB"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EF0BE0"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r>
      <w:tr w:rsidR="009E0845" w:rsidRPr="00563E9F" w14:paraId="447E7173"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563AB84"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5.4.</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BB7D2EC"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both"/>
            </w:pPr>
            <w:r w:rsidRPr="00563E9F">
              <w:rPr>
                <w:rFonts w:eastAsia="Liberation Sans"/>
                <w:b/>
                <w:color w:val="000000"/>
              </w:rPr>
              <w:t xml:space="preserve">Основное мероприятие. </w:t>
            </w:r>
            <w:r w:rsidRPr="00563E9F">
              <w:rPr>
                <w:rFonts w:eastAsia="Liberation Sans"/>
                <w:color w:val="000000"/>
              </w:rPr>
              <w:t>Мероприятия противопожарной безопасности в МБОУ ДО ДООЦ "Озерный"</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239E20"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F75E4CE"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149,0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D768A3"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D5F8BA"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DB3C44D"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r>
      <w:tr w:rsidR="00882124" w:rsidRPr="00563E9F" w14:paraId="3DF8DD6B"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1D31A73"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5.4.1.</w:t>
            </w:r>
          </w:p>
        </w:tc>
        <w:tc>
          <w:tcPr>
            <w:tcW w:w="310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AA872A"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Организация мероприятий противопожарной безопасности в МБОУ ДО ДООЦ "Озерный"</w:t>
            </w:r>
          </w:p>
        </w:tc>
        <w:tc>
          <w:tcPr>
            <w:tcW w:w="261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104AD8"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 xml:space="preserve">МБОУ ДО </w:t>
            </w:r>
          </w:p>
          <w:p w14:paraId="1B143296"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ДООЦ "Озерный"</w:t>
            </w:r>
          </w:p>
        </w:tc>
        <w:tc>
          <w:tcPr>
            <w:tcW w:w="1289"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0E57078"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2D188C7A"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89" w:type="dxa"/>
            <w:gridSpan w:val="8"/>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D1F8EB"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0F47059F"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AF6BB8"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rFonts w:eastAsia="Liberation Sans"/>
                <w:color w:val="000000"/>
              </w:rPr>
              <w:t xml:space="preserve">Количество образовательных организаций дополнительно о образования, </w:t>
            </w:r>
            <w:r w:rsidRPr="00563E9F">
              <w:rPr>
                <w:rFonts w:eastAsia="Liberation Sans"/>
                <w:color w:val="000000"/>
              </w:rPr>
              <w:lastRenderedPageBreak/>
              <w:t>охваченных мероприятиями противопожарной безопасности, МБОУ ДО</w:t>
            </w:r>
          </w:p>
          <w:p w14:paraId="0EC44C36"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rFonts w:eastAsia="Liberation Sans"/>
                <w:color w:val="000000"/>
              </w:rPr>
              <w:t>ДООЦ</w:t>
            </w:r>
          </w:p>
          <w:p w14:paraId="1BAC6958"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w:t>
            </w:r>
            <w:r w:rsidRPr="00563E9F">
              <w:rPr>
                <w:rFonts w:eastAsia="Liberation Sans"/>
                <w:color w:val="000000"/>
              </w:rPr>
              <w:t>Озёрный"</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521183"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lastRenderedPageBreak/>
              <w:t>149,0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7769F70"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CF6528"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685E5D"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r>
      <w:tr w:rsidR="009E0845" w:rsidRPr="00563E9F" w14:paraId="4C11848F"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F531E3A"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6.</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BB4E12"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b/>
                <w:color w:val="000000"/>
              </w:rPr>
              <w:t xml:space="preserve">Подпрограмма 6 </w:t>
            </w:r>
            <w:r w:rsidRPr="00563E9F">
              <w:rPr>
                <w:b/>
                <w:color w:val="000000"/>
              </w:rPr>
              <w:t>"</w:t>
            </w:r>
            <w:r w:rsidRPr="00563E9F">
              <w:rPr>
                <w:rFonts w:eastAsia="Liberation Sans"/>
                <w:b/>
                <w:color w:val="000000"/>
              </w:rPr>
              <w:t>Развитие системы отдыха и оздоровления детей и молодежи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AEC873"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4CE1A8"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rPr>
                <w:b/>
                <w:bCs/>
                <w:color w:val="000000"/>
              </w:rPr>
            </w:pPr>
            <w:r w:rsidRPr="00563E9F">
              <w:rPr>
                <w:b/>
                <w:bCs/>
                <w:color w:val="000000"/>
              </w:rPr>
              <w:t>10 932,5</w:t>
            </w:r>
          </w:p>
          <w:p w14:paraId="5279E0DE"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rPr>
                <w:b/>
                <w:bCs/>
              </w:rPr>
            </w:pP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B481A3"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rPr>
                <w:b/>
                <w:bCs/>
              </w:rPr>
            </w:pPr>
            <w:r w:rsidRPr="00563E9F">
              <w:rPr>
                <w:b/>
                <w:bCs/>
                <w:color w:val="000000"/>
              </w:rPr>
              <w:t>521,1</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DE0DA7" w14:textId="77777777" w:rsidR="005E17D2" w:rsidRPr="00563E9F" w:rsidRDefault="005E17D2">
            <w:pPr>
              <w:pBdr>
                <w:top w:val="none" w:sz="0" w:space="0" w:color="000000"/>
                <w:left w:val="none" w:sz="0" w:space="0" w:color="000000"/>
                <w:bottom w:val="none" w:sz="0" w:space="0" w:color="000000"/>
                <w:right w:val="none" w:sz="0" w:space="0" w:color="000000"/>
              </w:pBdr>
              <w:rPr>
                <w:b/>
                <w:bCs/>
              </w:rPr>
            </w:pPr>
            <w:r w:rsidRPr="00563E9F">
              <w:rPr>
                <w:b/>
                <w:bCs/>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BE856C" w14:textId="77777777" w:rsidR="005E17D2" w:rsidRPr="00563E9F" w:rsidRDefault="005E17D2">
            <w:pPr>
              <w:pBdr>
                <w:top w:val="none" w:sz="0" w:space="0" w:color="000000"/>
                <w:left w:val="none" w:sz="0" w:space="0" w:color="000000"/>
                <w:bottom w:val="none" w:sz="0" w:space="0" w:color="000000"/>
                <w:right w:val="none" w:sz="0" w:space="0" w:color="000000"/>
              </w:pBdr>
              <w:rPr>
                <w:b/>
                <w:bCs/>
              </w:rPr>
            </w:pPr>
            <w:r w:rsidRPr="00563E9F">
              <w:rPr>
                <w:b/>
                <w:bCs/>
                <w:color w:val="000000"/>
              </w:rPr>
              <w:t>0,0</w:t>
            </w:r>
          </w:p>
        </w:tc>
      </w:tr>
      <w:tr w:rsidR="00731753" w:rsidRPr="00563E9F" w14:paraId="3C8CCD9E" w14:textId="77777777" w:rsidTr="003E27CF">
        <w:trPr>
          <w:gridAfter w:val="6"/>
          <w:wAfter w:w="1003" w:type="dxa"/>
        </w:trPr>
        <w:tc>
          <w:tcPr>
            <w:tcW w:w="9074" w:type="dxa"/>
            <w:gridSpan w:val="20"/>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7173365" w14:textId="77777777" w:rsidR="005E17D2" w:rsidRPr="00563E9F" w:rsidRDefault="005E17D2">
            <w:pPr>
              <w:widowControl w:val="0"/>
              <w:ind w:firstLine="709"/>
              <w:jc w:val="both"/>
              <w:rPr>
                <w:color w:val="000000"/>
              </w:rPr>
            </w:pPr>
            <w:r w:rsidRPr="00563E9F">
              <w:rPr>
                <w:color w:val="000000"/>
              </w:rPr>
              <w:t>Задача. Создать условия для полноценного и безопасного отдыха, оздоровления и занятости детей и молодежи в каникулярное время</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1B948A"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1E4CB9"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E721FD5"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3C2B48"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E556191"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r>
      <w:tr w:rsidR="009E0845" w:rsidRPr="00563E9F" w14:paraId="2987F27C"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0B90D5B"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6.1.</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41FF33"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both"/>
            </w:pPr>
            <w:r w:rsidRPr="00563E9F">
              <w:rPr>
                <w:rFonts w:eastAsia="Liberation Sans"/>
                <w:b/>
                <w:color w:val="000000"/>
              </w:rPr>
              <w:t xml:space="preserve">Основное мероприятие. </w:t>
            </w:r>
            <w:r w:rsidRPr="00563E9F">
              <w:rPr>
                <w:rFonts w:eastAsia="Liberation Sans"/>
                <w:color w:val="000000"/>
              </w:rPr>
              <w:t>Оказание муниципальной услуги по предоставлению дополнительного образования детям по дополнительным общеобразовательным программам</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E828A3"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6BC3BE"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3 469,2</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E41114A"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40FF60"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591E841"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r>
      <w:tr w:rsidR="00882124" w:rsidRPr="00563E9F" w14:paraId="45FCF282"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F6E55F6"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6.1.1.</w:t>
            </w:r>
          </w:p>
        </w:tc>
        <w:tc>
          <w:tcPr>
            <w:tcW w:w="310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E4B32F"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 xml:space="preserve">Организация предоставления дополнительного образования по дополнительным общеобразовательным программам (МБОУ ДО </w:t>
            </w:r>
            <w:r w:rsidRPr="00563E9F">
              <w:rPr>
                <w:color w:val="000000"/>
              </w:rPr>
              <w:t>"</w:t>
            </w:r>
            <w:r w:rsidRPr="00563E9F">
              <w:rPr>
                <w:rFonts w:eastAsia="Liberation Sans"/>
                <w:color w:val="000000"/>
              </w:rPr>
              <w:t xml:space="preserve">Детский оздоровительно-образовательный центр </w:t>
            </w:r>
            <w:r w:rsidRPr="00563E9F">
              <w:rPr>
                <w:color w:val="000000"/>
              </w:rPr>
              <w:t>"</w:t>
            </w:r>
            <w:r w:rsidRPr="00563E9F">
              <w:rPr>
                <w:rFonts w:eastAsia="Liberation Sans"/>
                <w:color w:val="000000"/>
              </w:rPr>
              <w:t>Озёрный")</w:t>
            </w:r>
          </w:p>
        </w:tc>
        <w:tc>
          <w:tcPr>
            <w:tcW w:w="261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BACC5F"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 xml:space="preserve">МБОУ ДО </w:t>
            </w:r>
            <w:r w:rsidRPr="00563E9F">
              <w:rPr>
                <w:color w:val="000000"/>
              </w:rPr>
              <w:t>"</w:t>
            </w:r>
            <w:r w:rsidRPr="00563E9F">
              <w:rPr>
                <w:rFonts w:eastAsia="Liberation Sans"/>
                <w:color w:val="000000"/>
              </w:rPr>
              <w:t xml:space="preserve">Детский оздоровительно-образовательный центр </w:t>
            </w:r>
            <w:r w:rsidRPr="00563E9F">
              <w:rPr>
                <w:color w:val="000000"/>
              </w:rPr>
              <w:t>"</w:t>
            </w:r>
            <w:r w:rsidRPr="00563E9F">
              <w:rPr>
                <w:rFonts w:eastAsia="Liberation Sans"/>
                <w:color w:val="000000"/>
              </w:rPr>
              <w:t>Озёрный"</w:t>
            </w:r>
          </w:p>
          <w:p w14:paraId="4F3F1820"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(далее – МБОУ ДО ДООЦ "Озерный")</w:t>
            </w:r>
          </w:p>
        </w:tc>
        <w:tc>
          <w:tcPr>
            <w:tcW w:w="1289"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8D65A2"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4580C1CE"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89" w:type="dxa"/>
            <w:gridSpan w:val="8"/>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97E063"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18882D07"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343125"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Количество детей, отдохнувших в организациях, организующих отдых и оздоровление, чел. 187</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4E3CD8"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3 469,2</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0811398"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D981FD"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5CA398"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r>
      <w:tr w:rsidR="009E0845" w:rsidRPr="00563E9F" w14:paraId="432F5ABE"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3F03B79"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6.2.</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26470F"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b/>
                <w:color w:val="000000"/>
              </w:rPr>
              <w:t xml:space="preserve">Основное мероприятие. </w:t>
            </w:r>
            <w:r w:rsidRPr="00563E9F">
              <w:rPr>
                <w:rFonts w:eastAsia="Liberation Sans"/>
                <w:color w:val="000000"/>
              </w:rPr>
              <w:t>Организация отдыха и оздоровления детей в каникулярный период</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80C379"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3D7B534"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1 820,1</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54F57DE"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FEAC087"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BE8F5ED"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r>
      <w:tr w:rsidR="00882124" w:rsidRPr="00563E9F" w14:paraId="3DED9B27"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AB8F61B"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6.2.1.</w:t>
            </w:r>
          </w:p>
        </w:tc>
        <w:tc>
          <w:tcPr>
            <w:tcW w:w="310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4C61D6E"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 xml:space="preserve">Оплата стоимости набора продуктов питания и прочих материальных запасов в лагерях с дневным </w:t>
            </w:r>
            <w:r w:rsidRPr="00563E9F">
              <w:rPr>
                <w:rFonts w:eastAsia="Liberation Sans"/>
                <w:color w:val="000000"/>
              </w:rPr>
              <w:lastRenderedPageBreak/>
              <w:t>пребыванием</w:t>
            </w:r>
          </w:p>
        </w:tc>
        <w:tc>
          <w:tcPr>
            <w:tcW w:w="261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640AEE" w14:textId="77777777" w:rsidR="005E17D2" w:rsidRPr="00563E9F" w:rsidRDefault="005E17D2">
            <w:pPr>
              <w:pBdr>
                <w:top w:val="none" w:sz="0" w:space="0" w:color="000000"/>
                <w:left w:val="none" w:sz="0" w:space="0" w:color="000000"/>
                <w:bottom w:val="none" w:sz="0" w:space="0" w:color="000000"/>
                <w:right w:val="none" w:sz="0" w:space="0" w:color="000000"/>
              </w:pBdr>
              <w:rPr>
                <w:rFonts w:eastAsia="Liberation Sans"/>
                <w:color w:val="000000"/>
              </w:rPr>
            </w:pPr>
            <w:r w:rsidRPr="00563E9F">
              <w:rPr>
                <w:rFonts w:eastAsia="Liberation Sans"/>
                <w:color w:val="000000"/>
              </w:rPr>
              <w:lastRenderedPageBreak/>
              <w:t xml:space="preserve">Образовательные организации Ардатовского муниципального </w:t>
            </w:r>
          </w:p>
          <w:p w14:paraId="6C0443F8" w14:textId="77777777" w:rsidR="005E17D2" w:rsidRPr="00563E9F" w:rsidRDefault="005E17D2">
            <w:pPr>
              <w:pBdr>
                <w:top w:val="none" w:sz="0" w:space="0" w:color="000000"/>
                <w:left w:val="none" w:sz="0" w:space="0" w:color="000000"/>
                <w:bottom w:val="none" w:sz="0" w:space="0" w:color="000000"/>
                <w:right w:val="none" w:sz="0" w:space="0" w:color="000000"/>
              </w:pBdr>
              <w:rPr>
                <w:rFonts w:eastAsia="Liberation Sans"/>
                <w:color w:val="000000"/>
              </w:rPr>
            </w:pPr>
            <w:r w:rsidRPr="00563E9F">
              <w:rPr>
                <w:rFonts w:eastAsia="Liberation Sans"/>
                <w:color w:val="000000"/>
              </w:rPr>
              <w:lastRenderedPageBreak/>
              <w:t xml:space="preserve">округа Нижегородской </w:t>
            </w:r>
          </w:p>
          <w:p w14:paraId="7AB07681"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rFonts w:eastAsia="Liberation Sans"/>
                <w:color w:val="000000"/>
              </w:rPr>
              <w:t xml:space="preserve">области </w:t>
            </w:r>
          </w:p>
          <w:p w14:paraId="5EBF24FA"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rFonts w:eastAsia="Liberation Sans"/>
                <w:color w:val="000000"/>
              </w:rPr>
              <w:t>(МБОУ</w:t>
            </w:r>
          </w:p>
          <w:p w14:paraId="65FA7D3C"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rFonts w:eastAsia="Liberation Sans"/>
                <w:color w:val="000000"/>
              </w:rPr>
              <w:t>АСШ</w:t>
            </w:r>
            <w:r w:rsidRPr="00563E9F">
              <w:rPr>
                <w:color w:val="000000"/>
              </w:rPr>
              <w:t>№1,</w:t>
            </w:r>
          </w:p>
          <w:p w14:paraId="55A34EA6"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rFonts w:eastAsia="Liberation Sans"/>
                <w:color w:val="000000"/>
              </w:rPr>
              <w:t>МБОУ АСШ</w:t>
            </w:r>
            <w:r w:rsidRPr="00563E9F">
              <w:rPr>
                <w:color w:val="000000"/>
              </w:rPr>
              <w:t>№2,</w:t>
            </w:r>
          </w:p>
          <w:p w14:paraId="750D06B3"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rFonts w:eastAsia="Liberation Sans"/>
                <w:color w:val="000000"/>
              </w:rPr>
              <w:t>МБОУ МСШ</w:t>
            </w:r>
            <w:r w:rsidRPr="00563E9F">
              <w:rPr>
                <w:color w:val="000000"/>
              </w:rPr>
              <w:t>№1,</w:t>
            </w:r>
          </w:p>
          <w:p w14:paraId="0FC6FD69"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rFonts w:eastAsia="Liberation Sans"/>
                <w:color w:val="000000"/>
              </w:rPr>
              <w:t>МБОУ Мухтоловская ОШ,</w:t>
            </w:r>
          </w:p>
          <w:p w14:paraId="5FF46CB3"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rFonts w:eastAsia="Liberation Sans"/>
                <w:color w:val="000000"/>
              </w:rPr>
              <w:t>МБОУ Личадеевская СШ, МБОУ Саконская СШ,</w:t>
            </w:r>
          </w:p>
          <w:p w14:paraId="3EFAFAC6" w14:textId="3423C398" w:rsidR="005E17D2" w:rsidRPr="00563E9F" w:rsidRDefault="005E17D2">
            <w:pPr>
              <w:pBdr>
                <w:top w:val="none" w:sz="0" w:space="0" w:color="000000"/>
                <w:left w:val="none" w:sz="0" w:space="0" w:color="000000"/>
                <w:bottom w:val="none" w:sz="0" w:space="0" w:color="000000"/>
                <w:right w:val="none" w:sz="0" w:space="0" w:color="000000"/>
              </w:pBdr>
            </w:pPr>
            <w:r w:rsidRPr="00563E9F">
              <w:rPr>
                <w:rFonts w:eastAsia="Liberation Sans"/>
                <w:color w:val="000000"/>
              </w:rPr>
              <w:t xml:space="preserve">МБОУ </w:t>
            </w:r>
            <w:r w:rsidR="00FE31E6" w:rsidRPr="00563E9F">
              <w:rPr>
                <w:rFonts w:eastAsia="Liberation Sans"/>
                <w:color w:val="000000"/>
              </w:rPr>
              <w:t>Стексовская</w:t>
            </w:r>
            <w:r w:rsidRPr="00563E9F">
              <w:rPr>
                <w:rFonts w:eastAsia="Liberation Sans"/>
                <w:color w:val="000000"/>
              </w:rPr>
              <w:t xml:space="preserve"> СШ,</w:t>
            </w:r>
          </w:p>
          <w:p w14:paraId="3D735F69"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rFonts w:eastAsia="Liberation Sans"/>
                <w:color w:val="000000"/>
              </w:rPr>
              <w:t>МБОУ Хрипуновская СШ, МБОУ Котовская ОШ, МБОУ ДО ЦДОД,</w:t>
            </w:r>
          </w:p>
          <w:p w14:paraId="0E20250D"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МБОУ ДО ДЮЦ)</w:t>
            </w:r>
          </w:p>
        </w:tc>
        <w:tc>
          <w:tcPr>
            <w:tcW w:w="1289"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3A1867"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lastRenderedPageBreak/>
              <w:t>2026</w:t>
            </w:r>
          </w:p>
          <w:p w14:paraId="09C6CF22"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89" w:type="dxa"/>
            <w:gridSpan w:val="8"/>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05092C"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7B3DA1D5"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765691"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 xml:space="preserve">Количество оздоровленных детей, чел. 851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E39D05"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1 744,9</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0B7FF7"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38F494"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B0BC767"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r>
      <w:tr w:rsidR="00882124" w:rsidRPr="00563E9F" w14:paraId="244878F5"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F65EDD3"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6.2.2</w:t>
            </w:r>
          </w:p>
        </w:tc>
        <w:tc>
          <w:tcPr>
            <w:tcW w:w="310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619C81"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Организация лагерей труда и отдыха при образовательных организациях</w:t>
            </w:r>
          </w:p>
        </w:tc>
        <w:tc>
          <w:tcPr>
            <w:tcW w:w="261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FBDED70"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Образовательные организации Ардатовского муниципального округа</w:t>
            </w:r>
          </w:p>
        </w:tc>
        <w:tc>
          <w:tcPr>
            <w:tcW w:w="1289"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4A9CBC"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202</w:t>
            </w:r>
            <w:r w:rsidR="00731753" w:rsidRPr="00563E9F">
              <w:rPr>
                <w:color w:val="000000"/>
              </w:rPr>
              <w:t>6</w:t>
            </w:r>
          </w:p>
        </w:tc>
        <w:tc>
          <w:tcPr>
            <w:tcW w:w="1289" w:type="dxa"/>
            <w:gridSpan w:val="8"/>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6B90DE" w14:textId="77777777" w:rsidR="005E17D2" w:rsidRPr="00563E9F" w:rsidRDefault="005E17D2" w:rsidP="00731753">
            <w:pPr>
              <w:pBdr>
                <w:top w:val="none" w:sz="0" w:space="0" w:color="000000"/>
                <w:left w:val="none" w:sz="0" w:space="0" w:color="000000"/>
                <w:bottom w:val="none" w:sz="0" w:space="0" w:color="000000"/>
                <w:right w:val="none" w:sz="0" w:space="0" w:color="000000"/>
              </w:pBdr>
              <w:spacing w:line="60" w:lineRule="atLeast"/>
            </w:pPr>
            <w:r w:rsidRPr="00563E9F">
              <w:rPr>
                <w:color w:val="000000"/>
              </w:rPr>
              <w:t>202</w:t>
            </w:r>
            <w:r w:rsidR="00731753" w:rsidRPr="00563E9F">
              <w:rPr>
                <w:color w:val="000000"/>
              </w:rPr>
              <w:t>6</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A173CE"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 xml:space="preserve">Количество оздоровленных детей, чел. </w:t>
            </w:r>
            <w:r w:rsidRPr="00563E9F">
              <w:rPr>
                <w:color w:val="000000"/>
              </w:rPr>
              <w:t>30</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6E499E6"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75,2</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AF0F441"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8D74A70"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4F8906"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r>
      <w:tr w:rsidR="009E0845" w:rsidRPr="00563E9F" w14:paraId="7DCBBF85"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B551750"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6.3.</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A6C1667"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both"/>
            </w:pPr>
            <w:r w:rsidRPr="00563E9F">
              <w:rPr>
                <w:rFonts w:eastAsia="Liberation Sans"/>
                <w:b/>
                <w:color w:val="000000"/>
              </w:rPr>
              <w:t xml:space="preserve">Основное мероприятие. </w:t>
            </w:r>
            <w:r w:rsidRPr="00563E9F">
              <w:rPr>
                <w:rFonts w:eastAsia="Liberation Sans"/>
                <w:color w:val="000000"/>
              </w:rPr>
              <w:t xml:space="preserve">Сохранение и развитие материально-технической базы МБОУ ДО "Детский оздоровительно </w:t>
            </w:r>
            <w:r w:rsidRPr="00563E9F">
              <w:rPr>
                <w:color w:val="000000"/>
              </w:rPr>
              <w:t>–</w:t>
            </w:r>
            <w:r w:rsidRPr="00563E9F">
              <w:rPr>
                <w:rFonts w:eastAsia="Liberation Sans"/>
                <w:color w:val="000000"/>
              </w:rPr>
              <w:t xml:space="preserve">образовательный центр </w:t>
            </w:r>
            <w:r w:rsidRPr="00563E9F">
              <w:rPr>
                <w:color w:val="000000"/>
              </w:rPr>
              <w:t>"</w:t>
            </w:r>
            <w:r w:rsidRPr="00563E9F">
              <w:rPr>
                <w:rFonts w:eastAsia="Liberation Sans"/>
                <w:color w:val="000000"/>
              </w:rPr>
              <w:t>Озёрный"</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A44C0D"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D06785F"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35,0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44B2D8"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28DFC9B"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20B4FB"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r>
      <w:tr w:rsidR="00882124" w:rsidRPr="00563E9F" w14:paraId="3BCAFA0E"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C7F5651"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6.3.1.</w:t>
            </w:r>
          </w:p>
        </w:tc>
        <w:tc>
          <w:tcPr>
            <w:tcW w:w="310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C1F24CA"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Мероприятия текущего ремонта по подготовке центра к функционированию в летний период</w:t>
            </w:r>
          </w:p>
        </w:tc>
        <w:tc>
          <w:tcPr>
            <w:tcW w:w="261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D3182D"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МБОУ ДО ДООЦ "Озерный"</w:t>
            </w:r>
          </w:p>
        </w:tc>
        <w:tc>
          <w:tcPr>
            <w:tcW w:w="1289"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533211"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24B4871A"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89" w:type="dxa"/>
            <w:gridSpan w:val="8"/>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CAFAA84"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3A2D5B07"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909E38C"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rFonts w:eastAsia="Liberation Sans"/>
                <w:color w:val="000000"/>
              </w:rPr>
              <w:t>Охват мероприятиями текущего ремонта в соответствии с планом-заданием Роспотребнадзора в % от запланированног</w:t>
            </w:r>
            <w:r w:rsidRPr="00563E9F">
              <w:rPr>
                <w:rFonts w:eastAsia="Liberation Sans"/>
                <w:color w:val="000000"/>
              </w:rPr>
              <w:lastRenderedPageBreak/>
              <w:t xml:space="preserve">о </w:t>
            </w:r>
            <w:r w:rsidRPr="00563E9F">
              <w:rPr>
                <w:color w:val="000000"/>
              </w:rPr>
              <w:t>100,</w:t>
            </w:r>
          </w:p>
          <w:p w14:paraId="0B6B610E"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Ремонт и замена сантехоборудования, ремонт водопровода и канализации, крыши клуба, спил аварийных деревьев</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771ED8"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lastRenderedPageBreak/>
              <w:t>35,0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E70642"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E7D7E2"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51E500"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r>
      <w:tr w:rsidR="009E0845" w:rsidRPr="00563E9F" w14:paraId="255F0534"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4E7C8BE"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6.4.</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B0D232C" w14:textId="77777777" w:rsidR="005E17D2" w:rsidRPr="00563E9F" w:rsidRDefault="005E17D2">
            <w:pPr>
              <w:pBdr>
                <w:top w:val="none" w:sz="0" w:space="0" w:color="000000"/>
                <w:left w:val="none" w:sz="0" w:space="0" w:color="000000"/>
                <w:bottom w:val="none" w:sz="0" w:space="0" w:color="000000"/>
                <w:right w:val="none" w:sz="0" w:space="0" w:color="000000"/>
              </w:pBdr>
              <w:jc w:val="both"/>
            </w:pPr>
            <w:r w:rsidRPr="00563E9F">
              <w:rPr>
                <w:b/>
                <w:color w:val="000000"/>
              </w:rPr>
              <w:t xml:space="preserve">Основное мероприятие. </w:t>
            </w:r>
            <w:r w:rsidRPr="00563E9F">
              <w:rPr>
                <w:rFonts w:eastAsia="Liberation Sans"/>
                <w:color w:val="000000"/>
              </w:rPr>
              <w:t>Подготовительные мероприятия по организации летней оздоровительной кампании</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20B3C74"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1B1684"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t>15,0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E3BA0C4"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935EBD"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A642D7"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15,0</w:t>
            </w:r>
          </w:p>
        </w:tc>
      </w:tr>
      <w:tr w:rsidR="00882124" w:rsidRPr="00563E9F" w14:paraId="28381A30"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4957603A"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6.4.1.</w:t>
            </w:r>
          </w:p>
        </w:tc>
        <w:tc>
          <w:tcPr>
            <w:tcW w:w="310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8135DB9"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Проведение расширенного совещания межведомственной комиссии по организации отдыха, оздоровления и занятости детей и молодёжи Ардатовского муниципального округа по итогам оздоровительной кампании</w:t>
            </w:r>
          </w:p>
        </w:tc>
        <w:tc>
          <w:tcPr>
            <w:tcW w:w="261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FF5514"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Управление образования</w:t>
            </w:r>
          </w:p>
        </w:tc>
        <w:tc>
          <w:tcPr>
            <w:tcW w:w="1289"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36FB60F"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5FA83676"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89" w:type="dxa"/>
            <w:gridSpan w:val="8"/>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33E44FA"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16E90B2E"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55EADD2"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Проведение межведомственной комиссии по организации отдыха, оздоровления и занятости детей</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C3EF70E"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15,0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989C8B"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7BA4CC7"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1201E52"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15,0</w:t>
            </w:r>
          </w:p>
        </w:tc>
      </w:tr>
      <w:tr w:rsidR="009E0845" w:rsidRPr="00563E9F" w14:paraId="61940BFF"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B517A95"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6.5.</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FD8631F"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b/>
                <w:color w:val="000000"/>
              </w:rPr>
              <w:t xml:space="preserve">Основное мероприятие. </w:t>
            </w:r>
            <w:r w:rsidRPr="00563E9F">
              <w:rPr>
                <w:rFonts w:eastAsia="Liberation Sans"/>
                <w:color w:val="000000"/>
              </w:rPr>
              <w:t xml:space="preserve">Приобретение путевок и возмещение части расходов по приобретению путевок в загородные детские оздоровительно-образовательные центры </w:t>
            </w:r>
            <w:r w:rsidRPr="00563E9F">
              <w:rPr>
                <w:color w:val="000000"/>
              </w:rPr>
              <w:t>(</w:t>
            </w:r>
            <w:r w:rsidRPr="00563E9F">
              <w:rPr>
                <w:rFonts w:eastAsia="Liberation Sans"/>
                <w:color w:val="000000"/>
              </w:rPr>
              <w:t>лагеря)</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5F708F"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6DDEB0"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5 593,2</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D04DD61"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EADAB1B"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789EE9E"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r>
      <w:tr w:rsidR="00882124" w:rsidRPr="00563E9F" w14:paraId="4536E196"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079D255C"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6.5.1.</w:t>
            </w:r>
          </w:p>
        </w:tc>
        <w:tc>
          <w:tcPr>
            <w:tcW w:w="310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2AEE73B"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 xml:space="preserve">Организация приобретения путевок и возмещение части расходов по приобретению путевок в загородные детские оздоровительно-образовательные центры </w:t>
            </w:r>
            <w:r w:rsidRPr="00563E9F">
              <w:rPr>
                <w:color w:val="000000"/>
              </w:rPr>
              <w:t>(</w:t>
            </w:r>
            <w:r w:rsidRPr="00563E9F">
              <w:rPr>
                <w:rFonts w:eastAsia="Liberation Sans"/>
                <w:color w:val="000000"/>
              </w:rPr>
              <w:t>лагеря)</w:t>
            </w:r>
          </w:p>
        </w:tc>
        <w:tc>
          <w:tcPr>
            <w:tcW w:w="261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AE98DBC"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Управление образования</w:t>
            </w:r>
          </w:p>
        </w:tc>
        <w:tc>
          <w:tcPr>
            <w:tcW w:w="1289"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CEF5430"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347DAF0C"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89" w:type="dxa"/>
            <w:gridSpan w:val="8"/>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B131B4"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2CCCB822"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C0BFDA"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rFonts w:eastAsia="Liberation Sans"/>
                <w:color w:val="000000"/>
              </w:rPr>
              <w:t>Количество реализованных путёвок в загородный ДООЦ</w:t>
            </w:r>
          </w:p>
          <w:p w14:paraId="318CDD52" w14:textId="74D89905"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b/>
                <w:color w:val="000000"/>
              </w:rPr>
              <w:t>"</w:t>
            </w:r>
            <w:r w:rsidRPr="00563E9F">
              <w:rPr>
                <w:rFonts w:eastAsia="Liberation Sans"/>
                <w:color w:val="000000"/>
              </w:rPr>
              <w:t>Озёрный</w:t>
            </w:r>
            <w:r w:rsidR="00E475CD" w:rsidRPr="00563E9F">
              <w:rPr>
                <w:b/>
                <w:color w:val="000000"/>
              </w:rPr>
              <w:t>"</w:t>
            </w:r>
            <w:r w:rsidR="00E475CD" w:rsidRPr="00563E9F">
              <w:rPr>
                <w:rFonts w:eastAsia="Liberation Sans"/>
                <w:color w:val="000000"/>
              </w:rPr>
              <w:t xml:space="preserve"> </w:t>
            </w:r>
            <w:r w:rsidRPr="00563E9F">
              <w:rPr>
                <w:rFonts w:eastAsia="Liberation Sans"/>
                <w:color w:val="000000"/>
              </w:rPr>
              <w:t xml:space="preserve">и прочие </w:t>
            </w:r>
            <w:r w:rsidRPr="00563E9F">
              <w:rPr>
                <w:rFonts w:eastAsia="Liberation Sans"/>
                <w:color w:val="000000"/>
              </w:rPr>
              <w:lastRenderedPageBreak/>
              <w:t xml:space="preserve">загородные ДООЦ, а также возмещение части расходов по приобретению путёвки, ед. </w:t>
            </w:r>
            <w:r w:rsidRPr="00563E9F">
              <w:rPr>
                <w:color w:val="000000"/>
              </w:rPr>
              <w:t>187</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136570"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lastRenderedPageBreak/>
              <w:t>5 593,2</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7273A93"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FEFEC8"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F810F5A"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r>
      <w:tr w:rsidR="009E0845" w:rsidRPr="00563E9F" w14:paraId="6A49180E"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57914ED"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6.6.</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24B557" w14:textId="77777777" w:rsidR="005E17D2" w:rsidRPr="00563E9F" w:rsidRDefault="005E17D2">
            <w:pPr>
              <w:pBdr>
                <w:top w:val="none" w:sz="0" w:space="0" w:color="000000"/>
                <w:left w:val="none" w:sz="0" w:space="0" w:color="000000"/>
                <w:bottom w:val="none" w:sz="0" w:space="0" w:color="000000"/>
                <w:right w:val="none" w:sz="0" w:space="0" w:color="000000"/>
              </w:pBdr>
              <w:jc w:val="both"/>
            </w:pPr>
            <w:r w:rsidRPr="00563E9F">
              <w:rPr>
                <w:b/>
                <w:color w:val="000000"/>
              </w:rPr>
              <w:t xml:space="preserve">Основное мероприятие. </w:t>
            </w:r>
            <w:r w:rsidRPr="00563E9F">
              <w:rPr>
                <w:rFonts w:eastAsia="Liberation Sans"/>
                <w:color w:val="000000"/>
              </w:rPr>
              <w:t>Исполнение отдельных переданных государственных полномочий по организации отдыха и оздоровления детей и подростков</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4DC45E"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A730411"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96FE9AD"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t>521,1</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646219"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714212A"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r>
      <w:tr w:rsidR="00882124" w:rsidRPr="00563E9F" w14:paraId="6E6F1CFC"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12CBC16"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6.6.1.</w:t>
            </w:r>
          </w:p>
        </w:tc>
        <w:tc>
          <w:tcPr>
            <w:tcW w:w="310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C385A27"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Осуществление компенсации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261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8E772EC"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Управление образования</w:t>
            </w:r>
          </w:p>
        </w:tc>
        <w:tc>
          <w:tcPr>
            <w:tcW w:w="1289"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23078D1"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18979C6E"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89" w:type="dxa"/>
            <w:gridSpan w:val="8"/>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B58EBC7"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6D59E42B"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932C46"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 xml:space="preserve">Количество человек, получивших возмещение части стоимости путевки, чел. </w:t>
            </w:r>
            <w:r w:rsidRPr="00563E9F">
              <w:rPr>
                <w:color w:val="000000"/>
              </w:rPr>
              <w:t>18</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5164D93"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AAD991"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521,1</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696F5C"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E1F489"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r>
      <w:tr w:rsidR="009E0845" w:rsidRPr="00563E9F" w14:paraId="0D367CEB"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7B7DAFF"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7.</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592E66"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b/>
                <w:color w:val="000000"/>
              </w:rPr>
              <w:t xml:space="preserve">Подпрограмма 7 </w:t>
            </w:r>
            <w:r w:rsidRPr="00563E9F">
              <w:rPr>
                <w:b/>
                <w:color w:val="000000"/>
              </w:rPr>
              <w:t>"</w:t>
            </w:r>
            <w:r w:rsidRPr="00563E9F">
              <w:rPr>
                <w:rFonts w:eastAsia="Liberation Sans"/>
                <w:b/>
                <w:color w:val="000000"/>
              </w:rPr>
              <w:t>Обеспечение реализации муниципальной программы"</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F55B6A7"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4CF5F8" w14:textId="2A329523" w:rsidR="005E17D2" w:rsidRPr="00563E9F" w:rsidRDefault="0098333D">
            <w:pPr>
              <w:pBdr>
                <w:top w:val="none" w:sz="0" w:space="0" w:color="000000"/>
                <w:left w:val="none" w:sz="0" w:space="0" w:color="000000"/>
                <w:bottom w:val="none" w:sz="0" w:space="0" w:color="000000"/>
                <w:right w:val="none" w:sz="0" w:space="0" w:color="000000"/>
              </w:pBdr>
              <w:spacing w:line="60" w:lineRule="atLeast"/>
              <w:rPr>
                <w:b/>
                <w:bCs/>
              </w:rPr>
            </w:pPr>
            <w:r>
              <w:rPr>
                <w:b/>
                <w:bCs/>
                <w:color w:val="000000"/>
              </w:rPr>
              <w:t>25 566,8</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84E1A4" w14:textId="14FF5F2C" w:rsidR="005E17D2" w:rsidRPr="00563E9F" w:rsidRDefault="005E17D2">
            <w:pPr>
              <w:pBdr>
                <w:top w:val="none" w:sz="0" w:space="0" w:color="000000"/>
                <w:left w:val="none" w:sz="0" w:space="0" w:color="000000"/>
                <w:bottom w:val="none" w:sz="0" w:space="0" w:color="000000"/>
                <w:right w:val="none" w:sz="0" w:space="0" w:color="000000"/>
              </w:pBdr>
              <w:spacing w:line="60" w:lineRule="atLeast"/>
              <w:rPr>
                <w:b/>
                <w:bCs/>
              </w:rPr>
            </w:pPr>
            <w:r w:rsidRPr="00563E9F">
              <w:rPr>
                <w:b/>
                <w:bCs/>
                <w:color w:val="000000"/>
              </w:rPr>
              <w:t>2</w:t>
            </w:r>
            <w:r w:rsidR="0098333D">
              <w:rPr>
                <w:b/>
                <w:bCs/>
                <w:color w:val="000000"/>
              </w:rPr>
              <w:t> 486,</w:t>
            </w:r>
            <w:r w:rsidR="00E767FC">
              <w:rPr>
                <w:b/>
                <w:bCs/>
                <w:color w:val="000000"/>
              </w:rPr>
              <w:t>6</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D13368" w14:textId="77777777" w:rsidR="005E17D2" w:rsidRPr="00563E9F" w:rsidRDefault="005E17D2">
            <w:pPr>
              <w:pBdr>
                <w:top w:val="none" w:sz="0" w:space="0" w:color="000000"/>
                <w:left w:val="none" w:sz="0" w:space="0" w:color="000000"/>
                <w:bottom w:val="none" w:sz="0" w:space="0" w:color="000000"/>
                <w:right w:val="none" w:sz="0" w:space="0" w:color="000000"/>
              </w:pBdr>
              <w:rPr>
                <w:b/>
                <w:bCs/>
              </w:rPr>
            </w:pPr>
            <w:r w:rsidRPr="00563E9F">
              <w:rPr>
                <w:b/>
                <w:bCs/>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1AE0D07" w14:textId="77777777" w:rsidR="005E17D2" w:rsidRPr="00563E9F" w:rsidRDefault="005E17D2">
            <w:pPr>
              <w:pBdr>
                <w:top w:val="none" w:sz="0" w:space="0" w:color="000000"/>
                <w:left w:val="none" w:sz="0" w:space="0" w:color="000000"/>
                <w:bottom w:val="none" w:sz="0" w:space="0" w:color="000000"/>
                <w:right w:val="none" w:sz="0" w:space="0" w:color="000000"/>
              </w:pBdr>
              <w:rPr>
                <w:b/>
                <w:bCs/>
              </w:rPr>
            </w:pPr>
            <w:r w:rsidRPr="00563E9F">
              <w:rPr>
                <w:b/>
                <w:bCs/>
                <w:color w:val="000000"/>
              </w:rPr>
              <w:t>0,0</w:t>
            </w:r>
          </w:p>
        </w:tc>
      </w:tr>
      <w:tr w:rsidR="00731753" w:rsidRPr="00563E9F" w14:paraId="61CD7793" w14:textId="77777777" w:rsidTr="003E27CF">
        <w:trPr>
          <w:gridAfter w:val="6"/>
          <w:wAfter w:w="1003" w:type="dxa"/>
        </w:trPr>
        <w:tc>
          <w:tcPr>
            <w:tcW w:w="9074" w:type="dxa"/>
            <w:gridSpan w:val="20"/>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E62FFC3" w14:textId="77777777" w:rsidR="005E17D2" w:rsidRPr="00563E9F" w:rsidRDefault="005E17D2">
            <w:pPr>
              <w:widowControl w:val="0"/>
              <w:ind w:firstLine="709"/>
              <w:jc w:val="both"/>
              <w:rPr>
                <w:color w:val="000000"/>
              </w:rPr>
            </w:pPr>
            <w:r w:rsidRPr="00563E9F">
              <w:rPr>
                <w:color w:val="000000"/>
              </w:rPr>
              <w:t>Задача. Обеспечить мониторинг хода реализации и информационного сопровождения Программы, анализ процессов и результатов с целью своевременности принятия управленческих решений</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FADC1C"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0DAE7AD"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8F6B8F4"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C225211"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B31F88"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r>
      <w:tr w:rsidR="009E0845" w:rsidRPr="00563E9F" w14:paraId="660B2547"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2713412"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lastRenderedPageBreak/>
              <w:t>7.1.</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BE75F11"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b/>
                <w:color w:val="000000"/>
              </w:rPr>
              <w:t xml:space="preserve">Основное мероприятие. </w:t>
            </w:r>
            <w:r w:rsidRPr="00563E9F">
              <w:rPr>
                <w:color w:val="000000"/>
              </w:rPr>
              <w:t>Содержание аппарата управления</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63708C9"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858D95E" w14:textId="06FA84DC" w:rsidR="005E17D2" w:rsidRPr="00563E9F" w:rsidRDefault="0098333D">
            <w:pPr>
              <w:pBdr>
                <w:top w:val="none" w:sz="0" w:space="0" w:color="000000"/>
                <w:left w:val="none" w:sz="0" w:space="0" w:color="000000"/>
                <w:bottom w:val="none" w:sz="0" w:space="0" w:color="000000"/>
                <w:right w:val="none" w:sz="0" w:space="0" w:color="000000"/>
              </w:pBdr>
              <w:spacing w:line="60" w:lineRule="atLeast"/>
            </w:pPr>
            <w:r>
              <w:rPr>
                <w:color w:val="000000"/>
              </w:rPr>
              <w:t>6 039,0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397B686" w14:textId="376299F5"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2</w:t>
            </w:r>
            <w:r w:rsidR="0098333D">
              <w:rPr>
                <w:color w:val="000000"/>
              </w:rPr>
              <w:t> 486,</w:t>
            </w:r>
            <w:r w:rsidR="00E767FC">
              <w:rPr>
                <w:color w:val="000000"/>
              </w:rPr>
              <w:t>6</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E42288B"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B1A2BB1"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r>
      <w:tr w:rsidR="00882124" w:rsidRPr="00563E9F" w14:paraId="09B8DD0C"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4A1F7EC"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7.1.1.</w:t>
            </w:r>
          </w:p>
        </w:tc>
        <w:tc>
          <w:tcPr>
            <w:tcW w:w="310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4B0FE7C"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Содержание аппарата управления</w:t>
            </w:r>
          </w:p>
        </w:tc>
        <w:tc>
          <w:tcPr>
            <w:tcW w:w="261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51FCE82"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Управление образования</w:t>
            </w:r>
          </w:p>
        </w:tc>
        <w:tc>
          <w:tcPr>
            <w:tcW w:w="1289"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0424DE8"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6AB3A0B5"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89" w:type="dxa"/>
            <w:gridSpan w:val="8"/>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8294162"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31BE0938"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748128"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Количество проведенных мероприятий муниципального уровня по распространению результатов Программы, ед.1</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8BD73D" w14:textId="5DDC8D7E" w:rsidR="005E17D2" w:rsidRPr="00563E9F" w:rsidRDefault="0098333D">
            <w:pPr>
              <w:pBdr>
                <w:top w:val="none" w:sz="0" w:space="0" w:color="000000"/>
                <w:left w:val="none" w:sz="0" w:space="0" w:color="000000"/>
                <w:bottom w:val="none" w:sz="0" w:space="0" w:color="000000"/>
                <w:right w:val="none" w:sz="0" w:space="0" w:color="000000"/>
              </w:pBdr>
              <w:spacing w:line="60" w:lineRule="atLeast"/>
            </w:pPr>
            <w:r>
              <w:rPr>
                <w:color w:val="000000"/>
              </w:rPr>
              <w:t>6</w:t>
            </w:r>
            <w:r w:rsidR="00AB5FC9">
              <w:rPr>
                <w:color w:val="000000"/>
              </w:rPr>
              <w:t xml:space="preserve"> </w:t>
            </w:r>
            <w:r>
              <w:rPr>
                <w:color w:val="000000"/>
              </w:rPr>
              <w:t>039,0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1CD14BA" w14:textId="4FF04F1B"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2</w:t>
            </w:r>
            <w:r w:rsidR="0098333D">
              <w:rPr>
                <w:color w:val="000000"/>
              </w:rPr>
              <w:t> 486,</w:t>
            </w:r>
            <w:r w:rsidR="00E767FC">
              <w:rPr>
                <w:color w:val="000000"/>
              </w:rPr>
              <w:t>6</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3A10E0B"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4A49A1C"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r>
      <w:tr w:rsidR="009E0845" w:rsidRPr="00563E9F" w14:paraId="6E151544"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1404C3AB"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7.2.</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5D33457"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both"/>
            </w:pPr>
            <w:r w:rsidRPr="00563E9F">
              <w:rPr>
                <w:b/>
                <w:color w:val="000000"/>
              </w:rPr>
              <w:t xml:space="preserve">Основное мероприятие.  </w:t>
            </w:r>
            <w:r w:rsidRPr="00563E9F">
              <w:rPr>
                <w:rFonts w:eastAsia="Liberation Sans"/>
                <w:color w:val="000000"/>
              </w:rPr>
              <w:t>Содержание учебно-методических кабинетов, центральных бухгалтерий, групп хозяйственного обслуживания муниципальных учреждений</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28BB071"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3FCB9CA" w14:textId="343F5CA0" w:rsidR="005E17D2" w:rsidRPr="00563E9F" w:rsidRDefault="0098333D">
            <w:pPr>
              <w:pBdr>
                <w:top w:val="none" w:sz="0" w:space="0" w:color="000000"/>
                <w:left w:val="none" w:sz="0" w:space="0" w:color="000000"/>
                <w:bottom w:val="none" w:sz="0" w:space="0" w:color="000000"/>
                <w:right w:val="none" w:sz="0" w:space="0" w:color="000000"/>
              </w:pBdr>
              <w:spacing w:line="60" w:lineRule="atLeast"/>
            </w:pPr>
            <w:r>
              <w:rPr>
                <w:color w:val="000000"/>
              </w:rPr>
              <w:t>19 527,8</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17052F3"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2B0294"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0EBA7D"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r>
      <w:tr w:rsidR="00882124" w:rsidRPr="00563E9F" w14:paraId="6F647D93"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9DDB2F6"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7.2.1.</w:t>
            </w:r>
          </w:p>
        </w:tc>
        <w:tc>
          <w:tcPr>
            <w:tcW w:w="310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275885"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Содержание учебно-методических кабинетов, центральных бухгалтерий, групп хозяйственного обслуживания муниципальных учреждений</w:t>
            </w:r>
          </w:p>
        </w:tc>
        <w:tc>
          <w:tcPr>
            <w:tcW w:w="261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57B8EED"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Управление образования</w:t>
            </w:r>
          </w:p>
        </w:tc>
        <w:tc>
          <w:tcPr>
            <w:tcW w:w="1289"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27052C"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63FE321D"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89" w:type="dxa"/>
            <w:gridSpan w:val="8"/>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9D5672A"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7AE38DEC"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6C88482"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Количество проведенных мероприятий муниципального уровня по распространению результатов Программы, ед.1</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59026BF" w14:textId="0D8E807F" w:rsidR="005E17D2" w:rsidRPr="00563E9F" w:rsidRDefault="0098333D">
            <w:pPr>
              <w:pBdr>
                <w:top w:val="none" w:sz="0" w:space="0" w:color="000000"/>
                <w:left w:val="none" w:sz="0" w:space="0" w:color="000000"/>
                <w:bottom w:val="none" w:sz="0" w:space="0" w:color="000000"/>
                <w:right w:val="none" w:sz="0" w:space="0" w:color="000000"/>
              </w:pBdr>
              <w:spacing w:line="60" w:lineRule="atLeast"/>
            </w:pPr>
            <w:r>
              <w:rPr>
                <w:color w:val="000000"/>
              </w:rPr>
              <w:t>19 527,8</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62B5E15"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8C5064D"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98F7410"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r>
      <w:tr w:rsidR="009E0845" w:rsidRPr="00563E9F" w14:paraId="44463168"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7D326297"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8.</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FD342B"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both"/>
            </w:pPr>
            <w:r w:rsidRPr="00563E9F">
              <w:rPr>
                <w:rFonts w:eastAsia="Liberation Sans"/>
                <w:b/>
                <w:color w:val="000000"/>
              </w:rPr>
              <w:t xml:space="preserve">Подпрограмма 8 </w:t>
            </w:r>
            <w:r w:rsidRPr="00563E9F">
              <w:rPr>
                <w:b/>
                <w:color w:val="000000"/>
              </w:rPr>
              <w:t>"</w:t>
            </w:r>
            <w:r w:rsidRPr="00563E9F">
              <w:rPr>
                <w:rFonts w:eastAsia="Liberation Sans"/>
                <w:b/>
                <w:color w:val="000000"/>
              </w:rPr>
              <w:t>Развитие системы оценки качества образования и информационной прозрачности системы образования"</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CC70C18"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B27D094" w14:textId="77777777" w:rsidR="005E17D2" w:rsidRPr="00CF5CC6" w:rsidRDefault="005E17D2">
            <w:pPr>
              <w:pBdr>
                <w:top w:val="none" w:sz="0" w:space="0" w:color="000000"/>
                <w:left w:val="none" w:sz="0" w:space="0" w:color="000000"/>
                <w:bottom w:val="none" w:sz="0" w:space="0" w:color="000000"/>
                <w:right w:val="none" w:sz="0" w:space="0" w:color="000000"/>
              </w:pBdr>
              <w:rPr>
                <w:b/>
                <w:bCs/>
              </w:rPr>
            </w:pPr>
            <w:r w:rsidRPr="00CF5CC6">
              <w:rPr>
                <w:b/>
                <w:bCs/>
                <w:color w:val="000000"/>
              </w:rPr>
              <w:t>78,0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179B222" w14:textId="77777777" w:rsidR="005E17D2" w:rsidRPr="00CF5CC6" w:rsidRDefault="005E17D2">
            <w:pPr>
              <w:pBdr>
                <w:top w:val="none" w:sz="0" w:space="0" w:color="000000"/>
                <w:left w:val="none" w:sz="0" w:space="0" w:color="000000"/>
                <w:bottom w:val="none" w:sz="0" w:space="0" w:color="000000"/>
                <w:right w:val="none" w:sz="0" w:space="0" w:color="000000"/>
              </w:pBdr>
              <w:rPr>
                <w:b/>
                <w:bCs/>
              </w:rPr>
            </w:pPr>
            <w:r w:rsidRPr="00CF5CC6">
              <w:rPr>
                <w:b/>
                <w:bCs/>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B37933" w14:textId="77777777" w:rsidR="005E17D2" w:rsidRPr="00CF5CC6" w:rsidRDefault="005E17D2">
            <w:pPr>
              <w:pBdr>
                <w:top w:val="none" w:sz="0" w:space="0" w:color="000000"/>
                <w:left w:val="none" w:sz="0" w:space="0" w:color="000000"/>
                <w:bottom w:val="none" w:sz="0" w:space="0" w:color="000000"/>
                <w:right w:val="none" w:sz="0" w:space="0" w:color="000000"/>
              </w:pBdr>
              <w:rPr>
                <w:b/>
                <w:bCs/>
              </w:rPr>
            </w:pPr>
            <w:r w:rsidRPr="00CF5CC6">
              <w:rPr>
                <w:b/>
                <w:bCs/>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43D71DF" w14:textId="3F3F8292" w:rsidR="005E17D2" w:rsidRPr="00CF5CC6" w:rsidRDefault="00E767FC">
            <w:pPr>
              <w:pBdr>
                <w:top w:val="none" w:sz="0" w:space="0" w:color="000000"/>
                <w:left w:val="none" w:sz="0" w:space="0" w:color="000000"/>
                <w:bottom w:val="none" w:sz="0" w:space="0" w:color="000000"/>
                <w:right w:val="none" w:sz="0" w:space="0" w:color="000000"/>
              </w:pBdr>
              <w:rPr>
                <w:b/>
                <w:bCs/>
              </w:rPr>
            </w:pPr>
            <w:r>
              <w:rPr>
                <w:b/>
                <w:bCs/>
                <w:color w:val="000000"/>
              </w:rPr>
              <w:t>0,0</w:t>
            </w:r>
          </w:p>
        </w:tc>
      </w:tr>
      <w:tr w:rsidR="00731753" w:rsidRPr="00563E9F" w14:paraId="0873AE97" w14:textId="77777777" w:rsidTr="003E27CF">
        <w:trPr>
          <w:gridAfter w:val="6"/>
          <w:wAfter w:w="1003" w:type="dxa"/>
        </w:trPr>
        <w:tc>
          <w:tcPr>
            <w:tcW w:w="9074" w:type="dxa"/>
            <w:gridSpan w:val="20"/>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3E241DD" w14:textId="77777777" w:rsidR="005E17D2" w:rsidRPr="00563E9F" w:rsidRDefault="005E17D2">
            <w:pPr>
              <w:widowControl w:val="0"/>
              <w:ind w:firstLine="709"/>
              <w:jc w:val="both"/>
            </w:pPr>
            <w:r w:rsidRPr="00563E9F">
              <w:rPr>
                <w:color w:val="000000"/>
              </w:rPr>
              <w:t>Задача. Обеспечить мониторинг качества образования, проведение анализа и использование результатов оценочных процедур, информационную прозрачность деятельности образовательных организаций в целях повышения качества образования обучающихся</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A05A862"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6197D10"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DF90E7"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DC6A956"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 </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95B23A9"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 </w:t>
            </w:r>
          </w:p>
        </w:tc>
      </w:tr>
      <w:tr w:rsidR="009E0845" w:rsidRPr="00563E9F" w14:paraId="008936EB"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58FD8011"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8.1.</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026E246"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both"/>
            </w:pPr>
            <w:r w:rsidRPr="00563E9F">
              <w:rPr>
                <w:b/>
                <w:color w:val="000000"/>
              </w:rPr>
              <w:t xml:space="preserve">Основное мероприятие.  </w:t>
            </w:r>
            <w:r w:rsidRPr="00563E9F">
              <w:rPr>
                <w:color w:val="000000"/>
              </w:rPr>
              <w:t>Создание условий для о</w:t>
            </w:r>
            <w:r w:rsidRPr="00563E9F">
              <w:rPr>
                <w:rFonts w:eastAsia="Liberation Sans"/>
                <w:color w:val="000000"/>
              </w:rPr>
              <w:t xml:space="preserve">рганизации проведение независимой оценки качества условий осуществления образовательной деятельности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C33F97"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36B6B7B"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78,0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072F8B"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DB7A383"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908C563" w14:textId="5BE12090" w:rsidR="005E17D2" w:rsidRPr="00563E9F" w:rsidRDefault="00E767FC">
            <w:pPr>
              <w:pBdr>
                <w:top w:val="none" w:sz="0" w:space="0" w:color="000000"/>
                <w:left w:val="none" w:sz="0" w:space="0" w:color="000000"/>
                <w:bottom w:val="none" w:sz="0" w:space="0" w:color="000000"/>
                <w:right w:val="none" w:sz="0" w:space="0" w:color="000000"/>
              </w:pBdr>
            </w:pPr>
            <w:r>
              <w:rPr>
                <w:color w:val="000000"/>
              </w:rPr>
              <w:t>0,0</w:t>
            </w:r>
          </w:p>
        </w:tc>
      </w:tr>
      <w:tr w:rsidR="00882124" w:rsidRPr="00563E9F" w14:paraId="44D2B72D"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2B0C8195"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lastRenderedPageBreak/>
              <w:t>8.1.1</w:t>
            </w:r>
          </w:p>
        </w:tc>
        <w:tc>
          <w:tcPr>
            <w:tcW w:w="310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9D3EB0D"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Независимая оценка качества условий осуществления образовательной деятельности</w:t>
            </w:r>
          </w:p>
        </w:tc>
        <w:tc>
          <w:tcPr>
            <w:tcW w:w="261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1ED205B"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Управление образования</w:t>
            </w:r>
          </w:p>
        </w:tc>
        <w:tc>
          <w:tcPr>
            <w:tcW w:w="1289"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0FF4852"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4C863A65"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89" w:type="dxa"/>
            <w:gridSpan w:val="8"/>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47B0EE7"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0FF7A86F"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B056F1C"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Число образовательных организаций, прошедших процедуру независимой оценки качества условий осуществления образовательной деятельности, ед. 23</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845546"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78,0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C81894"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4639771"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BB5B44D" w14:textId="45082E45" w:rsidR="005E17D2" w:rsidRPr="00563E9F" w:rsidRDefault="00E767FC">
            <w:pPr>
              <w:pBdr>
                <w:top w:val="none" w:sz="0" w:space="0" w:color="000000"/>
                <w:left w:val="none" w:sz="0" w:space="0" w:color="000000"/>
                <w:bottom w:val="none" w:sz="0" w:space="0" w:color="000000"/>
                <w:right w:val="none" w:sz="0" w:space="0" w:color="000000"/>
              </w:pBdr>
            </w:pPr>
            <w:r>
              <w:rPr>
                <w:color w:val="000000"/>
              </w:rPr>
              <w:t>0,0</w:t>
            </w:r>
          </w:p>
        </w:tc>
      </w:tr>
      <w:tr w:rsidR="009E0845" w:rsidRPr="00563E9F" w14:paraId="2680A610"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62CA24F1"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8.2.</w:t>
            </w:r>
          </w:p>
        </w:tc>
        <w:tc>
          <w:tcPr>
            <w:tcW w:w="8297" w:type="dxa"/>
            <w:gridSpan w:val="19"/>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FF82B75"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both"/>
            </w:pPr>
            <w:r w:rsidRPr="00563E9F">
              <w:rPr>
                <w:b/>
                <w:color w:val="000000"/>
              </w:rPr>
              <w:t xml:space="preserve">Основное мероприятие. </w:t>
            </w:r>
            <w:r w:rsidRPr="00563E9F">
              <w:rPr>
                <w:rFonts w:eastAsia="Liberation Sans"/>
                <w:color w:val="000000"/>
              </w:rPr>
              <w:t>Оценка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6EA815A5"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 </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535BBE"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F36B28"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56629CEB"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202AD6D6"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r>
      <w:tr w:rsidR="00882124" w:rsidRPr="00563E9F" w14:paraId="30E1A68D" w14:textId="77777777" w:rsidTr="003E27CF">
        <w:trPr>
          <w:gridAfter w:val="6"/>
          <w:wAfter w:w="1003" w:type="dxa"/>
        </w:trPr>
        <w:tc>
          <w:tcPr>
            <w:tcW w:w="777" w:type="dxa"/>
            <w:tcBorders>
              <w:top w:val="none" w:sz="4" w:space="0" w:color="000000"/>
              <w:left w:val="single" w:sz="8" w:space="0" w:color="000000"/>
              <w:bottom w:val="single" w:sz="8" w:space="0" w:color="000000"/>
              <w:right w:val="single" w:sz="8" w:space="0" w:color="000000"/>
            </w:tcBorders>
            <w:noWrap/>
            <w:tcMar>
              <w:top w:w="102" w:type="dxa"/>
              <w:left w:w="62" w:type="dxa"/>
              <w:bottom w:w="102" w:type="dxa"/>
              <w:right w:w="62" w:type="dxa"/>
            </w:tcMar>
          </w:tcPr>
          <w:p w14:paraId="306F70E1"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jc w:val="center"/>
            </w:pPr>
            <w:r w:rsidRPr="00563E9F">
              <w:rPr>
                <w:color w:val="000000"/>
              </w:rPr>
              <w:t>8.2.1.</w:t>
            </w:r>
          </w:p>
        </w:tc>
        <w:tc>
          <w:tcPr>
            <w:tcW w:w="3107"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E4A4300"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государственно-общественного управления</w:t>
            </w:r>
          </w:p>
        </w:tc>
        <w:tc>
          <w:tcPr>
            <w:tcW w:w="2612" w:type="dxa"/>
            <w:gridSpan w:val="4"/>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1F939FB"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Управление образования</w:t>
            </w:r>
          </w:p>
        </w:tc>
        <w:tc>
          <w:tcPr>
            <w:tcW w:w="1289" w:type="dxa"/>
            <w:gridSpan w:val="5"/>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11322A01"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4C821758"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289" w:type="dxa"/>
            <w:gridSpan w:val="8"/>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5C6608A"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2026</w:t>
            </w:r>
          </w:p>
          <w:p w14:paraId="1672523F"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color w:val="000000"/>
              </w:rPr>
              <w:t> </w:t>
            </w:r>
          </w:p>
        </w:tc>
        <w:tc>
          <w:tcPr>
            <w:tcW w:w="1913"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3AC9F2A2" w14:textId="77777777" w:rsidR="005E17D2" w:rsidRPr="00563E9F" w:rsidRDefault="005E17D2">
            <w:pPr>
              <w:pBdr>
                <w:top w:val="none" w:sz="0" w:space="0" w:color="000000"/>
                <w:left w:val="none" w:sz="0" w:space="0" w:color="000000"/>
                <w:bottom w:val="none" w:sz="0" w:space="0" w:color="000000"/>
                <w:right w:val="none" w:sz="0" w:space="0" w:color="000000"/>
              </w:pBdr>
              <w:spacing w:line="60" w:lineRule="atLeast"/>
            </w:pPr>
            <w:r w:rsidRPr="00563E9F">
              <w:rPr>
                <w:rFonts w:eastAsia="Liberation Sans"/>
                <w:color w:val="000000"/>
              </w:rPr>
              <w:t xml:space="preserve">Мониторинг системы оценки качества образования, ед. </w:t>
            </w:r>
            <w:r w:rsidRPr="00563E9F">
              <w:rPr>
                <w:color w:val="000000"/>
              </w:rPr>
              <w:t>1</w:t>
            </w:r>
          </w:p>
        </w:tc>
        <w:tc>
          <w:tcPr>
            <w:tcW w:w="1276" w:type="dxa"/>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706E1015"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3"/>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96BF0A9"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4CFC6720"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c>
          <w:tcPr>
            <w:tcW w:w="1205" w:type="dxa"/>
            <w:gridSpan w:val="2"/>
            <w:tcBorders>
              <w:top w:val="none" w:sz="4" w:space="0" w:color="000000"/>
              <w:left w:val="none" w:sz="4" w:space="0" w:color="000000"/>
              <w:bottom w:val="single" w:sz="8" w:space="0" w:color="000000"/>
              <w:right w:val="single" w:sz="8" w:space="0" w:color="000000"/>
            </w:tcBorders>
            <w:noWrap/>
            <w:tcMar>
              <w:top w:w="102" w:type="dxa"/>
              <w:left w:w="62" w:type="dxa"/>
              <w:bottom w:w="102" w:type="dxa"/>
              <w:right w:w="62" w:type="dxa"/>
            </w:tcMar>
          </w:tcPr>
          <w:p w14:paraId="0A0D0767" w14:textId="77777777" w:rsidR="005E17D2" w:rsidRPr="00563E9F" w:rsidRDefault="005E17D2">
            <w:pPr>
              <w:pBdr>
                <w:top w:val="none" w:sz="0" w:space="0" w:color="000000"/>
                <w:left w:val="none" w:sz="0" w:space="0" w:color="000000"/>
                <w:bottom w:val="none" w:sz="0" w:space="0" w:color="000000"/>
                <w:right w:val="none" w:sz="0" w:space="0" w:color="000000"/>
              </w:pBdr>
            </w:pPr>
            <w:r w:rsidRPr="00563E9F">
              <w:rPr>
                <w:color w:val="000000"/>
              </w:rPr>
              <w:t>0,0</w:t>
            </w:r>
          </w:p>
        </w:tc>
      </w:tr>
      <w:tr w:rsidR="00882124" w:rsidRPr="00563E9F" w14:paraId="58C425F0" w14:textId="77777777" w:rsidTr="003E27CF">
        <w:trPr>
          <w:gridAfter w:val="3"/>
          <w:wAfter w:w="834" w:type="dxa"/>
        </w:trPr>
        <w:tc>
          <w:tcPr>
            <w:tcW w:w="777" w:type="dxa"/>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5BBF4889" w14:textId="77777777" w:rsidR="005E17D2" w:rsidRPr="00563E9F" w:rsidRDefault="005E17D2">
            <w:pPr>
              <w:spacing w:line="57" w:lineRule="atLeast"/>
            </w:pPr>
          </w:p>
        </w:tc>
        <w:tc>
          <w:tcPr>
            <w:tcW w:w="2612" w:type="dxa"/>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544E9D64" w14:textId="77777777" w:rsidR="005E17D2" w:rsidRPr="00563E9F" w:rsidRDefault="005E17D2">
            <w:pPr>
              <w:spacing w:line="57" w:lineRule="atLeast"/>
            </w:pPr>
          </w:p>
        </w:tc>
        <w:tc>
          <w:tcPr>
            <w:tcW w:w="665" w:type="dxa"/>
            <w:gridSpan w:val="3"/>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66F8D533" w14:textId="77777777" w:rsidR="005E17D2" w:rsidRPr="00563E9F" w:rsidRDefault="005E17D2">
            <w:pPr>
              <w:spacing w:line="57" w:lineRule="atLeast"/>
            </w:pPr>
          </w:p>
        </w:tc>
        <w:tc>
          <w:tcPr>
            <w:tcW w:w="675" w:type="dxa"/>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7317F77E" w14:textId="77777777" w:rsidR="005E17D2" w:rsidRPr="00563E9F" w:rsidRDefault="005E17D2">
            <w:pPr>
              <w:spacing w:line="57" w:lineRule="atLeast"/>
            </w:pPr>
          </w:p>
        </w:tc>
        <w:tc>
          <w:tcPr>
            <w:tcW w:w="2721" w:type="dxa"/>
            <w:gridSpan w:val="3"/>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797E812D" w14:textId="77777777" w:rsidR="005E17D2" w:rsidRPr="00563E9F" w:rsidRDefault="005E17D2">
            <w:pPr>
              <w:spacing w:line="57" w:lineRule="atLeast"/>
            </w:pPr>
          </w:p>
        </w:tc>
        <w:tc>
          <w:tcPr>
            <w:tcW w:w="20" w:type="dxa"/>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052E847A" w14:textId="77777777" w:rsidR="005E17D2" w:rsidRPr="00563E9F" w:rsidRDefault="005E17D2">
            <w:pPr>
              <w:spacing w:line="57" w:lineRule="atLeast"/>
            </w:pPr>
          </w:p>
        </w:tc>
        <w:tc>
          <w:tcPr>
            <w:tcW w:w="682" w:type="dxa"/>
            <w:gridSpan w:val="5"/>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649CE9CD" w14:textId="77777777" w:rsidR="005E17D2" w:rsidRPr="00563E9F" w:rsidRDefault="005E17D2">
            <w:pPr>
              <w:spacing w:line="57" w:lineRule="atLeast"/>
            </w:pPr>
          </w:p>
        </w:tc>
        <w:tc>
          <w:tcPr>
            <w:tcW w:w="20" w:type="dxa"/>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72C24120" w14:textId="77777777" w:rsidR="005E17D2" w:rsidRPr="00563E9F" w:rsidRDefault="005E17D2">
            <w:pPr>
              <w:spacing w:line="57" w:lineRule="atLeast"/>
            </w:pPr>
          </w:p>
        </w:tc>
        <w:tc>
          <w:tcPr>
            <w:tcW w:w="20" w:type="dxa"/>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214958CB" w14:textId="77777777" w:rsidR="005E17D2" w:rsidRPr="00563E9F" w:rsidRDefault="005E17D2">
            <w:pPr>
              <w:spacing w:line="57" w:lineRule="atLeast"/>
            </w:pPr>
          </w:p>
        </w:tc>
        <w:tc>
          <w:tcPr>
            <w:tcW w:w="20" w:type="dxa"/>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15E03A71" w14:textId="77777777" w:rsidR="005E17D2" w:rsidRPr="00563E9F" w:rsidRDefault="005E17D2">
            <w:pPr>
              <w:spacing w:line="57" w:lineRule="atLeast"/>
            </w:pPr>
          </w:p>
        </w:tc>
        <w:tc>
          <w:tcPr>
            <w:tcW w:w="4625" w:type="dxa"/>
            <w:gridSpan w:val="5"/>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562EBA98" w14:textId="77777777" w:rsidR="005E17D2" w:rsidRPr="00563E9F" w:rsidRDefault="005E17D2">
            <w:pPr>
              <w:spacing w:line="57" w:lineRule="atLeast"/>
            </w:pPr>
          </w:p>
        </w:tc>
        <w:tc>
          <w:tcPr>
            <w:tcW w:w="21" w:type="dxa"/>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59B9463D" w14:textId="77777777" w:rsidR="005E17D2" w:rsidRPr="00563E9F" w:rsidRDefault="005E17D2">
            <w:pPr>
              <w:spacing w:line="57" w:lineRule="atLeast"/>
            </w:pPr>
          </w:p>
        </w:tc>
        <w:tc>
          <w:tcPr>
            <w:tcW w:w="1558" w:type="dxa"/>
            <w:gridSpan w:val="2"/>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33C87704" w14:textId="77777777" w:rsidR="005E17D2" w:rsidRPr="00563E9F" w:rsidRDefault="005E17D2">
            <w:pPr>
              <w:spacing w:line="57" w:lineRule="atLeast"/>
            </w:pPr>
          </w:p>
        </w:tc>
        <w:tc>
          <w:tcPr>
            <w:tcW w:w="1275" w:type="dxa"/>
            <w:gridSpan w:val="2"/>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2C8A9AAA" w14:textId="77777777" w:rsidR="005E17D2" w:rsidRPr="00563E9F" w:rsidRDefault="005E17D2">
            <w:pPr>
              <w:spacing w:line="57" w:lineRule="atLeast"/>
            </w:pPr>
          </w:p>
        </w:tc>
        <w:tc>
          <w:tcPr>
            <w:tcW w:w="316" w:type="dxa"/>
            <w:gridSpan w:val="3"/>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5C5C26CD" w14:textId="77777777" w:rsidR="005E17D2" w:rsidRPr="00563E9F" w:rsidRDefault="005E17D2">
            <w:pPr>
              <w:spacing w:line="57" w:lineRule="atLeast"/>
            </w:pPr>
          </w:p>
        </w:tc>
        <w:tc>
          <w:tcPr>
            <w:tcW w:w="40" w:type="dxa"/>
            <w:tcBorders>
              <w:top w:val="none" w:sz="4" w:space="0" w:color="000000"/>
              <w:left w:val="none" w:sz="4" w:space="0" w:color="000000"/>
              <w:bottom w:val="none" w:sz="4" w:space="0" w:color="000000"/>
              <w:right w:val="none" w:sz="4" w:space="0" w:color="000000"/>
            </w:tcBorders>
            <w:noWrap/>
            <w:tcMar>
              <w:top w:w="0" w:type="dxa"/>
              <w:left w:w="0" w:type="dxa"/>
              <w:bottom w:w="0" w:type="dxa"/>
              <w:right w:w="0" w:type="dxa"/>
            </w:tcMar>
            <w:vAlign w:val="center"/>
          </w:tcPr>
          <w:p w14:paraId="56496568" w14:textId="77777777" w:rsidR="005E17D2" w:rsidRPr="00563E9F" w:rsidRDefault="005E17D2">
            <w:pPr>
              <w:spacing w:line="57" w:lineRule="atLeast"/>
            </w:pPr>
          </w:p>
        </w:tc>
      </w:tr>
    </w:tbl>
    <w:p w14:paraId="77F05C40" w14:textId="77777777" w:rsidR="001568B9" w:rsidRPr="00563E9F" w:rsidRDefault="00CE00CB" w:rsidP="00731753">
      <w:pPr>
        <w:widowControl w:val="0"/>
        <w:ind w:firstLine="540"/>
        <w:jc w:val="right"/>
        <w:rPr>
          <w:sz w:val="22"/>
        </w:rPr>
      </w:pPr>
      <w:r w:rsidRPr="00563E9F">
        <w:t xml:space="preserve">       .".</w:t>
      </w:r>
    </w:p>
    <w:p w14:paraId="5B0FEAF3" w14:textId="77777777" w:rsidR="001568B9" w:rsidRPr="00563E9F" w:rsidRDefault="001568B9">
      <w:pPr>
        <w:ind w:firstLine="708"/>
        <w:jc w:val="right"/>
        <w:rPr>
          <w:sz w:val="22"/>
        </w:rPr>
      </w:pPr>
    </w:p>
    <w:p w14:paraId="0CB5551B" w14:textId="77777777" w:rsidR="001568B9" w:rsidRPr="00563E9F" w:rsidRDefault="001568B9">
      <w:pPr>
        <w:ind w:firstLine="708"/>
        <w:rPr>
          <w:sz w:val="22"/>
        </w:rPr>
        <w:sectPr w:rsidR="001568B9" w:rsidRPr="00563E9F" w:rsidSect="002A204D">
          <w:headerReference w:type="even" r:id="rId16"/>
          <w:headerReference w:type="default" r:id="rId17"/>
          <w:footerReference w:type="even" r:id="rId18"/>
          <w:footerReference w:type="default" r:id="rId19"/>
          <w:pgSz w:w="16838" w:h="11906" w:orient="landscape"/>
          <w:pgMar w:top="567" w:right="1103" w:bottom="1134" w:left="1134" w:header="709" w:footer="709" w:gutter="0"/>
          <w:cols w:space="708"/>
          <w:titlePg/>
          <w:docGrid w:linePitch="360"/>
        </w:sectPr>
      </w:pPr>
    </w:p>
    <w:p w14:paraId="238EA4B5" w14:textId="21B44859" w:rsidR="001568B9" w:rsidRPr="00563E9F" w:rsidRDefault="00CE00CB">
      <w:pPr>
        <w:spacing w:line="276" w:lineRule="auto"/>
        <w:ind w:firstLine="708"/>
        <w:jc w:val="both"/>
        <w:rPr>
          <w:sz w:val="28"/>
          <w:szCs w:val="28"/>
        </w:rPr>
      </w:pPr>
      <w:r w:rsidRPr="00563E9F">
        <w:rPr>
          <w:sz w:val="28"/>
          <w:szCs w:val="28"/>
        </w:rPr>
        <w:lastRenderedPageBreak/>
        <w:t xml:space="preserve">2. Постановление администрации Ардатовского муниципального округа Нижегородской области № </w:t>
      </w:r>
      <w:r w:rsidR="00787A87">
        <w:rPr>
          <w:sz w:val="28"/>
          <w:szCs w:val="28"/>
        </w:rPr>
        <w:t>271</w:t>
      </w:r>
      <w:r w:rsidRPr="00563E9F">
        <w:rPr>
          <w:sz w:val="28"/>
          <w:szCs w:val="28"/>
        </w:rPr>
        <w:t xml:space="preserve"> от </w:t>
      </w:r>
      <w:r w:rsidR="00787A87">
        <w:rPr>
          <w:sz w:val="28"/>
          <w:szCs w:val="28"/>
        </w:rPr>
        <w:t>12</w:t>
      </w:r>
      <w:r w:rsidRPr="00563E9F">
        <w:rPr>
          <w:sz w:val="28"/>
          <w:szCs w:val="28"/>
        </w:rPr>
        <w:t>.</w:t>
      </w:r>
      <w:r w:rsidR="00787A87">
        <w:rPr>
          <w:sz w:val="28"/>
          <w:szCs w:val="28"/>
        </w:rPr>
        <w:t>03</w:t>
      </w:r>
      <w:r w:rsidRPr="00563E9F">
        <w:rPr>
          <w:sz w:val="28"/>
          <w:szCs w:val="28"/>
        </w:rPr>
        <w:t>.202</w:t>
      </w:r>
      <w:r w:rsidR="00787A87">
        <w:rPr>
          <w:sz w:val="28"/>
          <w:szCs w:val="28"/>
        </w:rPr>
        <w:t>6</w:t>
      </w:r>
      <w:r w:rsidR="00E475CD" w:rsidRPr="00563E9F">
        <w:rPr>
          <w:sz w:val="28"/>
          <w:szCs w:val="28"/>
        </w:rPr>
        <w:t xml:space="preserve"> </w:t>
      </w:r>
      <w:r w:rsidRPr="00563E9F">
        <w:rPr>
          <w:sz w:val="28"/>
          <w:szCs w:val="28"/>
        </w:rPr>
        <w:t>"</w:t>
      </w:r>
      <w:r w:rsidRPr="00563E9F">
        <w:rPr>
          <w:bCs/>
          <w:sz w:val="28"/>
          <w:szCs w:val="28"/>
        </w:rPr>
        <w:t>О внесении изменений в постановление администрации Ардатовского муниципального округа Нижегородской области от 17 февраля 2023 года №126</w:t>
      </w:r>
      <w:r w:rsidRPr="00563E9F">
        <w:rPr>
          <w:sz w:val="28"/>
          <w:szCs w:val="28"/>
        </w:rPr>
        <w:t>" отменить.</w:t>
      </w:r>
    </w:p>
    <w:p w14:paraId="32517A90" w14:textId="77777777" w:rsidR="001568B9" w:rsidRPr="00563E9F" w:rsidRDefault="00CE00CB">
      <w:pPr>
        <w:tabs>
          <w:tab w:val="left" w:pos="142"/>
        </w:tabs>
        <w:spacing w:line="276" w:lineRule="auto"/>
        <w:ind w:firstLine="708"/>
        <w:jc w:val="both"/>
        <w:rPr>
          <w:sz w:val="28"/>
          <w:szCs w:val="20"/>
        </w:rPr>
      </w:pPr>
      <w:r w:rsidRPr="00563E9F">
        <w:rPr>
          <w:sz w:val="28"/>
          <w:szCs w:val="28"/>
        </w:rPr>
        <w:t>3. О</w:t>
      </w:r>
      <w:r w:rsidRPr="00563E9F">
        <w:rPr>
          <w:sz w:val="28"/>
        </w:rPr>
        <w:t>тделу организационно-кадровой работы администрации Ардатовского муниципального округа Нижегородской области обеспечить:</w:t>
      </w:r>
    </w:p>
    <w:p w14:paraId="3FF0E0FD" w14:textId="2C2B4216" w:rsidR="001568B9" w:rsidRPr="00563E9F" w:rsidRDefault="00CE00CB">
      <w:pPr>
        <w:spacing w:line="276" w:lineRule="auto"/>
        <w:ind w:firstLine="708"/>
        <w:jc w:val="both"/>
        <w:rPr>
          <w:sz w:val="28"/>
          <w:szCs w:val="28"/>
        </w:rPr>
      </w:pPr>
      <w:r w:rsidRPr="00563E9F">
        <w:rPr>
          <w:sz w:val="28"/>
          <w:szCs w:val="28"/>
        </w:rPr>
        <w:t>3.</w:t>
      </w:r>
      <w:r w:rsidR="00E97EFF">
        <w:rPr>
          <w:sz w:val="28"/>
          <w:szCs w:val="28"/>
        </w:rPr>
        <w:t>1.</w:t>
      </w:r>
      <w:r w:rsidRPr="00563E9F">
        <w:rPr>
          <w:sz w:val="28"/>
          <w:szCs w:val="28"/>
        </w:rPr>
        <w:t xml:space="preserve"> обнародование настоящего постановления путем размещения на информационных стендах, расположенных: </w:t>
      </w:r>
    </w:p>
    <w:p w14:paraId="16F42C25" w14:textId="77777777" w:rsidR="001568B9" w:rsidRPr="00563E9F" w:rsidRDefault="00CE00CB">
      <w:pPr>
        <w:pStyle w:val="afffa"/>
        <w:spacing w:line="276" w:lineRule="auto"/>
        <w:ind w:firstLine="708"/>
        <w:rPr>
          <w:rFonts w:ascii="Times New Roman" w:hAnsi="Times New Roman" w:cs="Times New Roman"/>
          <w:color w:val="auto"/>
          <w:sz w:val="28"/>
          <w:szCs w:val="28"/>
        </w:rPr>
      </w:pPr>
      <w:r w:rsidRPr="00563E9F">
        <w:rPr>
          <w:rFonts w:ascii="Times New Roman" w:hAnsi="Times New Roman" w:cs="Times New Roman"/>
          <w:color w:val="auto"/>
          <w:sz w:val="28"/>
          <w:szCs w:val="28"/>
        </w:rPr>
        <w:t>а) в помещении администрации Ардатовского муниципального округа, расположенном по адресу: Нижегородская область, Ардатовский муниципальный округ, р.п. Ардатов, ул. Ленина, д. 28;</w:t>
      </w:r>
    </w:p>
    <w:p w14:paraId="304E3FF0" w14:textId="77777777" w:rsidR="001568B9" w:rsidRPr="00563E9F" w:rsidRDefault="00CE00CB">
      <w:pPr>
        <w:pStyle w:val="afffa"/>
        <w:spacing w:line="276" w:lineRule="auto"/>
        <w:ind w:firstLine="708"/>
        <w:rPr>
          <w:rFonts w:ascii="Times New Roman" w:hAnsi="Times New Roman" w:cs="Times New Roman"/>
          <w:color w:val="auto"/>
          <w:sz w:val="28"/>
          <w:szCs w:val="28"/>
        </w:rPr>
      </w:pPr>
      <w:r w:rsidRPr="00563E9F">
        <w:rPr>
          <w:rFonts w:ascii="Times New Roman" w:hAnsi="Times New Roman" w:cs="Times New Roman"/>
          <w:color w:val="auto"/>
          <w:sz w:val="28"/>
          <w:szCs w:val="28"/>
        </w:rPr>
        <w:t>б) в помещении муниципального бюджетного учреждения культуры "Межпоселенческая библиотечная система" Ардатовского муниципального округа, расположенном по адресу: Нижегородская область, Ардатовский муниципальный округ, р.п. Ардатов, ул. Ленина, д. 35;</w:t>
      </w:r>
    </w:p>
    <w:p w14:paraId="44F7B261" w14:textId="77777777" w:rsidR="001568B9" w:rsidRPr="00563E9F" w:rsidRDefault="00CE00CB">
      <w:pPr>
        <w:pStyle w:val="afffa"/>
        <w:spacing w:line="276" w:lineRule="auto"/>
        <w:ind w:firstLine="708"/>
        <w:rPr>
          <w:rFonts w:ascii="Times New Roman" w:hAnsi="Times New Roman" w:cs="Times New Roman"/>
          <w:color w:val="auto"/>
          <w:sz w:val="28"/>
          <w:szCs w:val="28"/>
        </w:rPr>
      </w:pPr>
      <w:r w:rsidRPr="00563E9F">
        <w:rPr>
          <w:rFonts w:ascii="Times New Roman" w:hAnsi="Times New Roman" w:cs="Times New Roman"/>
          <w:color w:val="auto"/>
          <w:sz w:val="28"/>
          <w:szCs w:val="28"/>
        </w:rPr>
        <w:t>в) в помещениях, занимаемых территориальными отделами администрации Ардатовского муниципального округа.</w:t>
      </w:r>
    </w:p>
    <w:p w14:paraId="6D83050F" w14:textId="3016AD1D" w:rsidR="001568B9" w:rsidRPr="00563E9F" w:rsidRDefault="00CE00CB">
      <w:pPr>
        <w:spacing w:line="276" w:lineRule="auto"/>
        <w:ind w:firstLine="708"/>
        <w:jc w:val="both"/>
        <w:rPr>
          <w:sz w:val="28"/>
          <w:szCs w:val="20"/>
        </w:rPr>
      </w:pPr>
      <w:r w:rsidRPr="00563E9F">
        <w:rPr>
          <w:sz w:val="28"/>
        </w:rPr>
        <w:t>3.</w:t>
      </w:r>
      <w:r w:rsidR="00E97EFF">
        <w:rPr>
          <w:sz w:val="28"/>
        </w:rPr>
        <w:t>2</w:t>
      </w:r>
      <w:r w:rsidRPr="00563E9F">
        <w:rPr>
          <w:sz w:val="28"/>
        </w:rPr>
        <w:t xml:space="preserve">. размещение настоящего постановления на официальном сайте администрации Ардатовского муниципального </w:t>
      </w:r>
      <w:r w:rsidRPr="00563E9F">
        <w:rPr>
          <w:sz w:val="28"/>
          <w:szCs w:val="28"/>
        </w:rPr>
        <w:t xml:space="preserve">округа в информационно-телекоммуникационной сети "Интернет" по адресу: </w:t>
      </w:r>
      <w:hyperlink r:id="rId20" w:tooltip="https://ardatov.nobl.ru" w:history="1">
        <w:r w:rsidRPr="00563E9F">
          <w:rPr>
            <w:rStyle w:val="a8"/>
            <w:sz w:val="28"/>
            <w:szCs w:val="28"/>
            <w:shd w:val="clear" w:color="auto" w:fill="FFFFFF"/>
          </w:rPr>
          <w:t>https://</w:t>
        </w:r>
        <w:r w:rsidRPr="00563E9F">
          <w:rPr>
            <w:rStyle w:val="a8"/>
            <w:sz w:val="28"/>
            <w:lang w:val="en-US"/>
          </w:rPr>
          <w:t>ardatov</w:t>
        </w:r>
        <w:r w:rsidRPr="00563E9F">
          <w:rPr>
            <w:rStyle w:val="a8"/>
            <w:sz w:val="28"/>
          </w:rPr>
          <w:t>.</w:t>
        </w:r>
        <w:r w:rsidRPr="00563E9F">
          <w:rPr>
            <w:rStyle w:val="a8"/>
            <w:sz w:val="28"/>
            <w:lang w:val="en-US"/>
          </w:rPr>
          <w:t>nobl</w:t>
        </w:r>
        <w:r w:rsidRPr="00563E9F">
          <w:rPr>
            <w:rStyle w:val="a8"/>
            <w:sz w:val="28"/>
          </w:rPr>
          <w:t>.</w:t>
        </w:r>
        <w:r w:rsidRPr="00563E9F">
          <w:rPr>
            <w:rStyle w:val="a8"/>
            <w:sz w:val="28"/>
            <w:lang w:val="en-US"/>
          </w:rPr>
          <w:t>ru</w:t>
        </w:r>
      </w:hyperlink>
      <w:r w:rsidRPr="00563E9F">
        <w:rPr>
          <w:sz w:val="28"/>
        </w:rPr>
        <w:t xml:space="preserve"> .</w:t>
      </w:r>
    </w:p>
    <w:p w14:paraId="5665F7C6" w14:textId="77777777" w:rsidR="001568B9" w:rsidRPr="00563E9F" w:rsidRDefault="00CE00CB">
      <w:pPr>
        <w:spacing w:line="276" w:lineRule="auto"/>
        <w:ind w:firstLine="708"/>
        <w:jc w:val="both"/>
        <w:rPr>
          <w:sz w:val="28"/>
          <w:szCs w:val="28"/>
        </w:rPr>
      </w:pPr>
      <w:r w:rsidRPr="00563E9F">
        <w:rPr>
          <w:sz w:val="28"/>
          <w:szCs w:val="28"/>
        </w:rPr>
        <w:t>4. Контроль за исполнением настоящего постановления возложить на заместителя главы администрации, начальника управления финансов администрации Ардатовского муниципального округа Нижегородской области.</w:t>
      </w:r>
    </w:p>
    <w:p w14:paraId="20DF535A" w14:textId="77777777" w:rsidR="001568B9" w:rsidRPr="00563E9F" w:rsidRDefault="001568B9">
      <w:pPr>
        <w:spacing w:line="276" w:lineRule="auto"/>
        <w:ind w:firstLine="426"/>
        <w:jc w:val="both"/>
        <w:rPr>
          <w:sz w:val="28"/>
          <w:szCs w:val="28"/>
        </w:rPr>
      </w:pPr>
    </w:p>
    <w:p w14:paraId="328D772B" w14:textId="77777777" w:rsidR="001568B9" w:rsidRPr="00563E9F" w:rsidRDefault="001568B9">
      <w:pPr>
        <w:ind w:firstLine="426"/>
        <w:jc w:val="both"/>
        <w:rPr>
          <w:sz w:val="28"/>
          <w:szCs w:val="28"/>
        </w:rPr>
      </w:pPr>
    </w:p>
    <w:p w14:paraId="357019BC" w14:textId="0E71B274" w:rsidR="001568B9" w:rsidRPr="00563E9F" w:rsidRDefault="00CE00CB" w:rsidP="00E475CD">
      <w:pPr>
        <w:pStyle w:val="afff2"/>
        <w:tabs>
          <w:tab w:val="left" w:pos="720"/>
        </w:tabs>
        <w:ind w:left="0"/>
        <w:jc w:val="both"/>
        <w:rPr>
          <w:rFonts w:ascii="Times New Roman" w:hAnsi="Times New Roman" w:cs="Times New Roman"/>
        </w:rPr>
      </w:pPr>
      <w:r w:rsidRPr="00563E9F">
        <w:rPr>
          <w:rFonts w:ascii="Times New Roman" w:hAnsi="Times New Roman" w:cs="Times New Roman"/>
          <w:sz w:val="28"/>
          <w:szCs w:val="28"/>
        </w:rPr>
        <w:t xml:space="preserve">Врип главы местного самоуправления                                                      С.В. Будашова                         </w:t>
      </w:r>
    </w:p>
    <w:p w14:paraId="2898160B" w14:textId="77777777" w:rsidR="001568B9" w:rsidRPr="00563E9F" w:rsidRDefault="001568B9">
      <w:pPr>
        <w:pStyle w:val="af9"/>
      </w:pPr>
    </w:p>
    <w:p w14:paraId="055FB9B9" w14:textId="77777777" w:rsidR="00E475CD" w:rsidRPr="00563E9F" w:rsidRDefault="00E475CD">
      <w:pPr>
        <w:pStyle w:val="af9"/>
      </w:pPr>
    </w:p>
    <w:p w14:paraId="665328F2" w14:textId="77777777" w:rsidR="00E475CD" w:rsidRPr="00563E9F" w:rsidRDefault="00E475CD">
      <w:pPr>
        <w:pStyle w:val="af9"/>
      </w:pPr>
    </w:p>
    <w:p w14:paraId="6D92682E" w14:textId="77777777" w:rsidR="001568B9" w:rsidRDefault="001568B9">
      <w:pPr>
        <w:spacing w:line="480" w:lineRule="auto"/>
        <w:ind w:firstLine="709"/>
        <w:jc w:val="both"/>
      </w:pPr>
    </w:p>
    <w:p w14:paraId="3F63A41B" w14:textId="77777777" w:rsidR="002B7DB3" w:rsidRDefault="002B7DB3">
      <w:pPr>
        <w:spacing w:line="480" w:lineRule="auto"/>
        <w:ind w:firstLine="709"/>
        <w:jc w:val="both"/>
      </w:pPr>
    </w:p>
    <w:p w14:paraId="21BF3C30" w14:textId="77777777" w:rsidR="002B7DB3" w:rsidRPr="00563E9F" w:rsidRDefault="002B7DB3">
      <w:pPr>
        <w:spacing w:line="480" w:lineRule="auto"/>
        <w:ind w:firstLine="709"/>
        <w:jc w:val="both"/>
      </w:pPr>
    </w:p>
    <w:p w14:paraId="24B391CB" w14:textId="77777777" w:rsidR="001568B9" w:rsidRDefault="001568B9">
      <w:pPr>
        <w:ind w:left="374"/>
        <w:jc w:val="both"/>
      </w:pPr>
    </w:p>
    <w:p w14:paraId="0F5E9E49" w14:textId="77777777" w:rsidR="00E97EFF" w:rsidRDefault="00E97EFF">
      <w:pPr>
        <w:ind w:left="374"/>
        <w:jc w:val="both"/>
      </w:pPr>
    </w:p>
    <w:p w14:paraId="34719BD9" w14:textId="77777777" w:rsidR="00E97EFF" w:rsidRPr="00563E9F" w:rsidRDefault="00E97EFF">
      <w:pPr>
        <w:ind w:left="374"/>
        <w:jc w:val="both"/>
      </w:pPr>
    </w:p>
    <w:p w14:paraId="17ECCD93" w14:textId="77777777" w:rsidR="001568B9" w:rsidRPr="00563E9F" w:rsidRDefault="001568B9">
      <w:pPr>
        <w:jc w:val="both"/>
      </w:pPr>
    </w:p>
    <w:tbl>
      <w:tblPr>
        <w:tblW w:w="10065" w:type="dxa"/>
        <w:tblInd w:w="108" w:type="dxa"/>
        <w:tblLook w:val="04A0" w:firstRow="1" w:lastRow="0" w:firstColumn="1" w:lastColumn="0" w:noHBand="0" w:noVBand="1"/>
      </w:tblPr>
      <w:tblGrid>
        <w:gridCol w:w="5103"/>
        <w:gridCol w:w="4962"/>
      </w:tblGrid>
      <w:tr w:rsidR="001568B9" w:rsidRPr="00563E9F" w14:paraId="61C3FCBE" w14:textId="77777777">
        <w:tc>
          <w:tcPr>
            <w:tcW w:w="5103" w:type="dxa"/>
            <w:noWrap/>
          </w:tcPr>
          <w:p w14:paraId="7D26951F" w14:textId="77777777" w:rsidR="001568B9" w:rsidRDefault="00CE00CB">
            <w:pPr>
              <w:rPr>
                <w:sz w:val="28"/>
                <w:szCs w:val="28"/>
              </w:rPr>
            </w:pPr>
            <w:r w:rsidRPr="00563E9F">
              <w:rPr>
                <w:sz w:val="28"/>
                <w:szCs w:val="28"/>
              </w:rPr>
              <w:t xml:space="preserve">СОГЛАСОВАНО:  </w:t>
            </w:r>
          </w:p>
          <w:p w14:paraId="7032FD21" w14:textId="77777777" w:rsidR="00E81DD1" w:rsidRDefault="00E81DD1">
            <w:pPr>
              <w:rPr>
                <w:sz w:val="28"/>
                <w:szCs w:val="28"/>
              </w:rPr>
            </w:pPr>
          </w:p>
          <w:p w14:paraId="3FE2F7DF" w14:textId="77777777" w:rsidR="00BE73A3" w:rsidRDefault="00E81DD1" w:rsidP="00E81DD1">
            <w:pPr>
              <w:rPr>
                <w:sz w:val="28"/>
              </w:rPr>
            </w:pPr>
            <w:r w:rsidRPr="00E25F37">
              <w:rPr>
                <w:sz w:val="28"/>
              </w:rPr>
              <w:t xml:space="preserve">Заместитель главы администрации </w:t>
            </w:r>
          </w:p>
          <w:p w14:paraId="7B068151" w14:textId="1F18317D" w:rsidR="00E81DD1" w:rsidRPr="00E25F37" w:rsidRDefault="00E81DD1" w:rsidP="00E81DD1">
            <w:pPr>
              <w:rPr>
                <w:sz w:val="28"/>
              </w:rPr>
            </w:pPr>
          </w:p>
          <w:p w14:paraId="74DF42FD" w14:textId="062475AA" w:rsidR="00BE73A3" w:rsidRDefault="00E81DD1" w:rsidP="00E81DD1">
            <w:pPr>
              <w:jc w:val="both"/>
              <w:rPr>
                <w:sz w:val="28"/>
                <w:szCs w:val="28"/>
              </w:rPr>
            </w:pPr>
            <w:r w:rsidRPr="00E25F37">
              <w:rPr>
                <w:sz w:val="28"/>
                <w:szCs w:val="28"/>
              </w:rPr>
              <w:t>____________________ А.И.</w:t>
            </w:r>
            <w:r>
              <w:rPr>
                <w:sz w:val="28"/>
                <w:szCs w:val="28"/>
              </w:rPr>
              <w:t xml:space="preserve"> </w:t>
            </w:r>
            <w:r w:rsidRPr="00E25F37">
              <w:rPr>
                <w:sz w:val="28"/>
                <w:szCs w:val="28"/>
              </w:rPr>
              <w:t>Гришанин</w:t>
            </w:r>
          </w:p>
          <w:p w14:paraId="60F7B6C8" w14:textId="77777777" w:rsidR="00BE73A3" w:rsidRPr="00E25F37" w:rsidRDefault="00BE73A3" w:rsidP="00E81DD1">
            <w:pPr>
              <w:jc w:val="both"/>
              <w:rPr>
                <w:sz w:val="28"/>
                <w:szCs w:val="28"/>
              </w:rPr>
            </w:pPr>
          </w:p>
          <w:p w14:paraId="6AD17A1A" w14:textId="1DE7F81F" w:rsidR="00E81DD1" w:rsidRPr="00E25F37" w:rsidRDefault="00E81DD1" w:rsidP="00E81DD1">
            <w:pPr>
              <w:jc w:val="both"/>
              <w:rPr>
                <w:sz w:val="28"/>
                <w:szCs w:val="28"/>
              </w:rPr>
            </w:pPr>
            <w:r w:rsidRPr="00E25F37">
              <w:rPr>
                <w:sz w:val="28"/>
                <w:szCs w:val="28"/>
              </w:rPr>
              <w:t>"___"_________________202</w:t>
            </w:r>
            <w:r>
              <w:rPr>
                <w:sz w:val="28"/>
                <w:szCs w:val="28"/>
              </w:rPr>
              <w:t>6</w:t>
            </w:r>
            <w:r w:rsidRPr="00E25F37">
              <w:rPr>
                <w:sz w:val="28"/>
                <w:szCs w:val="28"/>
              </w:rPr>
              <w:t xml:space="preserve"> года</w:t>
            </w:r>
          </w:p>
          <w:p w14:paraId="014614A9" w14:textId="77777777" w:rsidR="00E81DD1" w:rsidRPr="00E25F37" w:rsidRDefault="00E81DD1" w:rsidP="00E81DD1">
            <w:pPr>
              <w:rPr>
                <w:sz w:val="28"/>
              </w:rPr>
            </w:pPr>
          </w:p>
          <w:p w14:paraId="7297360C" w14:textId="77777777" w:rsidR="00E81DD1" w:rsidRPr="00563E9F" w:rsidRDefault="00E81DD1"/>
        </w:tc>
        <w:tc>
          <w:tcPr>
            <w:tcW w:w="4962" w:type="dxa"/>
            <w:noWrap/>
          </w:tcPr>
          <w:p w14:paraId="2E016CA9" w14:textId="77777777" w:rsidR="001568B9" w:rsidRDefault="00CE00CB">
            <w:pPr>
              <w:rPr>
                <w:sz w:val="28"/>
                <w:szCs w:val="28"/>
              </w:rPr>
            </w:pPr>
            <w:r w:rsidRPr="00563E9F">
              <w:rPr>
                <w:sz w:val="28"/>
                <w:szCs w:val="28"/>
              </w:rPr>
              <w:t>ИСПОЛНИТЕЛЬ:</w:t>
            </w:r>
          </w:p>
          <w:p w14:paraId="18B8CB2C" w14:textId="77777777" w:rsidR="00E81DD1" w:rsidRPr="00563E9F" w:rsidRDefault="00E81DD1">
            <w:pPr>
              <w:rPr>
                <w:sz w:val="28"/>
                <w:szCs w:val="28"/>
              </w:rPr>
            </w:pPr>
          </w:p>
          <w:p w14:paraId="0DDAB6AD" w14:textId="7E2F3C68" w:rsidR="00BE73A3" w:rsidRPr="00563E9F" w:rsidRDefault="00E81DD1" w:rsidP="00E81DD1">
            <w:pPr>
              <w:rPr>
                <w:sz w:val="28"/>
                <w:szCs w:val="28"/>
              </w:rPr>
            </w:pPr>
            <w:r w:rsidRPr="00563E9F">
              <w:rPr>
                <w:sz w:val="28"/>
                <w:szCs w:val="28"/>
              </w:rPr>
              <w:t>Ведущий экономист управления образования</w:t>
            </w:r>
          </w:p>
          <w:p w14:paraId="50DBC21A" w14:textId="77777777" w:rsidR="00E81DD1" w:rsidRPr="00563E9F" w:rsidRDefault="00E81DD1" w:rsidP="00E81DD1">
            <w:pPr>
              <w:rPr>
                <w:sz w:val="28"/>
                <w:szCs w:val="28"/>
              </w:rPr>
            </w:pPr>
            <w:r w:rsidRPr="00563E9F">
              <w:rPr>
                <w:sz w:val="28"/>
                <w:szCs w:val="28"/>
              </w:rPr>
              <w:t>________________ Мурылева Н.В.</w:t>
            </w:r>
          </w:p>
          <w:p w14:paraId="19B24640" w14:textId="77777777" w:rsidR="00E81DD1" w:rsidRPr="00563E9F" w:rsidRDefault="00E81DD1" w:rsidP="00E81DD1">
            <w:pPr>
              <w:rPr>
                <w:sz w:val="28"/>
                <w:szCs w:val="28"/>
              </w:rPr>
            </w:pPr>
          </w:p>
          <w:p w14:paraId="673DC0D1" w14:textId="77777777" w:rsidR="00E81DD1" w:rsidRPr="00563E9F" w:rsidRDefault="00E81DD1" w:rsidP="00E81DD1">
            <w:pPr>
              <w:rPr>
                <w:sz w:val="28"/>
                <w:szCs w:val="28"/>
              </w:rPr>
            </w:pPr>
            <w:r w:rsidRPr="00563E9F">
              <w:rPr>
                <w:sz w:val="28"/>
                <w:szCs w:val="28"/>
              </w:rPr>
              <w:t>"___"_________________2026 года</w:t>
            </w:r>
          </w:p>
          <w:p w14:paraId="07B26471" w14:textId="77777777" w:rsidR="001568B9" w:rsidRPr="00563E9F" w:rsidRDefault="001568B9"/>
        </w:tc>
      </w:tr>
      <w:tr w:rsidR="001568B9" w:rsidRPr="00563E9F" w14:paraId="6D288F4B" w14:textId="77777777">
        <w:tc>
          <w:tcPr>
            <w:tcW w:w="5103" w:type="dxa"/>
            <w:noWrap/>
          </w:tcPr>
          <w:p w14:paraId="36C3FFFB" w14:textId="77777777" w:rsidR="001568B9" w:rsidRPr="00563E9F" w:rsidRDefault="00CE00CB">
            <w:pPr>
              <w:jc w:val="both"/>
              <w:rPr>
                <w:sz w:val="28"/>
              </w:rPr>
            </w:pPr>
            <w:r w:rsidRPr="00563E9F">
              <w:rPr>
                <w:sz w:val="28"/>
              </w:rPr>
              <w:t xml:space="preserve">Заместитель главы администрации, </w:t>
            </w:r>
          </w:p>
          <w:p w14:paraId="18401CCC" w14:textId="77777777" w:rsidR="001568B9" w:rsidRPr="00563E9F" w:rsidRDefault="00CE00CB">
            <w:pPr>
              <w:jc w:val="both"/>
              <w:rPr>
                <w:sz w:val="28"/>
              </w:rPr>
            </w:pPr>
            <w:r w:rsidRPr="00563E9F">
              <w:rPr>
                <w:sz w:val="28"/>
              </w:rPr>
              <w:t xml:space="preserve">начальник управления финансов </w:t>
            </w:r>
          </w:p>
          <w:p w14:paraId="2C06B78A" w14:textId="2D076B4A" w:rsidR="001568B9" w:rsidRPr="00563E9F" w:rsidRDefault="00CE00CB" w:rsidP="00BE73A3">
            <w:pPr>
              <w:jc w:val="both"/>
              <w:rPr>
                <w:sz w:val="28"/>
                <w:szCs w:val="28"/>
              </w:rPr>
            </w:pPr>
            <w:r w:rsidRPr="00563E9F">
              <w:rPr>
                <w:sz w:val="28"/>
              </w:rPr>
              <w:t xml:space="preserve">администрации </w:t>
            </w:r>
          </w:p>
          <w:p w14:paraId="18BC055F" w14:textId="77777777" w:rsidR="001568B9" w:rsidRPr="00563E9F" w:rsidRDefault="00CE00CB">
            <w:pPr>
              <w:jc w:val="both"/>
              <w:rPr>
                <w:sz w:val="28"/>
                <w:szCs w:val="28"/>
              </w:rPr>
            </w:pPr>
            <w:r w:rsidRPr="00563E9F">
              <w:rPr>
                <w:sz w:val="28"/>
                <w:szCs w:val="28"/>
              </w:rPr>
              <w:t>____________________ М.В. Чусова</w:t>
            </w:r>
          </w:p>
          <w:p w14:paraId="0026D7FF" w14:textId="77777777" w:rsidR="001568B9" w:rsidRPr="00563E9F" w:rsidRDefault="001568B9">
            <w:pPr>
              <w:jc w:val="both"/>
              <w:rPr>
                <w:sz w:val="28"/>
                <w:szCs w:val="28"/>
              </w:rPr>
            </w:pPr>
          </w:p>
          <w:p w14:paraId="6D38F3E0" w14:textId="77777777" w:rsidR="001568B9" w:rsidRPr="00563E9F" w:rsidRDefault="00CE00CB">
            <w:pPr>
              <w:jc w:val="both"/>
              <w:rPr>
                <w:sz w:val="28"/>
                <w:szCs w:val="28"/>
              </w:rPr>
            </w:pPr>
            <w:r w:rsidRPr="00563E9F">
              <w:rPr>
                <w:sz w:val="28"/>
                <w:szCs w:val="28"/>
              </w:rPr>
              <w:t>"___"_________________2026 года</w:t>
            </w:r>
          </w:p>
          <w:p w14:paraId="3CF0D8F4" w14:textId="77777777" w:rsidR="001568B9" w:rsidRPr="00563E9F" w:rsidRDefault="001568B9"/>
          <w:p w14:paraId="22C7D5B4" w14:textId="77777777" w:rsidR="001568B9" w:rsidRPr="00563E9F" w:rsidRDefault="001568B9"/>
          <w:p w14:paraId="675E12A9" w14:textId="77777777" w:rsidR="001568B9" w:rsidRPr="00563E9F" w:rsidRDefault="00CE00CB">
            <w:pPr>
              <w:jc w:val="both"/>
              <w:rPr>
                <w:sz w:val="28"/>
                <w:szCs w:val="28"/>
              </w:rPr>
            </w:pPr>
            <w:r w:rsidRPr="00563E9F">
              <w:rPr>
                <w:sz w:val="28"/>
                <w:szCs w:val="28"/>
              </w:rPr>
              <w:t xml:space="preserve">Начальник отдела экономики администрации </w:t>
            </w:r>
          </w:p>
          <w:p w14:paraId="1EFEC70C" w14:textId="77777777" w:rsidR="001568B9" w:rsidRPr="00563E9F" w:rsidRDefault="001568B9">
            <w:pPr>
              <w:jc w:val="both"/>
              <w:rPr>
                <w:sz w:val="28"/>
                <w:szCs w:val="28"/>
              </w:rPr>
            </w:pPr>
          </w:p>
          <w:p w14:paraId="2F26CF2F" w14:textId="77777777" w:rsidR="001568B9" w:rsidRPr="00563E9F" w:rsidRDefault="00CE00CB">
            <w:pPr>
              <w:jc w:val="both"/>
              <w:rPr>
                <w:sz w:val="28"/>
                <w:szCs w:val="28"/>
              </w:rPr>
            </w:pPr>
            <w:r w:rsidRPr="00563E9F">
              <w:rPr>
                <w:sz w:val="28"/>
                <w:szCs w:val="28"/>
              </w:rPr>
              <w:t>____________________   С.Б. Корецкая</w:t>
            </w:r>
          </w:p>
          <w:p w14:paraId="7EE6FDE9" w14:textId="77777777" w:rsidR="001568B9" w:rsidRPr="00563E9F" w:rsidRDefault="001568B9">
            <w:pPr>
              <w:jc w:val="both"/>
              <w:rPr>
                <w:sz w:val="28"/>
                <w:szCs w:val="28"/>
              </w:rPr>
            </w:pPr>
          </w:p>
          <w:p w14:paraId="7EA7CA8D" w14:textId="77777777" w:rsidR="001568B9" w:rsidRPr="00563E9F" w:rsidRDefault="00CE00CB">
            <w:pPr>
              <w:rPr>
                <w:sz w:val="28"/>
                <w:szCs w:val="28"/>
              </w:rPr>
            </w:pPr>
            <w:r w:rsidRPr="00563E9F">
              <w:rPr>
                <w:sz w:val="28"/>
                <w:szCs w:val="28"/>
              </w:rPr>
              <w:t>"___"_______________2026 года</w:t>
            </w:r>
          </w:p>
          <w:p w14:paraId="10CFACC2" w14:textId="77777777" w:rsidR="001568B9" w:rsidRPr="00563E9F" w:rsidRDefault="001568B9"/>
        </w:tc>
        <w:tc>
          <w:tcPr>
            <w:tcW w:w="4962" w:type="dxa"/>
            <w:noWrap/>
          </w:tcPr>
          <w:p w14:paraId="16EF15EB" w14:textId="77777777" w:rsidR="001568B9" w:rsidRPr="00563E9F" w:rsidRDefault="001568B9" w:rsidP="00E81DD1"/>
        </w:tc>
      </w:tr>
      <w:tr w:rsidR="001568B9" w:rsidRPr="00563E9F" w14:paraId="2CCAE82B" w14:textId="77777777">
        <w:tc>
          <w:tcPr>
            <w:tcW w:w="5103" w:type="dxa"/>
            <w:noWrap/>
          </w:tcPr>
          <w:p w14:paraId="480E0F8E" w14:textId="77777777" w:rsidR="001568B9" w:rsidRPr="00563E9F" w:rsidRDefault="001568B9"/>
        </w:tc>
        <w:tc>
          <w:tcPr>
            <w:tcW w:w="4962" w:type="dxa"/>
            <w:noWrap/>
          </w:tcPr>
          <w:p w14:paraId="5E779639" w14:textId="77777777" w:rsidR="001568B9" w:rsidRPr="00563E9F" w:rsidRDefault="001568B9"/>
        </w:tc>
      </w:tr>
      <w:tr w:rsidR="001568B9" w:rsidRPr="00563E9F" w14:paraId="7B7D8AE6" w14:textId="77777777">
        <w:tc>
          <w:tcPr>
            <w:tcW w:w="5103" w:type="dxa"/>
            <w:noWrap/>
          </w:tcPr>
          <w:p w14:paraId="7F397CD4" w14:textId="77777777" w:rsidR="001568B9" w:rsidRPr="00563E9F" w:rsidRDefault="00CE00CB">
            <w:pPr>
              <w:jc w:val="both"/>
              <w:rPr>
                <w:sz w:val="28"/>
                <w:szCs w:val="28"/>
              </w:rPr>
            </w:pPr>
            <w:r w:rsidRPr="00563E9F">
              <w:rPr>
                <w:sz w:val="28"/>
                <w:szCs w:val="28"/>
              </w:rPr>
              <w:t>Начальник управления</w:t>
            </w:r>
          </w:p>
          <w:p w14:paraId="5B76CE98" w14:textId="77777777" w:rsidR="001568B9" w:rsidRPr="00563E9F" w:rsidRDefault="00CE00CB">
            <w:pPr>
              <w:rPr>
                <w:sz w:val="28"/>
                <w:szCs w:val="28"/>
              </w:rPr>
            </w:pPr>
            <w:r w:rsidRPr="00563E9F">
              <w:rPr>
                <w:sz w:val="28"/>
                <w:szCs w:val="28"/>
              </w:rPr>
              <w:t xml:space="preserve">образования администрации </w:t>
            </w:r>
          </w:p>
          <w:p w14:paraId="77E0878A" w14:textId="77777777" w:rsidR="001568B9" w:rsidRPr="00563E9F" w:rsidRDefault="001568B9">
            <w:pPr>
              <w:jc w:val="both"/>
              <w:rPr>
                <w:sz w:val="28"/>
                <w:szCs w:val="28"/>
              </w:rPr>
            </w:pPr>
          </w:p>
          <w:p w14:paraId="7BBCAFAB" w14:textId="77777777" w:rsidR="001568B9" w:rsidRPr="00563E9F" w:rsidRDefault="00CE00CB">
            <w:pPr>
              <w:jc w:val="both"/>
              <w:rPr>
                <w:sz w:val="28"/>
                <w:szCs w:val="28"/>
              </w:rPr>
            </w:pPr>
            <w:r w:rsidRPr="00563E9F">
              <w:rPr>
                <w:sz w:val="28"/>
                <w:szCs w:val="28"/>
              </w:rPr>
              <w:t>____________________   Г.В.Бутова</w:t>
            </w:r>
          </w:p>
          <w:p w14:paraId="10AC1AC0" w14:textId="77777777" w:rsidR="001568B9" w:rsidRPr="00563E9F" w:rsidRDefault="001568B9">
            <w:pPr>
              <w:jc w:val="both"/>
              <w:rPr>
                <w:sz w:val="28"/>
                <w:szCs w:val="28"/>
              </w:rPr>
            </w:pPr>
          </w:p>
          <w:p w14:paraId="358AF352" w14:textId="77777777" w:rsidR="001568B9" w:rsidRPr="00563E9F" w:rsidRDefault="00CE00CB">
            <w:pPr>
              <w:rPr>
                <w:sz w:val="28"/>
                <w:szCs w:val="28"/>
              </w:rPr>
            </w:pPr>
            <w:r w:rsidRPr="00563E9F">
              <w:rPr>
                <w:sz w:val="28"/>
                <w:szCs w:val="28"/>
              </w:rPr>
              <w:t>"___"_______________2026 года</w:t>
            </w:r>
          </w:p>
          <w:p w14:paraId="2EA553C7" w14:textId="77777777" w:rsidR="001568B9" w:rsidRPr="00563E9F" w:rsidRDefault="001568B9"/>
          <w:p w14:paraId="178BBB9B" w14:textId="77777777" w:rsidR="001568B9" w:rsidRPr="00563E9F" w:rsidRDefault="001568B9"/>
        </w:tc>
        <w:tc>
          <w:tcPr>
            <w:tcW w:w="4962" w:type="dxa"/>
            <w:noWrap/>
          </w:tcPr>
          <w:p w14:paraId="66A8F9A1" w14:textId="77777777" w:rsidR="001568B9" w:rsidRPr="00563E9F" w:rsidRDefault="001568B9"/>
        </w:tc>
      </w:tr>
      <w:tr w:rsidR="001568B9" w14:paraId="67410F06" w14:textId="77777777">
        <w:tc>
          <w:tcPr>
            <w:tcW w:w="5103" w:type="dxa"/>
            <w:noWrap/>
          </w:tcPr>
          <w:p w14:paraId="2A8BFB09" w14:textId="06CD95AD" w:rsidR="00BE73A3" w:rsidRDefault="00CE00CB">
            <w:pPr>
              <w:rPr>
                <w:sz w:val="28"/>
                <w:szCs w:val="28"/>
              </w:rPr>
            </w:pPr>
            <w:r w:rsidRPr="00563E9F">
              <w:rPr>
                <w:sz w:val="28"/>
                <w:szCs w:val="28"/>
              </w:rPr>
              <w:t>Начальник сектора по правовым вопросам администрации</w:t>
            </w:r>
          </w:p>
          <w:p w14:paraId="7FAAE388" w14:textId="77777777" w:rsidR="00286EE5" w:rsidRPr="00563E9F" w:rsidRDefault="00286EE5">
            <w:pPr>
              <w:rPr>
                <w:sz w:val="28"/>
                <w:szCs w:val="28"/>
              </w:rPr>
            </w:pPr>
          </w:p>
          <w:p w14:paraId="2E8F129A" w14:textId="59E7E4F8" w:rsidR="001568B9" w:rsidRDefault="00CE00CB">
            <w:pPr>
              <w:jc w:val="both"/>
              <w:rPr>
                <w:sz w:val="28"/>
                <w:szCs w:val="28"/>
              </w:rPr>
            </w:pPr>
            <w:r w:rsidRPr="00563E9F">
              <w:rPr>
                <w:sz w:val="28"/>
                <w:szCs w:val="28"/>
              </w:rPr>
              <w:t>____________________ Н.А. Заботкина</w:t>
            </w:r>
          </w:p>
          <w:p w14:paraId="24A7A038" w14:textId="77777777" w:rsidR="00286EE5" w:rsidRPr="00563E9F" w:rsidRDefault="00286EE5">
            <w:pPr>
              <w:jc w:val="both"/>
              <w:rPr>
                <w:sz w:val="28"/>
                <w:szCs w:val="28"/>
              </w:rPr>
            </w:pPr>
          </w:p>
          <w:p w14:paraId="41C969D9" w14:textId="5B34AA54" w:rsidR="001568B9" w:rsidRDefault="00BE73A3" w:rsidP="002B7DB3">
            <w:pPr>
              <w:rPr>
                <w:sz w:val="28"/>
                <w:szCs w:val="28"/>
              </w:rPr>
            </w:pPr>
            <w:r w:rsidRPr="00563E9F">
              <w:rPr>
                <w:sz w:val="28"/>
                <w:szCs w:val="28"/>
              </w:rPr>
              <w:t>"___"_______________2026 год</w:t>
            </w:r>
          </w:p>
        </w:tc>
        <w:tc>
          <w:tcPr>
            <w:tcW w:w="4962" w:type="dxa"/>
            <w:noWrap/>
          </w:tcPr>
          <w:p w14:paraId="66EE83BE" w14:textId="77777777" w:rsidR="001568B9" w:rsidRDefault="001568B9"/>
        </w:tc>
      </w:tr>
    </w:tbl>
    <w:p w14:paraId="45EA54D0" w14:textId="77777777" w:rsidR="001568B9" w:rsidRDefault="001568B9" w:rsidP="002B7DB3">
      <w:pPr>
        <w:jc w:val="both"/>
      </w:pPr>
    </w:p>
    <w:sectPr w:rsidR="001568B9" w:rsidSect="002B7DB3">
      <w:pgSz w:w="11906" w:h="16838"/>
      <w:pgMar w:top="851" w:right="567" w:bottom="255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D5385" w14:textId="77777777" w:rsidR="00803E13" w:rsidRDefault="00803E13">
      <w:r>
        <w:separator/>
      </w:r>
    </w:p>
  </w:endnote>
  <w:endnote w:type="continuationSeparator" w:id="0">
    <w:p w14:paraId="7624EBAE" w14:textId="77777777" w:rsidR="00803E13" w:rsidRDefault="0080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yriad Pro">
    <w:panose1 w:val="00000000000000000000"/>
    <w:charset w:val="00"/>
    <w:family w:val="swiss"/>
    <w:notTrueType/>
    <w:pitch w:val="variable"/>
    <w:sig w:usb0="00000001" w:usb1="00000001"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Liberation Sans">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7ECE" w14:textId="77777777" w:rsidR="00CE00CB" w:rsidRDefault="001F2A1A">
    <w:pPr>
      <w:pStyle w:val="1d"/>
      <w:framePr w:wrap="around" w:vAnchor="text" w:hAnchor="margin" w:xAlign="center" w:y="1"/>
      <w:rPr>
        <w:rStyle w:val="a9"/>
      </w:rPr>
    </w:pPr>
    <w:r>
      <w:rPr>
        <w:rStyle w:val="a9"/>
      </w:rPr>
      <w:fldChar w:fldCharType="begin"/>
    </w:r>
    <w:r w:rsidR="00CE00CB">
      <w:rPr>
        <w:rStyle w:val="a9"/>
      </w:rPr>
      <w:instrText xml:space="preserve">PAGE  </w:instrText>
    </w:r>
    <w:r>
      <w:rPr>
        <w:rStyle w:val="a9"/>
      </w:rPr>
      <w:fldChar w:fldCharType="separate"/>
    </w:r>
    <w:r w:rsidR="00CE00CB">
      <w:rPr>
        <w:rStyle w:val="a9"/>
      </w:rPr>
      <w:t>22</w:t>
    </w:r>
    <w:r>
      <w:rPr>
        <w:rStyle w:val="a9"/>
      </w:rPr>
      <w:fldChar w:fldCharType="end"/>
    </w:r>
  </w:p>
  <w:p w14:paraId="13336055" w14:textId="77777777" w:rsidR="00CE00CB" w:rsidRDefault="00CE00CB">
    <w:pPr>
      <w:pStyle w:val="1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42B0" w14:textId="77777777" w:rsidR="00CE00CB" w:rsidRDefault="001F2A1A">
    <w:pPr>
      <w:pStyle w:val="1d"/>
      <w:framePr w:wrap="around" w:vAnchor="text" w:hAnchor="margin" w:xAlign="right" w:y="1"/>
      <w:rPr>
        <w:rStyle w:val="a9"/>
      </w:rPr>
    </w:pPr>
    <w:r>
      <w:rPr>
        <w:rStyle w:val="a9"/>
      </w:rPr>
      <w:fldChar w:fldCharType="begin"/>
    </w:r>
    <w:r w:rsidR="00CE00CB">
      <w:rPr>
        <w:rStyle w:val="a9"/>
      </w:rPr>
      <w:instrText xml:space="preserve">PAGE  </w:instrText>
    </w:r>
    <w:r>
      <w:rPr>
        <w:rStyle w:val="a9"/>
      </w:rPr>
      <w:fldChar w:fldCharType="separate"/>
    </w:r>
    <w:r w:rsidR="00CE00CB">
      <w:rPr>
        <w:rStyle w:val="a9"/>
      </w:rPr>
      <w:t>4</w:t>
    </w:r>
    <w:r>
      <w:rPr>
        <w:rStyle w:val="a9"/>
      </w:rPr>
      <w:fldChar w:fldCharType="end"/>
    </w:r>
  </w:p>
  <w:p w14:paraId="54C624DD" w14:textId="77777777" w:rsidR="00CE00CB" w:rsidRDefault="00CE00CB">
    <w:pPr>
      <w:pStyle w:val="1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9CEE2" w14:textId="77777777" w:rsidR="00CE00CB" w:rsidRDefault="00CE00CB">
    <w:pPr>
      <w:pStyle w:val="1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589E6" w14:textId="77777777" w:rsidR="00803E13" w:rsidRDefault="00803E13">
      <w:r>
        <w:separator/>
      </w:r>
    </w:p>
  </w:footnote>
  <w:footnote w:type="continuationSeparator" w:id="0">
    <w:p w14:paraId="5286B103" w14:textId="77777777" w:rsidR="00803E13" w:rsidRDefault="00803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635FC" w14:textId="77777777" w:rsidR="00CE00CB" w:rsidRDefault="001F2A1A">
    <w:pPr>
      <w:pStyle w:val="1a"/>
      <w:framePr w:wrap="around" w:vAnchor="text" w:hAnchor="margin" w:xAlign="center" w:y="1"/>
      <w:rPr>
        <w:rStyle w:val="a9"/>
      </w:rPr>
    </w:pPr>
    <w:r>
      <w:rPr>
        <w:rStyle w:val="a9"/>
      </w:rPr>
      <w:fldChar w:fldCharType="begin"/>
    </w:r>
    <w:r w:rsidR="00CE00CB">
      <w:rPr>
        <w:rStyle w:val="a9"/>
      </w:rPr>
      <w:instrText xml:space="preserve">PAGE  </w:instrText>
    </w:r>
    <w:r>
      <w:rPr>
        <w:rStyle w:val="a9"/>
      </w:rPr>
      <w:fldChar w:fldCharType="separate"/>
    </w:r>
    <w:r w:rsidR="00CE00CB">
      <w:rPr>
        <w:rStyle w:val="a9"/>
      </w:rPr>
      <w:t>69</w:t>
    </w:r>
    <w:r>
      <w:rPr>
        <w:rStyle w:val="a9"/>
      </w:rPr>
      <w:fldChar w:fldCharType="end"/>
    </w:r>
  </w:p>
  <w:p w14:paraId="3E01FADC" w14:textId="77777777" w:rsidR="00CE00CB" w:rsidRDefault="00CE00CB">
    <w:pPr>
      <w:pStyle w:val="1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6E0E" w14:textId="77777777" w:rsidR="00CE00CB" w:rsidRDefault="00CE00CB">
    <w:pPr>
      <w:pStyle w:val="1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68B9"/>
    <w:rsid w:val="0004616F"/>
    <w:rsid w:val="0004734E"/>
    <w:rsid w:val="001568B9"/>
    <w:rsid w:val="0016078C"/>
    <w:rsid w:val="001F2A1A"/>
    <w:rsid w:val="001F3052"/>
    <w:rsid w:val="00286EE5"/>
    <w:rsid w:val="002A204D"/>
    <w:rsid w:val="002B7DB3"/>
    <w:rsid w:val="002E2A7A"/>
    <w:rsid w:val="002F6898"/>
    <w:rsid w:val="0032130C"/>
    <w:rsid w:val="00335F21"/>
    <w:rsid w:val="003C72ED"/>
    <w:rsid w:val="003E06C4"/>
    <w:rsid w:val="003E27CF"/>
    <w:rsid w:val="00451039"/>
    <w:rsid w:val="00464014"/>
    <w:rsid w:val="004C367B"/>
    <w:rsid w:val="00563E9F"/>
    <w:rsid w:val="00576ABE"/>
    <w:rsid w:val="005E17D2"/>
    <w:rsid w:val="006765CC"/>
    <w:rsid w:val="006D1FF8"/>
    <w:rsid w:val="007054AA"/>
    <w:rsid w:val="00731753"/>
    <w:rsid w:val="00787A87"/>
    <w:rsid w:val="007C332C"/>
    <w:rsid w:val="007E50AE"/>
    <w:rsid w:val="00803E13"/>
    <w:rsid w:val="00865FDF"/>
    <w:rsid w:val="00882124"/>
    <w:rsid w:val="008A405F"/>
    <w:rsid w:val="008E42AD"/>
    <w:rsid w:val="00902B8D"/>
    <w:rsid w:val="0098333D"/>
    <w:rsid w:val="009E0845"/>
    <w:rsid w:val="00A4429F"/>
    <w:rsid w:val="00A651C7"/>
    <w:rsid w:val="00AB5FC9"/>
    <w:rsid w:val="00AB62B7"/>
    <w:rsid w:val="00AC3EF6"/>
    <w:rsid w:val="00AE660E"/>
    <w:rsid w:val="00B62C42"/>
    <w:rsid w:val="00B76473"/>
    <w:rsid w:val="00BE73A3"/>
    <w:rsid w:val="00C226FE"/>
    <w:rsid w:val="00C66C46"/>
    <w:rsid w:val="00C71DAB"/>
    <w:rsid w:val="00CE00CB"/>
    <w:rsid w:val="00CF5CC6"/>
    <w:rsid w:val="00D25794"/>
    <w:rsid w:val="00D40C45"/>
    <w:rsid w:val="00DD63BA"/>
    <w:rsid w:val="00DE069C"/>
    <w:rsid w:val="00E475CD"/>
    <w:rsid w:val="00E54F22"/>
    <w:rsid w:val="00E767FC"/>
    <w:rsid w:val="00E81DD1"/>
    <w:rsid w:val="00E97EFF"/>
    <w:rsid w:val="00F40136"/>
    <w:rsid w:val="00F527B0"/>
    <w:rsid w:val="00F96EF2"/>
    <w:rsid w:val="00FC0A29"/>
    <w:rsid w:val="00FE31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16804"/>
  <w15:docId w15:val="{9395ABCB-D064-41DD-A62D-606F0117D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8B9"/>
    <w:rPr>
      <w:sz w:val="24"/>
      <w:szCs w:val="24"/>
    </w:rPr>
  </w:style>
  <w:style w:type="paragraph" w:styleId="1">
    <w:name w:val="heading 1"/>
    <w:basedOn w:val="a"/>
    <w:uiPriority w:val="99"/>
    <w:qFormat/>
    <w:rsid w:val="00FE31E6"/>
    <w:pPr>
      <w:outlineLvl w:val="0"/>
    </w:pPr>
    <w:rPr>
      <w:rFonts w:ascii="Cambria" w:hAnsi="Cambria"/>
      <w:b/>
      <w:sz w:val="32"/>
      <w:szCs w:val="20"/>
    </w:rPr>
  </w:style>
  <w:style w:type="paragraph" w:styleId="2">
    <w:name w:val="heading 2"/>
    <w:basedOn w:val="a"/>
    <w:next w:val="a"/>
    <w:uiPriority w:val="99"/>
    <w:qFormat/>
    <w:rsid w:val="00FE31E6"/>
    <w:pPr>
      <w:keepNext/>
      <w:tabs>
        <w:tab w:val="left" w:pos="720"/>
      </w:tabs>
      <w:jc w:val="both"/>
      <w:outlineLvl w:val="1"/>
    </w:pPr>
    <w:rPr>
      <w:rFonts w:ascii="Cambria" w:hAnsi="Cambria"/>
      <w:b/>
      <w:i/>
      <w:sz w:val="28"/>
      <w:szCs w:val="20"/>
    </w:rPr>
  </w:style>
  <w:style w:type="paragraph" w:styleId="3">
    <w:name w:val="heading 3"/>
    <w:basedOn w:val="a"/>
    <w:next w:val="a"/>
    <w:uiPriority w:val="99"/>
    <w:qFormat/>
    <w:rsid w:val="00FE31E6"/>
    <w:pPr>
      <w:keepNext/>
      <w:widowControl w:val="0"/>
      <w:spacing w:after="300" w:line="300" w:lineRule="auto"/>
      <w:ind w:left="2160" w:right="2000"/>
      <w:jc w:val="center"/>
      <w:outlineLvl w:val="2"/>
    </w:pPr>
    <w:rPr>
      <w:rFonts w:ascii="Cambria" w:hAnsi="Cambria"/>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Таблица простая 11"/>
    <w:basedOn w:val="a1"/>
    <w:uiPriority w:val="59"/>
    <w:rsid w:val="001568B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rsid w:val="001568B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1568B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1568B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1568B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1568B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rsid w:val="001568B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rsid w:val="001568B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rsid w:val="001568B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rsid w:val="001568B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rsid w:val="001568B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rsid w:val="001568B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rsid w:val="001568B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rsid w:val="001568B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rsid w:val="001568B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rsid w:val="001568B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rsid w:val="001568B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rsid w:val="001568B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rsid w:val="001568B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styleId="a3">
    <w:name w:val="TOC Heading"/>
    <w:uiPriority w:val="39"/>
    <w:unhideWhenUsed/>
    <w:rsid w:val="001568B9"/>
  </w:style>
  <w:style w:type="paragraph" w:customStyle="1" w:styleId="110">
    <w:name w:val="Заголовок 11"/>
    <w:basedOn w:val="a"/>
    <w:link w:val="111"/>
    <w:uiPriority w:val="99"/>
    <w:qFormat/>
    <w:rsid w:val="001568B9"/>
    <w:pPr>
      <w:outlineLvl w:val="0"/>
    </w:pPr>
    <w:rPr>
      <w:rFonts w:ascii="Cambria" w:hAnsi="Cambria"/>
      <w:b/>
      <w:sz w:val="32"/>
      <w:szCs w:val="20"/>
    </w:rPr>
  </w:style>
  <w:style w:type="paragraph" w:customStyle="1" w:styleId="210">
    <w:name w:val="Заголовок 21"/>
    <w:basedOn w:val="a"/>
    <w:next w:val="a"/>
    <w:link w:val="211"/>
    <w:uiPriority w:val="99"/>
    <w:qFormat/>
    <w:rsid w:val="001568B9"/>
    <w:pPr>
      <w:keepNext/>
      <w:tabs>
        <w:tab w:val="left" w:pos="720"/>
      </w:tabs>
      <w:jc w:val="both"/>
      <w:outlineLvl w:val="1"/>
    </w:pPr>
    <w:rPr>
      <w:rFonts w:ascii="Cambria" w:hAnsi="Cambria"/>
      <w:b/>
      <w:i/>
      <w:sz w:val="28"/>
      <w:szCs w:val="20"/>
    </w:rPr>
  </w:style>
  <w:style w:type="paragraph" w:customStyle="1" w:styleId="310">
    <w:name w:val="Заголовок 31"/>
    <w:basedOn w:val="a"/>
    <w:next w:val="a"/>
    <w:link w:val="311"/>
    <w:uiPriority w:val="9"/>
    <w:qFormat/>
    <w:rsid w:val="001568B9"/>
    <w:pPr>
      <w:keepNext/>
      <w:widowControl w:val="0"/>
      <w:spacing w:after="300" w:line="300" w:lineRule="auto"/>
      <w:ind w:left="2160" w:right="2000"/>
      <w:jc w:val="center"/>
      <w:outlineLvl w:val="2"/>
    </w:pPr>
    <w:rPr>
      <w:rFonts w:ascii="Cambria" w:hAnsi="Cambria"/>
      <w:b/>
      <w:sz w:val="26"/>
      <w:szCs w:val="20"/>
    </w:rPr>
  </w:style>
  <w:style w:type="paragraph" w:customStyle="1" w:styleId="410">
    <w:name w:val="Заголовок 41"/>
    <w:basedOn w:val="a"/>
    <w:next w:val="a"/>
    <w:link w:val="411"/>
    <w:uiPriority w:val="9"/>
    <w:unhideWhenUsed/>
    <w:qFormat/>
    <w:rsid w:val="001568B9"/>
    <w:pPr>
      <w:keepNext/>
      <w:keepLines/>
      <w:spacing w:before="320" w:after="200"/>
      <w:outlineLvl w:val="3"/>
    </w:pPr>
    <w:rPr>
      <w:rFonts w:ascii="Arial" w:eastAsia="Arial" w:hAnsi="Arial" w:cs="Arial"/>
      <w:b/>
      <w:bCs/>
      <w:sz w:val="26"/>
      <w:szCs w:val="26"/>
    </w:rPr>
  </w:style>
  <w:style w:type="paragraph" w:customStyle="1" w:styleId="510">
    <w:name w:val="Заголовок 51"/>
    <w:basedOn w:val="a"/>
    <w:next w:val="a"/>
    <w:link w:val="511"/>
    <w:uiPriority w:val="9"/>
    <w:unhideWhenUsed/>
    <w:qFormat/>
    <w:rsid w:val="001568B9"/>
    <w:pPr>
      <w:keepNext/>
      <w:keepLines/>
      <w:spacing w:before="320" w:after="200"/>
      <w:outlineLvl w:val="4"/>
    </w:pPr>
    <w:rPr>
      <w:rFonts w:ascii="Arial" w:eastAsia="Arial" w:hAnsi="Arial" w:cs="Arial"/>
      <w:b/>
      <w:bCs/>
    </w:rPr>
  </w:style>
  <w:style w:type="paragraph" w:customStyle="1" w:styleId="61">
    <w:name w:val="Заголовок 61"/>
    <w:basedOn w:val="a"/>
    <w:next w:val="a"/>
    <w:uiPriority w:val="9"/>
    <w:unhideWhenUsed/>
    <w:qFormat/>
    <w:rsid w:val="001568B9"/>
    <w:pPr>
      <w:keepNext/>
      <w:keepLines/>
      <w:spacing w:before="320" w:after="200"/>
      <w:outlineLvl w:val="5"/>
    </w:pPr>
    <w:rPr>
      <w:rFonts w:ascii="Arial" w:eastAsia="Arial" w:hAnsi="Arial" w:cs="Arial"/>
      <w:b/>
      <w:bCs/>
      <w:sz w:val="22"/>
      <w:szCs w:val="22"/>
    </w:rPr>
  </w:style>
  <w:style w:type="paragraph" w:customStyle="1" w:styleId="71">
    <w:name w:val="Заголовок 71"/>
    <w:basedOn w:val="a"/>
    <w:next w:val="a"/>
    <w:uiPriority w:val="9"/>
    <w:unhideWhenUsed/>
    <w:qFormat/>
    <w:rsid w:val="001568B9"/>
    <w:pPr>
      <w:keepNext/>
      <w:keepLines/>
      <w:spacing w:before="320" w:after="200"/>
      <w:outlineLvl w:val="6"/>
    </w:pPr>
    <w:rPr>
      <w:rFonts w:ascii="Arial" w:eastAsia="Arial" w:hAnsi="Arial" w:cs="Arial"/>
      <w:b/>
      <w:bCs/>
      <w:i/>
      <w:iCs/>
      <w:sz w:val="22"/>
      <w:szCs w:val="22"/>
    </w:rPr>
  </w:style>
  <w:style w:type="paragraph" w:customStyle="1" w:styleId="81">
    <w:name w:val="Заголовок 81"/>
    <w:basedOn w:val="a"/>
    <w:next w:val="a"/>
    <w:uiPriority w:val="9"/>
    <w:unhideWhenUsed/>
    <w:qFormat/>
    <w:rsid w:val="001568B9"/>
    <w:pPr>
      <w:keepNext/>
      <w:keepLines/>
      <w:spacing w:before="320" w:after="200"/>
      <w:outlineLvl w:val="7"/>
    </w:pPr>
    <w:rPr>
      <w:rFonts w:ascii="Arial" w:eastAsia="Arial" w:hAnsi="Arial" w:cs="Arial"/>
      <w:i/>
      <w:iCs/>
      <w:sz w:val="22"/>
      <w:szCs w:val="22"/>
    </w:rPr>
  </w:style>
  <w:style w:type="paragraph" w:customStyle="1" w:styleId="91">
    <w:name w:val="Заголовок 91"/>
    <w:basedOn w:val="a"/>
    <w:next w:val="a"/>
    <w:uiPriority w:val="9"/>
    <w:unhideWhenUsed/>
    <w:qFormat/>
    <w:rsid w:val="001568B9"/>
    <w:pPr>
      <w:keepNext/>
      <w:keepLines/>
      <w:spacing w:before="320" w:after="200"/>
      <w:outlineLvl w:val="8"/>
    </w:pPr>
    <w:rPr>
      <w:rFonts w:ascii="Arial" w:eastAsia="Arial" w:hAnsi="Arial" w:cs="Arial"/>
      <w:i/>
      <w:iCs/>
      <w:sz w:val="21"/>
      <w:szCs w:val="21"/>
    </w:rPr>
  </w:style>
  <w:style w:type="character" w:styleId="a4">
    <w:name w:val="FollowedHyperlink"/>
    <w:uiPriority w:val="99"/>
    <w:rsid w:val="001568B9"/>
    <w:rPr>
      <w:rFonts w:cs="Times New Roman"/>
      <w:color w:val="800080"/>
      <w:u w:val="single"/>
    </w:rPr>
  </w:style>
  <w:style w:type="character" w:styleId="a5">
    <w:name w:val="footnote reference"/>
    <w:basedOn w:val="a0"/>
    <w:uiPriority w:val="99"/>
    <w:unhideWhenUsed/>
    <w:rsid w:val="001568B9"/>
    <w:rPr>
      <w:vertAlign w:val="superscript"/>
    </w:rPr>
  </w:style>
  <w:style w:type="character" w:styleId="a6">
    <w:name w:val="annotation reference"/>
    <w:uiPriority w:val="99"/>
    <w:semiHidden/>
    <w:rsid w:val="001568B9"/>
    <w:rPr>
      <w:rFonts w:cs="Times New Roman"/>
      <w:sz w:val="16"/>
    </w:rPr>
  </w:style>
  <w:style w:type="character" w:styleId="a7">
    <w:name w:val="endnote reference"/>
    <w:basedOn w:val="a0"/>
    <w:uiPriority w:val="99"/>
    <w:semiHidden/>
    <w:unhideWhenUsed/>
    <w:rsid w:val="001568B9"/>
    <w:rPr>
      <w:vertAlign w:val="superscript"/>
    </w:rPr>
  </w:style>
  <w:style w:type="character" w:styleId="a8">
    <w:name w:val="Hyperlink"/>
    <w:rsid w:val="001568B9"/>
    <w:rPr>
      <w:rFonts w:cs="Times New Roman"/>
      <w:color w:val="0000FF"/>
      <w:u w:val="single"/>
    </w:rPr>
  </w:style>
  <w:style w:type="character" w:styleId="a9">
    <w:name w:val="page number"/>
    <w:rsid w:val="001568B9"/>
    <w:rPr>
      <w:rFonts w:cs="Times New Roman"/>
    </w:rPr>
  </w:style>
  <w:style w:type="character" w:styleId="aa">
    <w:name w:val="Strong"/>
    <w:uiPriority w:val="22"/>
    <w:qFormat/>
    <w:rsid w:val="001568B9"/>
    <w:rPr>
      <w:rFonts w:cs="Times New Roman"/>
      <w:b/>
    </w:rPr>
  </w:style>
  <w:style w:type="paragraph" w:styleId="ab">
    <w:name w:val="Balloon Text"/>
    <w:basedOn w:val="a"/>
    <w:link w:val="ac"/>
    <w:semiHidden/>
    <w:rsid w:val="001568B9"/>
    <w:rPr>
      <w:rFonts w:ascii="Tahoma" w:hAnsi="Tahoma"/>
      <w:sz w:val="16"/>
      <w:szCs w:val="20"/>
    </w:rPr>
  </w:style>
  <w:style w:type="paragraph" w:styleId="20">
    <w:name w:val="Body Text 2"/>
    <w:basedOn w:val="a"/>
    <w:link w:val="22"/>
    <w:uiPriority w:val="99"/>
    <w:rsid w:val="001568B9"/>
    <w:pPr>
      <w:spacing w:after="120" w:line="480" w:lineRule="auto"/>
    </w:pPr>
    <w:rPr>
      <w:rFonts w:eastAsia="SimSun"/>
      <w:szCs w:val="20"/>
      <w:lang w:eastAsia="zh-CN"/>
    </w:rPr>
  </w:style>
  <w:style w:type="paragraph" w:styleId="ad">
    <w:name w:val="Plain Text"/>
    <w:basedOn w:val="a"/>
    <w:link w:val="ae"/>
    <w:uiPriority w:val="99"/>
    <w:rsid w:val="001568B9"/>
    <w:rPr>
      <w:rFonts w:ascii="Consolas" w:hAnsi="Consolas"/>
      <w:sz w:val="21"/>
      <w:szCs w:val="20"/>
      <w:lang w:eastAsia="en-US"/>
    </w:rPr>
  </w:style>
  <w:style w:type="paragraph" w:styleId="30">
    <w:name w:val="Body Text Indent 3"/>
    <w:basedOn w:val="a"/>
    <w:link w:val="32"/>
    <w:uiPriority w:val="99"/>
    <w:rsid w:val="001568B9"/>
    <w:pPr>
      <w:spacing w:after="120"/>
      <w:ind w:left="283"/>
    </w:pPr>
    <w:rPr>
      <w:sz w:val="16"/>
      <w:szCs w:val="20"/>
    </w:rPr>
  </w:style>
  <w:style w:type="paragraph" w:styleId="af">
    <w:name w:val="endnote text"/>
    <w:basedOn w:val="a"/>
    <w:link w:val="af0"/>
    <w:uiPriority w:val="99"/>
    <w:semiHidden/>
    <w:unhideWhenUsed/>
    <w:rsid w:val="001568B9"/>
    <w:rPr>
      <w:sz w:val="20"/>
    </w:rPr>
  </w:style>
  <w:style w:type="paragraph" w:customStyle="1" w:styleId="10">
    <w:name w:val="Название объекта1"/>
    <w:basedOn w:val="a"/>
    <w:next w:val="a"/>
    <w:link w:val="CaptionChar"/>
    <w:uiPriority w:val="35"/>
    <w:semiHidden/>
    <w:unhideWhenUsed/>
    <w:qFormat/>
    <w:rsid w:val="001568B9"/>
    <w:pPr>
      <w:spacing w:line="276" w:lineRule="auto"/>
    </w:pPr>
    <w:rPr>
      <w:b/>
      <w:bCs/>
      <w:color w:val="4F81BD" w:themeColor="accent1"/>
      <w:sz w:val="18"/>
      <w:szCs w:val="18"/>
    </w:rPr>
  </w:style>
  <w:style w:type="paragraph" w:styleId="af1">
    <w:name w:val="annotation text"/>
    <w:basedOn w:val="a"/>
    <w:link w:val="af2"/>
    <w:uiPriority w:val="99"/>
    <w:semiHidden/>
    <w:rsid w:val="001568B9"/>
    <w:rPr>
      <w:sz w:val="20"/>
      <w:szCs w:val="20"/>
    </w:rPr>
  </w:style>
  <w:style w:type="paragraph" w:styleId="af3">
    <w:name w:val="annotation subject"/>
    <w:basedOn w:val="af1"/>
    <w:next w:val="af1"/>
    <w:link w:val="af4"/>
    <w:uiPriority w:val="99"/>
    <w:semiHidden/>
    <w:rsid w:val="001568B9"/>
    <w:rPr>
      <w:b/>
    </w:rPr>
  </w:style>
  <w:style w:type="paragraph" w:styleId="af5">
    <w:name w:val="Document Map"/>
    <w:basedOn w:val="a"/>
    <w:link w:val="af6"/>
    <w:uiPriority w:val="99"/>
    <w:semiHidden/>
    <w:rsid w:val="001568B9"/>
    <w:pPr>
      <w:shd w:val="clear" w:color="auto" w:fill="000080"/>
    </w:pPr>
    <w:rPr>
      <w:sz w:val="2"/>
      <w:szCs w:val="20"/>
    </w:rPr>
  </w:style>
  <w:style w:type="paragraph" w:styleId="af7">
    <w:name w:val="footnote text"/>
    <w:basedOn w:val="a"/>
    <w:link w:val="af8"/>
    <w:uiPriority w:val="99"/>
    <w:semiHidden/>
    <w:rsid w:val="001568B9"/>
    <w:rPr>
      <w:sz w:val="20"/>
      <w:szCs w:val="20"/>
    </w:rPr>
  </w:style>
  <w:style w:type="paragraph" w:styleId="8">
    <w:name w:val="toc 8"/>
    <w:basedOn w:val="a"/>
    <w:next w:val="a"/>
    <w:uiPriority w:val="39"/>
    <w:unhideWhenUsed/>
    <w:rsid w:val="001568B9"/>
    <w:pPr>
      <w:spacing w:after="57"/>
      <w:ind w:left="1984"/>
    </w:pPr>
  </w:style>
  <w:style w:type="paragraph" w:customStyle="1" w:styleId="12">
    <w:name w:val="Верхний колонтитул1"/>
    <w:basedOn w:val="a"/>
    <w:link w:val="13"/>
    <w:uiPriority w:val="99"/>
    <w:rsid w:val="001568B9"/>
    <w:pPr>
      <w:tabs>
        <w:tab w:val="center" w:pos="4677"/>
        <w:tab w:val="right" w:pos="9355"/>
      </w:tabs>
    </w:pPr>
    <w:rPr>
      <w:szCs w:val="20"/>
    </w:rPr>
  </w:style>
  <w:style w:type="paragraph" w:styleId="9">
    <w:name w:val="toc 9"/>
    <w:basedOn w:val="a"/>
    <w:next w:val="a"/>
    <w:uiPriority w:val="39"/>
    <w:unhideWhenUsed/>
    <w:rsid w:val="001568B9"/>
    <w:pPr>
      <w:spacing w:after="57"/>
      <w:ind w:left="2268"/>
    </w:pPr>
  </w:style>
  <w:style w:type="paragraph" w:styleId="7">
    <w:name w:val="toc 7"/>
    <w:basedOn w:val="a"/>
    <w:next w:val="a"/>
    <w:uiPriority w:val="39"/>
    <w:unhideWhenUsed/>
    <w:rsid w:val="001568B9"/>
    <w:pPr>
      <w:spacing w:after="57"/>
      <w:ind w:left="1701"/>
    </w:pPr>
  </w:style>
  <w:style w:type="paragraph" w:styleId="af9">
    <w:name w:val="Body Text"/>
    <w:basedOn w:val="a"/>
    <w:link w:val="afa"/>
    <w:uiPriority w:val="99"/>
    <w:rsid w:val="001568B9"/>
    <w:pPr>
      <w:spacing w:after="220" w:line="180" w:lineRule="atLeast"/>
      <w:ind w:left="835"/>
      <w:jc w:val="both"/>
    </w:pPr>
    <w:rPr>
      <w:rFonts w:ascii="Arial" w:hAnsi="Arial"/>
      <w:spacing w:val="-5"/>
      <w:sz w:val="20"/>
      <w:szCs w:val="20"/>
      <w:lang w:eastAsia="en-US"/>
    </w:rPr>
  </w:style>
  <w:style w:type="paragraph" w:styleId="14">
    <w:name w:val="toc 1"/>
    <w:basedOn w:val="a"/>
    <w:next w:val="a"/>
    <w:uiPriority w:val="39"/>
    <w:rsid w:val="001568B9"/>
  </w:style>
  <w:style w:type="paragraph" w:styleId="6">
    <w:name w:val="toc 6"/>
    <w:basedOn w:val="a"/>
    <w:next w:val="a"/>
    <w:uiPriority w:val="39"/>
    <w:unhideWhenUsed/>
    <w:rsid w:val="001568B9"/>
    <w:pPr>
      <w:spacing w:after="57"/>
      <w:ind w:left="1417"/>
    </w:pPr>
  </w:style>
  <w:style w:type="paragraph" w:styleId="afb">
    <w:name w:val="table of figures"/>
    <w:basedOn w:val="a"/>
    <w:next w:val="a"/>
    <w:uiPriority w:val="99"/>
    <w:unhideWhenUsed/>
    <w:rsid w:val="001568B9"/>
  </w:style>
  <w:style w:type="paragraph" w:styleId="33">
    <w:name w:val="toc 3"/>
    <w:basedOn w:val="a"/>
    <w:next w:val="a"/>
    <w:uiPriority w:val="39"/>
    <w:unhideWhenUsed/>
    <w:rsid w:val="001568B9"/>
    <w:pPr>
      <w:spacing w:after="57"/>
      <w:ind w:left="567"/>
    </w:pPr>
  </w:style>
  <w:style w:type="paragraph" w:styleId="23">
    <w:name w:val="toc 2"/>
    <w:basedOn w:val="a"/>
    <w:next w:val="a"/>
    <w:uiPriority w:val="39"/>
    <w:rsid w:val="001568B9"/>
    <w:pPr>
      <w:ind w:left="240"/>
    </w:pPr>
  </w:style>
  <w:style w:type="paragraph" w:styleId="4">
    <w:name w:val="toc 4"/>
    <w:basedOn w:val="a"/>
    <w:next w:val="a"/>
    <w:uiPriority w:val="39"/>
    <w:unhideWhenUsed/>
    <w:rsid w:val="001568B9"/>
    <w:pPr>
      <w:spacing w:after="57"/>
      <w:ind w:left="850"/>
    </w:pPr>
  </w:style>
  <w:style w:type="paragraph" w:styleId="5">
    <w:name w:val="toc 5"/>
    <w:basedOn w:val="a"/>
    <w:next w:val="a"/>
    <w:uiPriority w:val="39"/>
    <w:unhideWhenUsed/>
    <w:rsid w:val="001568B9"/>
    <w:pPr>
      <w:spacing w:after="57"/>
      <w:ind w:left="1134"/>
    </w:pPr>
  </w:style>
  <w:style w:type="paragraph" w:styleId="afc">
    <w:name w:val="Body Text Indent"/>
    <w:basedOn w:val="a"/>
    <w:link w:val="afd"/>
    <w:rsid w:val="001568B9"/>
    <w:pPr>
      <w:spacing w:after="120"/>
      <w:ind w:left="283"/>
    </w:pPr>
    <w:rPr>
      <w:szCs w:val="20"/>
    </w:rPr>
  </w:style>
  <w:style w:type="paragraph" w:styleId="afe">
    <w:name w:val="Title"/>
    <w:basedOn w:val="a"/>
    <w:link w:val="aff"/>
    <w:uiPriority w:val="10"/>
    <w:qFormat/>
    <w:rsid w:val="001568B9"/>
    <w:pPr>
      <w:jc w:val="center"/>
    </w:pPr>
    <w:rPr>
      <w:rFonts w:ascii="Cambria" w:hAnsi="Cambria"/>
      <w:b/>
      <w:sz w:val="32"/>
      <w:szCs w:val="20"/>
    </w:rPr>
  </w:style>
  <w:style w:type="paragraph" w:customStyle="1" w:styleId="15">
    <w:name w:val="Нижний колонтитул1"/>
    <w:basedOn w:val="a"/>
    <w:link w:val="16"/>
    <w:uiPriority w:val="99"/>
    <w:unhideWhenUsed/>
    <w:rsid w:val="001568B9"/>
    <w:pPr>
      <w:tabs>
        <w:tab w:val="center" w:pos="7143"/>
        <w:tab w:val="right" w:pos="14287"/>
      </w:tabs>
    </w:pPr>
  </w:style>
  <w:style w:type="paragraph" w:styleId="aff0">
    <w:name w:val="List"/>
    <w:basedOn w:val="a"/>
    <w:uiPriority w:val="99"/>
    <w:rsid w:val="001568B9"/>
    <w:pPr>
      <w:ind w:left="283" w:hanging="283"/>
    </w:pPr>
  </w:style>
  <w:style w:type="paragraph" w:styleId="aff1">
    <w:name w:val="Normal (Web)"/>
    <w:basedOn w:val="a"/>
    <w:link w:val="aff2"/>
    <w:uiPriority w:val="99"/>
    <w:qFormat/>
    <w:rsid w:val="001568B9"/>
    <w:pPr>
      <w:spacing w:before="100" w:beforeAutospacing="1" w:after="100" w:afterAutospacing="1"/>
    </w:pPr>
  </w:style>
  <w:style w:type="paragraph" w:styleId="34">
    <w:name w:val="Body Text 3"/>
    <w:basedOn w:val="a"/>
    <w:link w:val="35"/>
    <w:uiPriority w:val="99"/>
    <w:rsid w:val="001568B9"/>
    <w:pPr>
      <w:jc w:val="both"/>
    </w:pPr>
    <w:rPr>
      <w:sz w:val="16"/>
      <w:szCs w:val="20"/>
    </w:rPr>
  </w:style>
  <w:style w:type="paragraph" w:styleId="24">
    <w:name w:val="Body Text Indent 2"/>
    <w:basedOn w:val="a"/>
    <w:link w:val="25"/>
    <w:uiPriority w:val="99"/>
    <w:rsid w:val="001568B9"/>
    <w:pPr>
      <w:spacing w:after="120" w:line="480" w:lineRule="auto"/>
      <w:ind w:left="283"/>
    </w:pPr>
    <w:rPr>
      <w:szCs w:val="20"/>
    </w:rPr>
  </w:style>
  <w:style w:type="paragraph" w:styleId="aff3">
    <w:name w:val="Subtitle"/>
    <w:basedOn w:val="a"/>
    <w:next w:val="a"/>
    <w:link w:val="aff4"/>
    <w:uiPriority w:val="11"/>
    <w:qFormat/>
    <w:rsid w:val="001568B9"/>
    <w:pPr>
      <w:spacing w:before="200" w:after="200"/>
    </w:pPr>
  </w:style>
  <w:style w:type="paragraph" w:styleId="26">
    <w:name w:val="List 2"/>
    <w:basedOn w:val="a"/>
    <w:uiPriority w:val="99"/>
    <w:rsid w:val="001568B9"/>
    <w:pPr>
      <w:ind w:left="566" w:hanging="283"/>
    </w:pPr>
  </w:style>
  <w:style w:type="paragraph" w:styleId="HTML">
    <w:name w:val="HTML Preformatted"/>
    <w:basedOn w:val="a"/>
    <w:link w:val="HTML0"/>
    <w:uiPriority w:val="99"/>
    <w:rsid w:val="001568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aff5">
    <w:name w:val="Block Text"/>
    <w:basedOn w:val="a"/>
    <w:uiPriority w:val="99"/>
    <w:rsid w:val="001568B9"/>
    <w:pPr>
      <w:ind w:left="3969" w:right="-199"/>
    </w:pPr>
    <w:rPr>
      <w:sz w:val="28"/>
      <w:szCs w:val="28"/>
    </w:rPr>
  </w:style>
  <w:style w:type="table" w:styleId="aff6">
    <w:name w:val="Table Grid"/>
    <w:basedOn w:val="a1"/>
    <w:uiPriority w:val="59"/>
    <w:rsid w:val="001568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titleChar">
    <w:name w:val="Subtitle Char"/>
    <w:basedOn w:val="a0"/>
    <w:uiPriority w:val="11"/>
    <w:rsid w:val="001568B9"/>
    <w:rPr>
      <w:sz w:val="24"/>
      <w:szCs w:val="24"/>
    </w:rPr>
  </w:style>
  <w:style w:type="character" w:customStyle="1" w:styleId="QuoteChar">
    <w:name w:val="Quote Char"/>
    <w:uiPriority w:val="29"/>
    <w:rsid w:val="001568B9"/>
    <w:rPr>
      <w:i/>
    </w:rPr>
  </w:style>
  <w:style w:type="character" w:customStyle="1" w:styleId="IntenseQuoteChar">
    <w:name w:val="Intense Quote Char"/>
    <w:uiPriority w:val="30"/>
    <w:rsid w:val="001568B9"/>
    <w:rPr>
      <w:i/>
    </w:rPr>
  </w:style>
  <w:style w:type="table" w:customStyle="1" w:styleId="112">
    <w:name w:val="Таблица простая 11"/>
    <w:basedOn w:val="a1"/>
    <w:uiPriority w:val="59"/>
    <w:rsid w:val="001568B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2">
    <w:name w:val="Таблица простая 21"/>
    <w:basedOn w:val="a1"/>
    <w:uiPriority w:val="59"/>
    <w:rsid w:val="001568B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2">
    <w:name w:val="Таблица простая 31"/>
    <w:basedOn w:val="a1"/>
    <w:uiPriority w:val="99"/>
    <w:rsid w:val="001568B9"/>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2">
    <w:name w:val="Таблица простая 41"/>
    <w:basedOn w:val="a1"/>
    <w:uiPriority w:val="99"/>
    <w:rsid w:val="001568B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2">
    <w:name w:val="Таблица простая 51"/>
    <w:basedOn w:val="a1"/>
    <w:uiPriority w:val="99"/>
    <w:rsid w:val="001568B9"/>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1"/>
    <w:uiPriority w:val="99"/>
    <w:rsid w:val="001568B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1">
    <w:name w:val="Таблица-сетка 21"/>
    <w:basedOn w:val="a1"/>
    <w:uiPriority w:val="99"/>
    <w:rsid w:val="001568B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1">
    <w:name w:val="Таблица-сетка 31"/>
    <w:basedOn w:val="a1"/>
    <w:uiPriority w:val="99"/>
    <w:rsid w:val="001568B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1">
    <w:name w:val="Таблица-сетка 41"/>
    <w:basedOn w:val="a1"/>
    <w:uiPriority w:val="59"/>
    <w:rsid w:val="001568B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1">
    <w:name w:val="Таблица-сетка 5 темная1"/>
    <w:basedOn w:val="a1"/>
    <w:uiPriority w:val="99"/>
    <w:rsid w:val="001568B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1">
    <w:name w:val="Таблица-сетка 6 цветная1"/>
    <w:basedOn w:val="a1"/>
    <w:uiPriority w:val="99"/>
    <w:rsid w:val="001568B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711">
    <w:name w:val="Таблица-сетка 7 цветная1"/>
    <w:basedOn w:val="a1"/>
    <w:uiPriority w:val="99"/>
    <w:rsid w:val="001568B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112">
    <w:name w:val="Список-таблица 1 светлая1"/>
    <w:basedOn w:val="a1"/>
    <w:uiPriority w:val="99"/>
    <w:rsid w:val="001568B9"/>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2">
    <w:name w:val="Список-таблица 21"/>
    <w:basedOn w:val="a1"/>
    <w:uiPriority w:val="99"/>
    <w:rsid w:val="001568B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2">
    <w:name w:val="Список-таблица 31"/>
    <w:basedOn w:val="a1"/>
    <w:uiPriority w:val="99"/>
    <w:rsid w:val="001568B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1"/>
    <w:uiPriority w:val="99"/>
    <w:rsid w:val="001568B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2">
    <w:name w:val="Список-таблица 5 темная1"/>
    <w:basedOn w:val="a1"/>
    <w:uiPriority w:val="99"/>
    <w:rsid w:val="001568B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2">
    <w:name w:val="Список-таблица 6 цветная1"/>
    <w:basedOn w:val="a1"/>
    <w:uiPriority w:val="99"/>
    <w:rsid w:val="001568B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2">
    <w:name w:val="Список-таблица 7 цветная1"/>
    <w:basedOn w:val="a1"/>
    <w:uiPriority w:val="99"/>
    <w:rsid w:val="001568B9"/>
    <w:tblPr>
      <w:tblBorders>
        <w:right w:val="single" w:sz="4" w:space="0" w:color="7F7F7F" w:themeColor="text1" w:themeTint="80"/>
      </w:tblBorders>
    </w:tblPr>
    <w:tblStylePr w:type="firstRow">
      <w:rPr>
        <w:rFonts w:ascii="Arial" w:hAnsi="Arial"/>
        <w:i/>
        <w:color w:val="7F7F7F" w:themeColor="text1" w:themeTint="80"/>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character" w:customStyle="1" w:styleId="EndnoteTextChar">
    <w:name w:val="Endnote Text Char"/>
    <w:uiPriority w:val="99"/>
    <w:rsid w:val="001568B9"/>
    <w:rPr>
      <w:sz w:val="20"/>
    </w:rPr>
  </w:style>
  <w:style w:type="character" w:customStyle="1" w:styleId="Heading1Char">
    <w:name w:val="Heading 1 Char"/>
    <w:basedOn w:val="a0"/>
    <w:uiPriority w:val="9"/>
    <w:rsid w:val="001568B9"/>
    <w:rPr>
      <w:rFonts w:ascii="Arial" w:eastAsia="Arial" w:hAnsi="Arial" w:cs="Arial"/>
      <w:sz w:val="40"/>
      <w:szCs w:val="40"/>
    </w:rPr>
  </w:style>
  <w:style w:type="character" w:customStyle="1" w:styleId="Heading2Char">
    <w:name w:val="Heading 2 Char"/>
    <w:basedOn w:val="a0"/>
    <w:uiPriority w:val="9"/>
    <w:rsid w:val="001568B9"/>
    <w:rPr>
      <w:rFonts w:ascii="Arial" w:eastAsia="Arial" w:hAnsi="Arial" w:cs="Arial"/>
      <w:sz w:val="34"/>
    </w:rPr>
  </w:style>
  <w:style w:type="character" w:customStyle="1" w:styleId="Heading3Char">
    <w:name w:val="Heading 3 Char"/>
    <w:basedOn w:val="a0"/>
    <w:uiPriority w:val="9"/>
    <w:rsid w:val="001568B9"/>
    <w:rPr>
      <w:rFonts w:ascii="Arial" w:eastAsia="Arial" w:hAnsi="Arial" w:cs="Arial"/>
      <w:sz w:val="30"/>
      <w:szCs w:val="30"/>
    </w:rPr>
  </w:style>
  <w:style w:type="character" w:customStyle="1" w:styleId="411">
    <w:name w:val="Заголовок 4 Знак1"/>
    <w:basedOn w:val="a0"/>
    <w:link w:val="410"/>
    <w:uiPriority w:val="9"/>
    <w:rsid w:val="001568B9"/>
    <w:rPr>
      <w:rFonts w:ascii="Arial" w:eastAsia="Arial" w:hAnsi="Arial" w:cs="Arial"/>
      <w:b/>
      <w:bCs/>
      <w:sz w:val="26"/>
      <w:szCs w:val="26"/>
    </w:rPr>
  </w:style>
  <w:style w:type="character" w:customStyle="1" w:styleId="511">
    <w:name w:val="Заголовок 5 Знак1"/>
    <w:basedOn w:val="a0"/>
    <w:link w:val="510"/>
    <w:uiPriority w:val="9"/>
    <w:rsid w:val="001568B9"/>
    <w:rPr>
      <w:rFonts w:ascii="Arial" w:eastAsia="Arial" w:hAnsi="Arial" w:cs="Arial"/>
      <w:b/>
      <w:bCs/>
      <w:sz w:val="24"/>
      <w:szCs w:val="24"/>
    </w:rPr>
  </w:style>
  <w:style w:type="paragraph" w:customStyle="1" w:styleId="610">
    <w:name w:val="Заголовок 61"/>
    <w:basedOn w:val="a"/>
    <w:next w:val="a"/>
    <w:link w:val="Heading6Char"/>
    <w:uiPriority w:val="9"/>
    <w:unhideWhenUsed/>
    <w:qFormat/>
    <w:rsid w:val="001568B9"/>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0"/>
    <w:uiPriority w:val="9"/>
    <w:rsid w:val="001568B9"/>
    <w:rPr>
      <w:rFonts w:ascii="Arial" w:eastAsia="Arial" w:hAnsi="Arial" w:cs="Arial"/>
      <w:b/>
      <w:bCs/>
      <w:sz w:val="22"/>
      <w:szCs w:val="22"/>
    </w:rPr>
  </w:style>
  <w:style w:type="paragraph" w:customStyle="1" w:styleId="710">
    <w:name w:val="Заголовок 71"/>
    <w:basedOn w:val="a"/>
    <w:next w:val="a"/>
    <w:link w:val="Heading7Char"/>
    <w:uiPriority w:val="9"/>
    <w:unhideWhenUsed/>
    <w:qFormat/>
    <w:rsid w:val="001568B9"/>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0"/>
    <w:uiPriority w:val="9"/>
    <w:rsid w:val="001568B9"/>
    <w:rPr>
      <w:rFonts w:ascii="Arial" w:eastAsia="Arial" w:hAnsi="Arial" w:cs="Arial"/>
      <w:b/>
      <w:bCs/>
      <w:i/>
      <w:iCs/>
      <w:sz w:val="22"/>
      <w:szCs w:val="22"/>
    </w:rPr>
  </w:style>
  <w:style w:type="paragraph" w:customStyle="1" w:styleId="810">
    <w:name w:val="Заголовок 81"/>
    <w:basedOn w:val="a"/>
    <w:next w:val="a"/>
    <w:link w:val="Heading8Char"/>
    <w:uiPriority w:val="9"/>
    <w:unhideWhenUsed/>
    <w:qFormat/>
    <w:rsid w:val="001568B9"/>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0"/>
    <w:uiPriority w:val="9"/>
    <w:rsid w:val="001568B9"/>
    <w:rPr>
      <w:rFonts w:ascii="Arial" w:eastAsia="Arial" w:hAnsi="Arial" w:cs="Arial"/>
      <w:i/>
      <w:iCs/>
      <w:sz w:val="22"/>
      <w:szCs w:val="22"/>
    </w:rPr>
  </w:style>
  <w:style w:type="paragraph" w:customStyle="1" w:styleId="910">
    <w:name w:val="Заголовок 91"/>
    <w:basedOn w:val="a"/>
    <w:next w:val="a"/>
    <w:link w:val="Heading9Char"/>
    <w:uiPriority w:val="9"/>
    <w:unhideWhenUsed/>
    <w:qFormat/>
    <w:rsid w:val="001568B9"/>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0"/>
    <w:uiPriority w:val="9"/>
    <w:rsid w:val="001568B9"/>
    <w:rPr>
      <w:rFonts w:ascii="Arial" w:eastAsia="Arial" w:hAnsi="Arial" w:cs="Arial"/>
      <w:i/>
      <w:iCs/>
      <w:sz w:val="21"/>
      <w:szCs w:val="21"/>
    </w:rPr>
  </w:style>
  <w:style w:type="character" w:customStyle="1" w:styleId="TitleChar">
    <w:name w:val="Title Char"/>
    <w:basedOn w:val="a0"/>
    <w:uiPriority w:val="10"/>
    <w:rsid w:val="001568B9"/>
    <w:rPr>
      <w:sz w:val="48"/>
      <w:szCs w:val="48"/>
    </w:rPr>
  </w:style>
  <w:style w:type="character" w:customStyle="1" w:styleId="aff4">
    <w:name w:val="Подзаголовок Знак"/>
    <w:basedOn w:val="a0"/>
    <w:link w:val="aff3"/>
    <w:uiPriority w:val="11"/>
    <w:rsid w:val="001568B9"/>
    <w:rPr>
      <w:sz w:val="24"/>
      <w:szCs w:val="24"/>
    </w:rPr>
  </w:style>
  <w:style w:type="paragraph" w:styleId="27">
    <w:name w:val="Quote"/>
    <w:basedOn w:val="a"/>
    <w:next w:val="a"/>
    <w:link w:val="28"/>
    <w:uiPriority w:val="29"/>
    <w:qFormat/>
    <w:rsid w:val="001568B9"/>
    <w:pPr>
      <w:ind w:left="720" w:right="720"/>
    </w:pPr>
    <w:rPr>
      <w:i/>
    </w:rPr>
  </w:style>
  <w:style w:type="character" w:customStyle="1" w:styleId="28">
    <w:name w:val="Цитата 2 Знак"/>
    <w:link w:val="27"/>
    <w:uiPriority w:val="29"/>
    <w:rsid w:val="001568B9"/>
    <w:rPr>
      <w:i/>
    </w:rPr>
  </w:style>
  <w:style w:type="paragraph" w:styleId="aff7">
    <w:name w:val="Intense Quote"/>
    <w:basedOn w:val="a"/>
    <w:next w:val="a"/>
    <w:link w:val="aff8"/>
    <w:uiPriority w:val="30"/>
    <w:qFormat/>
    <w:rsid w:val="001568B9"/>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8">
    <w:name w:val="Выделенная цитата Знак"/>
    <w:link w:val="aff7"/>
    <w:uiPriority w:val="30"/>
    <w:rsid w:val="001568B9"/>
    <w:rPr>
      <w:i/>
    </w:rPr>
  </w:style>
  <w:style w:type="character" w:customStyle="1" w:styleId="FooterChar">
    <w:name w:val="Footer Char"/>
    <w:basedOn w:val="a0"/>
    <w:uiPriority w:val="99"/>
    <w:rsid w:val="001568B9"/>
  </w:style>
  <w:style w:type="paragraph" w:customStyle="1" w:styleId="17">
    <w:name w:val="Название объекта1"/>
    <w:basedOn w:val="a"/>
    <w:next w:val="a"/>
    <w:uiPriority w:val="35"/>
    <w:semiHidden/>
    <w:unhideWhenUsed/>
    <w:qFormat/>
    <w:rsid w:val="001568B9"/>
    <w:pPr>
      <w:spacing w:line="276" w:lineRule="auto"/>
    </w:pPr>
    <w:rPr>
      <w:b/>
      <w:bCs/>
      <w:color w:val="4F81BD" w:themeColor="accent1"/>
      <w:sz w:val="18"/>
      <w:szCs w:val="18"/>
    </w:rPr>
  </w:style>
  <w:style w:type="character" w:customStyle="1" w:styleId="16">
    <w:name w:val="Нижний колонтитул Знак1"/>
    <w:link w:val="15"/>
    <w:uiPriority w:val="99"/>
    <w:rsid w:val="001568B9"/>
  </w:style>
  <w:style w:type="table" w:customStyle="1" w:styleId="TableGridLight">
    <w:name w:val="Table Grid Light"/>
    <w:basedOn w:val="a1"/>
    <w:uiPriority w:val="59"/>
    <w:rsid w:val="001568B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0">
    <w:name w:val="Таблица простая 111"/>
    <w:basedOn w:val="a1"/>
    <w:uiPriority w:val="59"/>
    <w:rsid w:val="001568B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0">
    <w:name w:val="Таблица простая 211"/>
    <w:basedOn w:val="a1"/>
    <w:uiPriority w:val="59"/>
    <w:rsid w:val="001568B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0">
    <w:name w:val="Таблица простая 311"/>
    <w:basedOn w:val="a1"/>
    <w:uiPriority w:val="99"/>
    <w:rsid w:val="001568B9"/>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10">
    <w:name w:val="Таблица простая 411"/>
    <w:basedOn w:val="a1"/>
    <w:uiPriority w:val="99"/>
    <w:rsid w:val="001568B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10">
    <w:name w:val="Таблица простая 511"/>
    <w:basedOn w:val="a1"/>
    <w:uiPriority w:val="99"/>
    <w:rsid w:val="001568B9"/>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0">
    <w:name w:val="Таблица-сетка 1 светлая11"/>
    <w:basedOn w:val="a1"/>
    <w:uiPriority w:val="99"/>
    <w:rsid w:val="001568B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568B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568B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568B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568B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568B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568B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0">
    <w:name w:val="Таблица-сетка 211"/>
    <w:basedOn w:val="a1"/>
    <w:uiPriority w:val="99"/>
    <w:rsid w:val="001568B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568B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568B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568B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568B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568B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568B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0">
    <w:name w:val="Таблица-сетка 311"/>
    <w:basedOn w:val="a1"/>
    <w:uiPriority w:val="99"/>
    <w:rsid w:val="001568B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568B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568B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568B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568B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568B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568B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0">
    <w:name w:val="Таблица-сетка 411"/>
    <w:basedOn w:val="a1"/>
    <w:uiPriority w:val="59"/>
    <w:rsid w:val="001568B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568B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568B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568B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568B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568B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568B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0">
    <w:name w:val="Таблица-сетка 5 темная11"/>
    <w:basedOn w:val="a1"/>
    <w:uiPriority w:val="99"/>
    <w:rsid w:val="001568B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568B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568B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568B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568B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568B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568B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0">
    <w:name w:val="Таблица-сетка 6 цветная11"/>
    <w:basedOn w:val="a1"/>
    <w:uiPriority w:val="99"/>
    <w:rsid w:val="001568B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rsid w:val="001568B9"/>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
    <w:name w:val="Grid Table 6 Colorful - Accent 2"/>
    <w:basedOn w:val="a1"/>
    <w:uiPriority w:val="99"/>
    <w:rsid w:val="001568B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
    <w:name w:val="Grid Table 6 Colorful - Accent 3"/>
    <w:basedOn w:val="a1"/>
    <w:uiPriority w:val="99"/>
    <w:rsid w:val="001568B9"/>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6Colorful-Accent4">
    <w:name w:val="Grid Table 6 Colorful - Accent 4"/>
    <w:basedOn w:val="a1"/>
    <w:uiPriority w:val="99"/>
    <w:rsid w:val="001568B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
    <w:name w:val="Grid Table 6 Colorful - Accent 5"/>
    <w:basedOn w:val="a1"/>
    <w:uiPriority w:val="99"/>
    <w:rsid w:val="001568B9"/>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
    <w:name w:val="Grid Table 6 Colorful - Accent 6"/>
    <w:basedOn w:val="a1"/>
    <w:uiPriority w:val="99"/>
    <w:rsid w:val="001568B9"/>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FDE9D8" w:themeColor="accent6" w:themeTint="34" w:fill="FDE9D8" w:themeFill="accent6" w:themeFillTint="34"/>
      </w:tcPr>
    </w:tblStylePr>
    <w:tblStylePr w:type="band1Horz">
      <w:rPr>
        <w:rFonts w:ascii="Arial" w:hAnsi="Arial"/>
        <w:color w:val="266678" w:themeColor="accent5" w:themeShade="94"/>
        <w:sz w:val="22"/>
      </w:rPr>
      <w:tblPr/>
      <w:tcPr>
        <w:shd w:val="clear" w:color="FDE9D8" w:themeColor="accent6" w:themeTint="34" w:fill="FDE9D8" w:themeFill="accent6" w:themeFillTint="34"/>
      </w:tcPr>
    </w:tblStylePr>
    <w:tblStylePr w:type="band2Horz">
      <w:rPr>
        <w:rFonts w:ascii="Arial" w:hAnsi="Arial"/>
        <w:color w:val="266678" w:themeColor="accent5" w:themeShade="94"/>
        <w:sz w:val="22"/>
      </w:rPr>
    </w:tblStylePr>
  </w:style>
  <w:style w:type="table" w:customStyle="1" w:styleId="-7110">
    <w:name w:val="Таблица-сетка 7 цветная11"/>
    <w:basedOn w:val="a1"/>
    <w:uiPriority w:val="99"/>
    <w:rsid w:val="001568B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rsid w:val="001568B9"/>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sz w:val="22"/>
      </w:rPr>
      <w:tblPr/>
      <w:tcPr>
        <w:shd w:val="clear" w:color="DAE5F1" w:themeColor="accent1" w:themeTint="34"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
    <w:name w:val="Grid Table 7 Colorful - Accent 2"/>
    <w:basedOn w:val="a1"/>
    <w:uiPriority w:val="99"/>
    <w:rsid w:val="001568B9"/>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A9796" w:themeColor="accent2" w:themeTint="96"/>
        <w:sz w:val="22"/>
      </w:rPr>
      <w:tblPr/>
      <w:tcPr>
        <w:shd w:val="clear" w:color="F2DCDC" w:themeColor="accent2" w:themeTint="32"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
    <w:name w:val="Grid Table 7 Colorful - Accent 3"/>
    <w:basedOn w:val="a1"/>
    <w:uiPriority w:val="99"/>
    <w:rsid w:val="001568B9"/>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BBB59" w:themeColor="accent3"/>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BB59" w:themeColor="accent3"/>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BBB59" w:themeColor="accent3"/>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BBB59" w:themeColor="accent3"/>
        <w:sz w:val="22"/>
      </w:rPr>
      <w:tblPr/>
      <w:tcPr>
        <w:shd w:val="clear" w:color="EAF1DC" w:themeColor="accent3" w:themeTint="34" w:fill="EAF1DC" w:themeFill="accent3" w:themeFillTint="34"/>
      </w:tcPr>
    </w:tblStylePr>
    <w:tblStylePr w:type="band2Horz">
      <w:rPr>
        <w:rFonts w:ascii="Arial" w:hAnsi="Arial"/>
        <w:color w:val="9BBB59" w:themeColor="accent3"/>
        <w:sz w:val="22"/>
      </w:rPr>
    </w:tblStylePr>
  </w:style>
  <w:style w:type="table" w:customStyle="1" w:styleId="GridTable7Colorful-Accent4">
    <w:name w:val="Grid Table 7 Colorful - Accent 4"/>
    <w:basedOn w:val="a1"/>
    <w:uiPriority w:val="99"/>
    <w:rsid w:val="001568B9"/>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7" w:themeColor="accent4" w:themeTint="99"/>
        <w:sz w:val="22"/>
      </w:rPr>
      <w:tblPr/>
      <w:tcPr>
        <w:shd w:val="clear" w:color="E5DFEC" w:themeColor="accent4" w:themeTint="34"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
    <w:name w:val="Grid Table 7 Colorful - Accent 5"/>
    <w:basedOn w:val="a1"/>
    <w:uiPriority w:val="99"/>
    <w:rsid w:val="001568B9"/>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678" w:themeColor="accent5" w:themeShade="94"/>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678" w:themeColor="accent5" w:themeShade="94"/>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678" w:themeColor="accent5" w:themeShade="94"/>
        <w:sz w:val="22"/>
      </w:rPr>
      <w:tblPr/>
      <w:tcPr>
        <w:shd w:val="clear" w:color="DAEEF3" w:themeColor="accent5" w:themeTint="34"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
    <w:name w:val="Grid Table 7 Colorful - Accent 6"/>
    <w:basedOn w:val="a1"/>
    <w:uiPriority w:val="99"/>
    <w:rsid w:val="001568B9"/>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05307" w:themeColor="accent6" w:themeShade="94"/>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05307" w:themeColor="accent6" w:themeShade="94"/>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05307" w:themeColor="accent6" w:themeShade="94"/>
        <w:sz w:val="22"/>
      </w:rPr>
      <w:tblPr/>
      <w:tcPr>
        <w:shd w:val="clear" w:color="FDE9D8" w:themeColor="accent6" w:themeTint="34" w:fill="FDE9D8" w:themeFill="accent6" w:themeFillTint="34"/>
      </w:tcPr>
    </w:tblStylePr>
    <w:tblStylePr w:type="band2Horz">
      <w:rPr>
        <w:rFonts w:ascii="Arial" w:hAnsi="Arial"/>
        <w:color w:val="B05307" w:themeColor="accent6" w:themeShade="94"/>
        <w:sz w:val="22"/>
      </w:rPr>
    </w:tblStylePr>
  </w:style>
  <w:style w:type="table" w:customStyle="1" w:styleId="-1111">
    <w:name w:val="Список-таблица 1 светлая11"/>
    <w:basedOn w:val="a1"/>
    <w:uiPriority w:val="99"/>
    <w:rsid w:val="001568B9"/>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568B9"/>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568B9"/>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568B9"/>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568B9"/>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568B9"/>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568B9"/>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11">
    <w:name w:val="Список-таблица 211"/>
    <w:basedOn w:val="a1"/>
    <w:uiPriority w:val="99"/>
    <w:rsid w:val="001568B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568B9"/>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568B9"/>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568B9"/>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568B9"/>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568B9"/>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568B9"/>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11">
    <w:name w:val="Список-таблица 311"/>
    <w:basedOn w:val="a1"/>
    <w:uiPriority w:val="99"/>
    <w:rsid w:val="001568B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568B9"/>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568B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568B9"/>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568B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568B9"/>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568B9"/>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11">
    <w:name w:val="Список-таблица 411"/>
    <w:basedOn w:val="a1"/>
    <w:uiPriority w:val="99"/>
    <w:rsid w:val="001568B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568B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568B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568B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568B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568B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568B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11">
    <w:name w:val="Список-таблица 5 темная11"/>
    <w:basedOn w:val="a1"/>
    <w:uiPriority w:val="99"/>
    <w:rsid w:val="001568B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568B9"/>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568B9"/>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568B9"/>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568B9"/>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568B9"/>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568B9"/>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11">
    <w:name w:val="Список-таблица 6 цветная11"/>
    <w:basedOn w:val="a1"/>
    <w:uiPriority w:val="99"/>
    <w:rsid w:val="001568B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568B9"/>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
    <w:name w:val="List Table 6 Colorful - Accent 2"/>
    <w:basedOn w:val="a1"/>
    <w:uiPriority w:val="99"/>
    <w:rsid w:val="001568B9"/>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
    <w:name w:val="List Table 6 Colorful - Accent 3"/>
    <w:basedOn w:val="a1"/>
    <w:uiPriority w:val="99"/>
    <w:rsid w:val="001568B9"/>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
    <w:name w:val="List Table 6 Colorful - Accent 4"/>
    <w:basedOn w:val="a1"/>
    <w:uiPriority w:val="99"/>
    <w:rsid w:val="001568B9"/>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
    <w:name w:val="List Table 6 Colorful - Accent 5"/>
    <w:basedOn w:val="a1"/>
    <w:uiPriority w:val="99"/>
    <w:rsid w:val="001568B9"/>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
    <w:name w:val="List Table 6 Colorful - Accent 6"/>
    <w:basedOn w:val="a1"/>
    <w:uiPriority w:val="99"/>
    <w:rsid w:val="001568B9"/>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7111">
    <w:name w:val="Список-таблица 7 цветная11"/>
    <w:basedOn w:val="a1"/>
    <w:uiPriority w:val="99"/>
    <w:rsid w:val="001568B9"/>
    <w:tblPr>
      <w:tblBorders>
        <w:right w:val="single" w:sz="4" w:space="0" w:color="7F7F7F" w:themeColor="text1" w:themeTint="80"/>
      </w:tblBorders>
    </w:tblPr>
    <w:tblStylePr w:type="firstRow">
      <w:rPr>
        <w:rFonts w:ascii="Arial" w:hAnsi="Arial"/>
        <w:i/>
        <w:color w:val="7F7F7F" w:themeColor="text1" w:themeTint="80"/>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rsid w:val="001568B9"/>
    <w:tblPr>
      <w:tblBorders>
        <w:right w:val="single" w:sz="4" w:space="0" w:color="4F81BD" w:themeColor="accent1"/>
      </w:tblBorders>
    </w:tblPr>
    <w:tblStylePr w:type="firstRow">
      <w:rPr>
        <w:rFonts w:ascii="Arial" w:hAnsi="Arial"/>
        <w:i/>
        <w:color w:val="2A4A70" w:themeColor="accent1" w:themeShade="94"/>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0" w:themeColor="accent1" w:themeShade="94"/>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0" w:themeColor="accent1" w:themeShade="94"/>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0" w:themeColor="accent1" w:themeShade="94"/>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0" w:themeColor="accent1" w:themeShade="94"/>
        <w:sz w:val="22"/>
      </w:rPr>
      <w:tblPr/>
      <w:tcPr>
        <w:shd w:val="clear" w:color="D2DFEE" w:themeColor="accent1" w:themeTint="40"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
    <w:name w:val="List Table 7 Colorful - Accent 2"/>
    <w:basedOn w:val="a1"/>
    <w:uiPriority w:val="99"/>
    <w:rsid w:val="001568B9"/>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A9796" w:themeColor="accent2" w:themeTint="96"/>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A9796" w:themeColor="accent2" w:themeTint="96"/>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A9796" w:themeColor="accent2" w:themeTint="96"/>
        <w:sz w:val="22"/>
      </w:rPr>
      <w:tblPr/>
      <w:tcPr>
        <w:shd w:val="clear" w:color="EFD2D2" w:themeColor="accent2" w:themeTint="40"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
    <w:name w:val="List Table 7 Colorful - Accent 3"/>
    <w:basedOn w:val="a1"/>
    <w:uiPriority w:val="99"/>
    <w:rsid w:val="001568B9"/>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2D69B" w:themeColor="accent3" w:themeTint="99"/>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2D69B" w:themeColor="accent3" w:themeTint="99"/>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2D69B" w:themeColor="accent3" w:themeTint="99"/>
        <w:sz w:val="22"/>
      </w:rPr>
      <w:tblPr/>
      <w:tcPr>
        <w:shd w:val="clear" w:color="E5EED5" w:themeColor="accent3" w:themeTint="40"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
    <w:name w:val="List Table 7 Colorful - Accent 4"/>
    <w:basedOn w:val="a1"/>
    <w:uiPriority w:val="99"/>
    <w:rsid w:val="001568B9"/>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7" w:themeColor="accent4" w:themeTint="99"/>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7" w:themeColor="accent4" w:themeTint="99"/>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7" w:themeColor="accent4" w:themeTint="99"/>
        <w:sz w:val="22"/>
      </w:rPr>
      <w:tblPr/>
      <w:tcPr>
        <w:shd w:val="clear" w:color="DFD8E7" w:themeColor="accent4" w:themeTint="40"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
    <w:name w:val="List Table 7 Colorful - Accent 5"/>
    <w:basedOn w:val="a1"/>
    <w:uiPriority w:val="99"/>
    <w:rsid w:val="001568B9"/>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DDC" w:themeColor="accent5" w:themeTint="99"/>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DDC" w:themeColor="accent5" w:themeTint="99"/>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DDC" w:themeColor="accent5" w:themeTint="99"/>
        <w:sz w:val="22"/>
      </w:rPr>
      <w:tblPr/>
      <w:tcPr>
        <w:shd w:val="clear" w:color="D1EAF0" w:themeColor="accent5" w:themeTint="40"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
    <w:name w:val="List Table 7 Colorful - Accent 6"/>
    <w:basedOn w:val="a1"/>
    <w:uiPriority w:val="99"/>
    <w:rsid w:val="001568B9"/>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BF8F" w:themeColor="accent6" w:themeTint="99"/>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BF8F" w:themeColor="accent6" w:themeTint="99"/>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BF8F" w:themeColor="accent6" w:themeTint="99"/>
        <w:sz w:val="22"/>
      </w:rPr>
      <w:tblPr/>
      <w:tcPr>
        <w:shd w:val="clear" w:color="FDE4D0" w:themeColor="accent6" w:themeTint="40" w:fill="FDE4D0" w:themeFill="accent6" w:themeFillTint="40"/>
      </w:tcPr>
    </w:tblStylePr>
    <w:tblStylePr w:type="band2Horz">
      <w:rPr>
        <w:rFonts w:ascii="Arial" w:hAnsi="Arial"/>
        <w:color w:val="FABF8F" w:themeColor="accent6" w:themeTint="99"/>
        <w:sz w:val="22"/>
      </w:rPr>
    </w:tblStylePr>
  </w:style>
  <w:style w:type="table" w:customStyle="1" w:styleId="Lined-Accent">
    <w:name w:val="Lined - Accent"/>
    <w:basedOn w:val="a1"/>
    <w:uiPriority w:val="99"/>
    <w:rsid w:val="001568B9"/>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568B9"/>
    <w:rPr>
      <w:color w:val="404040"/>
    </w:rP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568B9"/>
    <w:rPr>
      <w:color w:val="404040"/>
    </w:rP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568B9"/>
    <w:rPr>
      <w:color w:val="404040"/>
    </w:rP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568B9"/>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568B9"/>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568B9"/>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568B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568B9"/>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568B9"/>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568B9"/>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568B9"/>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568B9"/>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568B9"/>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568B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568B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568B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568B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568B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568B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568B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568B9"/>
    <w:rPr>
      <w:sz w:val="18"/>
    </w:rPr>
  </w:style>
  <w:style w:type="character" w:customStyle="1" w:styleId="af0">
    <w:name w:val="Текст концевой сноски Знак"/>
    <w:link w:val="af"/>
    <w:uiPriority w:val="99"/>
    <w:rsid w:val="001568B9"/>
    <w:rPr>
      <w:sz w:val="20"/>
    </w:rPr>
  </w:style>
  <w:style w:type="paragraph" w:customStyle="1" w:styleId="18">
    <w:name w:val="Заголовок оглавления1"/>
    <w:uiPriority w:val="39"/>
    <w:unhideWhenUsed/>
    <w:rsid w:val="001568B9"/>
  </w:style>
  <w:style w:type="paragraph" w:customStyle="1" w:styleId="113">
    <w:name w:val="Заголовок 11"/>
    <w:basedOn w:val="a"/>
    <w:link w:val="19"/>
    <w:qFormat/>
    <w:rsid w:val="001568B9"/>
    <w:pPr>
      <w:outlineLvl w:val="0"/>
    </w:pPr>
    <w:rPr>
      <w:rFonts w:ascii="Cambria" w:hAnsi="Cambria"/>
      <w:b/>
      <w:sz w:val="32"/>
      <w:szCs w:val="20"/>
    </w:rPr>
  </w:style>
  <w:style w:type="paragraph" w:customStyle="1" w:styleId="213">
    <w:name w:val="Заголовок 21"/>
    <w:basedOn w:val="a"/>
    <w:next w:val="a"/>
    <w:link w:val="29"/>
    <w:qFormat/>
    <w:rsid w:val="001568B9"/>
    <w:pPr>
      <w:keepNext/>
      <w:tabs>
        <w:tab w:val="left" w:pos="720"/>
      </w:tabs>
      <w:jc w:val="both"/>
      <w:outlineLvl w:val="1"/>
    </w:pPr>
    <w:rPr>
      <w:rFonts w:ascii="Cambria" w:hAnsi="Cambria"/>
      <w:b/>
      <w:i/>
      <w:sz w:val="28"/>
      <w:szCs w:val="20"/>
    </w:rPr>
  </w:style>
  <w:style w:type="paragraph" w:customStyle="1" w:styleId="313">
    <w:name w:val="Заголовок 31"/>
    <w:basedOn w:val="a"/>
    <w:next w:val="a"/>
    <w:link w:val="36"/>
    <w:qFormat/>
    <w:rsid w:val="001568B9"/>
    <w:pPr>
      <w:keepNext/>
      <w:widowControl w:val="0"/>
      <w:spacing w:after="300" w:line="300" w:lineRule="auto"/>
      <w:ind w:left="2160" w:right="2000"/>
      <w:jc w:val="center"/>
      <w:outlineLvl w:val="2"/>
    </w:pPr>
    <w:rPr>
      <w:rFonts w:ascii="Cambria" w:hAnsi="Cambria"/>
      <w:b/>
      <w:sz w:val="26"/>
      <w:szCs w:val="20"/>
    </w:rPr>
  </w:style>
  <w:style w:type="paragraph" w:customStyle="1" w:styleId="413">
    <w:name w:val="Заголовок 41"/>
    <w:basedOn w:val="a"/>
    <w:next w:val="a"/>
    <w:link w:val="40"/>
    <w:uiPriority w:val="9"/>
    <w:qFormat/>
    <w:rsid w:val="001568B9"/>
    <w:pPr>
      <w:keepNext/>
      <w:keepLines/>
      <w:spacing w:before="200"/>
      <w:outlineLvl w:val="3"/>
    </w:pPr>
    <w:rPr>
      <w:rFonts w:ascii="Calibri" w:hAnsi="Calibri"/>
      <w:b/>
      <w:sz w:val="28"/>
      <w:szCs w:val="20"/>
    </w:rPr>
  </w:style>
  <w:style w:type="paragraph" w:customStyle="1" w:styleId="513">
    <w:name w:val="Заголовок 51"/>
    <w:basedOn w:val="a"/>
    <w:next w:val="a"/>
    <w:link w:val="50"/>
    <w:uiPriority w:val="9"/>
    <w:unhideWhenUsed/>
    <w:qFormat/>
    <w:rsid w:val="001568B9"/>
    <w:pPr>
      <w:spacing w:before="240" w:after="60"/>
      <w:outlineLvl w:val="4"/>
    </w:pPr>
    <w:rPr>
      <w:rFonts w:ascii="Calibri" w:hAnsi="Calibri"/>
      <w:b/>
      <w:bCs/>
      <w:i/>
      <w:iCs/>
      <w:sz w:val="26"/>
      <w:szCs w:val="26"/>
    </w:rPr>
  </w:style>
  <w:style w:type="character" w:customStyle="1" w:styleId="19">
    <w:name w:val="Заголовок 1 Знак"/>
    <w:link w:val="113"/>
    <w:rsid w:val="001568B9"/>
    <w:rPr>
      <w:rFonts w:ascii="Cambria" w:hAnsi="Cambria" w:cs="Times New Roman"/>
      <w:b/>
      <w:sz w:val="32"/>
    </w:rPr>
  </w:style>
  <w:style w:type="character" w:customStyle="1" w:styleId="29">
    <w:name w:val="Заголовок 2 Знак"/>
    <w:link w:val="213"/>
    <w:rsid w:val="001568B9"/>
    <w:rPr>
      <w:rFonts w:ascii="Cambria" w:hAnsi="Cambria" w:cs="Times New Roman"/>
      <w:b/>
      <w:i/>
      <w:sz w:val="28"/>
    </w:rPr>
  </w:style>
  <w:style w:type="character" w:customStyle="1" w:styleId="36">
    <w:name w:val="Заголовок 3 Знак"/>
    <w:link w:val="313"/>
    <w:uiPriority w:val="9"/>
    <w:rsid w:val="001568B9"/>
    <w:rPr>
      <w:rFonts w:ascii="Cambria" w:hAnsi="Cambria" w:cs="Times New Roman"/>
      <w:b/>
      <w:sz w:val="26"/>
    </w:rPr>
  </w:style>
  <w:style w:type="character" w:customStyle="1" w:styleId="40">
    <w:name w:val="Заголовок 4 Знак"/>
    <w:link w:val="413"/>
    <w:uiPriority w:val="9"/>
    <w:rsid w:val="001568B9"/>
    <w:rPr>
      <w:rFonts w:ascii="Calibri" w:hAnsi="Calibri" w:cs="Times New Roman"/>
      <w:b/>
      <w:sz w:val="28"/>
    </w:rPr>
  </w:style>
  <w:style w:type="paragraph" w:customStyle="1" w:styleId="37">
    <w:name w:val="Знак Знак3 Знак Знак"/>
    <w:basedOn w:val="a"/>
    <w:uiPriority w:val="99"/>
    <w:rsid w:val="001568B9"/>
    <w:pPr>
      <w:spacing w:after="160" w:line="240" w:lineRule="exact"/>
    </w:pPr>
    <w:rPr>
      <w:rFonts w:ascii="Verdana" w:hAnsi="Verdana" w:cs="Verdana"/>
      <w:sz w:val="20"/>
      <w:szCs w:val="20"/>
      <w:lang w:val="en-US" w:eastAsia="en-US"/>
    </w:rPr>
  </w:style>
  <w:style w:type="paragraph" w:customStyle="1" w:styleId="aff9">
    <w:name w:val="Знак"/>
    <w:basedOn w:val="a"/>
    <w:uiPriority w:val="99"/>
    <w:rsid w:val="001568B9"/>
    <w:rPr>
      <w:rFonts w:ascii="Verdana" w:hAnsi="Verdana" w:cs="Verdana"/>
      <w:sz w:val="20"/>
      <w:szCs w:val="20"/>
      <w:lang w:val="en-US" w:eastAsia="en-US"/>
    </w:rPr>
  </w:style>
  <w:style w:type="character" w:customStyle="1" w:styleId="affa">
    <w:name w:val="МОН Знак"/>
    <w:link w:val="affb"/>
    <w:uiPriority w:val="99"/>
    <w:rsid w:val="001568B9"/>
    <w:rPr>
      <w:sz w:val="24"/>
      <w:lang w:val="ru-RU" w:eastAsia="ru-RU"/>
    </w:rPr>
  </w:style>
  <w:style w:type="paragraph" w:customStyle="1" w:styleId="affb">
    <w:name w:val="МОН"/>
    <w:basedOn w:val="a"/>
    <w:link w:val="affa"/>
    <w:uiPriority w:val="99"/>
    <w:rsid w:val="001568B9"/>
    <w:pPr>
      <w:spacing w:line="360" w:lineRule="auto"/>
      <w:ind w:firstLine="709"/>
      <w:jc w:val="both"/>
    </w:pPr>
    <w:rPr>
      <w:szCs w:val="20"/>
    </w:rPr>
  </w:style>
  <w:style w:type="paragraph" w:customStyle="1" w:styleId="1a">
    <w:name w:val="Верхний колонтитул1"/>
    <w:basedOn w:val="a"/>
    <w:link w:val="affc"/>
    <w:uiPriority w:val="99"/>
    <w:rsid w:val="001568B9"/>
    <w:pPr>
      <w:tabs>
        <w:tab w:val="center" w:pos="4677"/>
        <w:tab w:val="right" w:pos="9355"/>
      </w:tabs>
    </w:pPr>
    <w:rPr>
      <w:szCs w:val="20"/>
    </w:rPr>
  </w:style>
  <w:style w:type="character" w:customStyle="1" w:styleId="HeaderChar">
    <w:name w:val="Header Char"/>
    <w:uiPriority w:val="99"/>
    <w:rsid w:val="001568B9"/>
    <w:rPr>
      <w:rFonts w:cs="Times New Roman"/>
      <w:lang w:val="ru-RU" w:eastAsia="ru-RU"/>
    </w:rPr>
  </w:style>
  <w:style w:type="character" w:customStyle="1" w:styleId="affc">
    <w:name w:val="Верхний колонтитул Знак"/>
    <w:link w:val="1a"/>
    <w:uiPriority w:val="99"/>
    <w:rsid w:val="001568B9"/>
    <w:rPr>
      <w:sz w:val="24"/>
    </w:rPr>
  </w:style>
  <w:style w:type="paragraph" w:customStyle="1" w:styleId="ConsPlusTitle">
    <w:name w:val="ConsPlusTitle"/>
    <w:uiPriority w:val="99"/>
    <w:rsid w:val="001568B9"/>
    <w:pPr>
      <w:widowControl w:val="0"/>
    </w:pPr>
    <w:rPr>
      <w:b/>
      <w:bCs/>
      <w:sz w:val="24"/>
      <w:szCs w:val="24"/>
    </w:rPr>
  </w:style>
  <w:style w:type="paragraph" w:customStyle="1" w:styleId="ConsPlusNormal">
    <w:name w:val="ConsPlusNormal"/>
    <w:link w:val="ConsPlusNormal0"/>
    <w:rsid w:val="001568B9"/>
    <w:pPr>
      <w:widowControl w:val="0"/>
      <w:ind w:firstLine="720"/>
    </w:pPr>
    <w:rPr>
      <w:rFonts w:ascii="Arial" w:hAnsi="Arial" w:cs="Arial"/>
    </w:rPr>
  </w:style>
  <w:style w:type="paragraph" w:customStyle="1" w:styleId="ConsPlusCell">
    <w:name w:val="ConsPlusCell"/>
    <w:uiPriority w:val="99"/>
    <w:rsid w:val="001568B9"/>
    <w:pPr>
      <w:widowControl w:val="0"/>
    </w:pPr>
    <w:rPr>
      <w:rFonts w:ascii="Arial" w:hAnsi="Arial" w:cs="Arial"/>
    </w:rPr>
  </w:style>
  <w:style w:type="paragraph" w:customStyle="1" w:styleId="ConsPlusNonformat">
    <w:name w:val="ConsPlusNonformat"/>
    <w:rsid w:val="001568B9"/>
    <w:pPr>
      <w:widowControl w:val="0"/>
    </w:pPr>
    <w:rPr>
      <w:rFonts w:ascii="Courier New" w:hAnsi="Courier New" w:cs="Courier New"/>
    </w:rPr>
  </w:style>
  <w:style w:type="paragraph" w:customStyle="1" w:styleId="affd">
    <w:name w:val="Знак Знак Знак Знак Знак Знак Знак Знак Знак Знак"/>
    <w:basedOn w:val="a"/>
    <w:uiPriority w:val="99"/>
    <w:rsid w:val="001568B9"/>
    <w:pPr>
      <w:spacing w:after="160" w:line="240" w:lineRule="exact"/>
    </w:pPr>
    <w:rPr>
      <w:rFonts w:ascii="Verdana" w:hAnsi="Verdana" w:cs="Verdana"/>
      <w:sz w:val="20"/>
      <w:szCs w:val="20"/>
      <w:lang w:val="en-US" w:eastAsia="en-US"/>
    </w:rPr>
  </w:style>
  <w:style w:type="paragraph" w:customStyle="1" w:styleId="1b">
    <w:name w:val="Обычный1"/>
    <w:uiPriority w:val="99"/>
    <w:rsid w:val="001568B9"/>
    <w:rPr>
      <w:color w:val="000000"/>
      <w:sz w:val="24"/>
      <w:szCs w:val="24"/>
    </w:rPr>
  </w:style>
  <w:style w:type="character" w:customStyle="1" w:styleId="afa">
    <w:name w:val="Основной текст Знак"/>
    <w:link w:val="af9"/>
    <w:uiPriority w:val="99"/>
    <w:rsid w:val="001568B9"/>
    <w:rPr>
      <w:rFonts w:ascii="Arial" w:hAnsi="Arial" w:cs="Times New Roman"/>
      <w:spacing w:val="-5"/>
      <w:lang w:val="ru-RU" w:eastAsia="en-US"/>
    </w:rPr>
  </w:style>
  <w:style w:type="character" w:customStyle="1" w:styleId="PlainTextChar">
    <w:name w:val="Plain Text Char"/>
    <w:uiPriority w:val="99"/>
    <w:rsid w:val="001568B9"/>
    <w:rPr>
      <w:rFonts w:ascii="Consolas" w:hAnsi="Consolas" w:cs="Times New Roman"/>
      <w:sz w:val="21"/>
    </w:rPr>
  </w:style>
  <w:style w:type="character" w:customStyle="1" w:styleId="ae">
    <w:name w:val="Текст Знак"/>
    <w:link w:val="ad"/>
    <w:uiPriority w:val="99"/>
    <w:rsid w:val="001568B9"/>
    <w:rPr>
      <w:rFonts w:ascii="Consolas" w:hAnsi="Consolas"/>
      <w:sz w:val="21"/>
      <w:lang w:eastAsia="en-US"/>
    </w:rPr>
  </w:style>
  <w:style w:type="character" w:customStyle="1" w:styleId="2a">
    <w:name w:val="Основной текст + Полужирный2"/>
    <w:uiPriority w:val="99"/>
    <w:rsid w:val="001568B9"/>
    <w:rPr>
      <w:rFonts w:ascii="Times New Roman" w:hAnsi="Times New Roman"/>
      <w:b/>
      <w:spacing w:val="0"/>
      <w:sz w:val="27"/>
    </w:rPr>
  </w:style>
  <w:style w:type="character" w:customStyle="1" w:styleId="afd">
    <w:name w:val="Основной текст с отступом Знак"/>
    <w:link w:val="afc"/>
    <w:rsid w:val="001568B9"/>
    <w:rPr>
      <w:rFonts w:cs="Times New Roman"/>
      <w:sz w:val="24"/>
    </w:rPr>
  </w:style>
  <w:style w:type="paragraph" w:customStyle="1" w:styleId="affe">
    <w:name w:val="Знак Знак Знак Знак Знак Знак Знак"/>
    <w:basedOn w:val="a"/>
    <w:uiPriority w:val="99"/>
    <w:rsid w:val="001568B9"/>
    <w:pPr>
      <w:spacing w:before="100" w:beforeAutospacing="1" w:after="100" w:afterAutospacing="1"/>
    </w:pPr>
    <w:rPr>
      <w:rFonts w:ascii="Tahoma" w:hAnsi="Tahoma" w:cs="Tahoma"/>
      <w:sz w:val="20"/>
      <w:szCs w:val="20"/>
      <w:lang w:val="en-US" w:eastAsia="en-US"/>
    </w:rPr>
  </w:style>
  <w:style w:type="paragraph" w:styleId="afff">
    <w:name w:val="No Spacing"/>
    <w:qFormat/>
    <w:rsid w:val="001568B9"/>
    <w:rPr>
      <w:rFonts w:ascii="Calibri" w:hAnsi="Calibri" w:cs="Calibri"/>
      <w:sz w:val="22"/>
      <w:szCs w:val="22"/>
    </w:rPr>
  </w:style>
  <w:style w:type="character" w:customStyle="1" w:styleId="ac">
    <w:name w:val="Текст выноски Знак"/>
    <w:link w:val="ab"/>
    <w:uiPriority w:val="99"/>
    <w:rsid w:val="001568B9"/>
    <w:rPr>
      <w:rFonts w:ascii="Tahoma" w:hAnsi="Tahoma" w:cs="Times New Roman"/>
      <w:sz w:val="16"/>
    </w:rPr>
  </w:style>
  <w:style w:type="paragraph" w:customStyle="1" w:styleId="afff0">
    <w:name w:val="Знак Знак Знак Знак"/>
    <w:basedOn w:val="a"/>
    <w:uiPriority w:val="99"/>
    <w:rsid w:val="001568B9"/>
    <w:pPr>
      <w:spacing w:after="160" w:line="240" w:lineRule="exact"/>
    </w:pPr>
    <w:rPr>
      <w:rFonts w:ascii="Verdana" w:hAnsi="Verdana" w:cs="Verdana"/>
      <w:sz w:val="20"/>
      <w:szCs w:val="20"/>
      <w:lang w:val="en-US" w:eastAsia="en-US"/>
    </w:rPr>
  </w:style>
  <w:style w:type="paragraph" w:customStyle="1" w:styleId="afff1">
    <w:name w:val="Прижатый влево"/>
    <w:basedOn w:val="a"/>
    <w:next w:val="a"/>
    <w:uiPriority w:val="99"/>
    <w:rsid w:val="001568B9"/>
    <w:pPr>
      <w:widowControl w:val="0"/>
    </w:pPr>
    <w:rPr>
      <w:rFonts w:ascii="Arial" w:hAnsi="Arial" w:cs="Arial"/>
    </w:rPr>
  </w:style>
  <w:style w:type="paragraph" w:customStyle="1" w:styleId="ConsCell">
    <w:name w:val="ConsCell"/>
    <w:uiPriority w:val="99"/>
    <w:rsid w:val="001568B9"/>
    <w:pPr>
      <w:widowControl w:val="0"/>
    </w:pPr>
    <w:rPr>
      <w:rFonts w:ascii="Arial" w:hAnsi="Arial" w:cs="Arial"/>
      <w:sz w:val="24"/>
      <w:szCs w:val="24"/>
    </w:rPr>
  </w:style>
  <w:style w:type="paragraph" w:styleId="afff2">
    <w:name w:val="List Paragraph"/>
    <w:basedOn w:val="a"/>
    <w:uiPriority w:val="34"/>
    <w:qFormat/>
    <w:rsid w:val="001568B9"/>
    <w:pPr>
      <w:spacing w:after="200" w:line="276" w:lineRule="auto"/>
      <w:ind w:left="720"/>
    </w:pPr>
    <w:rPr>
      <w:rFonts w:ascii="Calibri" w:hAnsi="Calibri" w:cs="Calibri"/>
      <w:sz w:val="22"/>
      <w:szCs w:val="22"/>
    </w:rPr>
  </w:style>
  <w:style w:type="paragraph" w:customStyle="1" w:styleId="afff3">
    <w:name w:val="Нормальный"/>
    <w:qFormat/>
    <w:rsid w:val="001568B9"/>
    <w:pPr>
      <w:widowControl w:val="0"/>
    </w:pPr>
    <w:rPr>
      <w:color w:val="000000"/>
      <w:sz w:val="24"/>
      <w:szCs w:val="24"/>
    </w:rPr>
  </w:style>
  <w:style w:type="paragraph" w:customStyle="1" w:styleId="1c">
    <w:name w:val="Знак Знак Знак Знак Знак Знак Знак Знак Знак1 Знак"/>
    <w:basedOn w:val="a"/>
    <w:uiPriority w:val="99"/>
    <w:rsid w:val="001568B9"/>
    <w:pPr>
      <w:spacing w:after="160" w:line="240" w:lineRule="exact"/>
    </w:pPr>
    <w:rPr>
      <w:rFonts w:ascii="Verdana" w:hAnsi="Verdana" w:cs="Verdana"/>
      <w:sz w:val="20"/>
      <w:szCs w:val="20"/>
      <w:lang w:val="en-US" w:eastAsia="en-US"/>
    </w:rPr>
  </w:style>
  <w:style w:type="character" w:customStyle="1" w:styleId="100">
    <w:name w:val="Знак Знак10"/>
    <w:uiPriority w:val="99"/>
    <w:rsid w:val="001568B9"/>
    <w:rPr>
      <w:rFonts w:ascii="Times New Roman" w:hAnsi="Times New Roman"/>
      <w:sz w:val="24"/>
    </w:rPr>
  </w:style>
  <w:style w:type="paragraph" w:customStyle="1" w:styleId="1d">
    <w:name w:val="Нижний колонтитул1"/>
    <w:basedOn w:val="a"/>
    <w:link w:val="afff4"/>
    <w:rsid w:val="001568B9"/>
    <w:pPr>
      <w:tabs>
        <w:tab w:val="center" w:pos="4677"/>
        <w:tab w:val="right" w:pos="9355"/>
      </w:tabs>
    </w:pPr>
    <w:rPr>
      <w:szCs w:val="20"/>
    </w:rPr>
  </w:style>
  <w:style w:type="character" w:customStyle="1" w:styleId="afff4">
    <w:name w:val="Нижний колонтитул Знак"/>
    <w:link w:val="1d"/>
    <w:uiPriority w:val="99"/>
    <w:rsid w:val="001568B9"/>
    <w:rPr>
      <w:rFonts w:cs="Times New Roman"/>
      <w:sz w:val="24"/>
    </w:rPr>
  </w:style>
  <w:style w:type="paragraph" w:customStyle="1" w:styleId="1e">
    <w:name w:val="Абзац списка1"/>
    <w:basedOn w:val="a"/>
    <w:uiPriority w:val="99"/>
    <w:rsid w:val="001568B9"/>
    <w:pPr>
      <w:spacing w:after="200" w:line="276" w:lineRule="auto"/>
      <w:ind w:left="720"/>
    </w:pPr>
    <w:rPr>
      <w:rFonts w:ascii="Calibri" w:hAnsi="Calibri" w:cs="Calibri"/>
      <w:sz w:val="22"/>
      <w:szCs w:val="22"/>
      <w:lang w:eastAsia="en-US"/>
    </w:rPr>
  </w:style>
  <w:style w:type="paragraph" w:customStyle="1" w:styleId="1f">
    <w:name w:val="Знак Знак Знак Знак1"/>
    <w:basedOn w:val="a"/>
    <w:uiPriority w:val="99"/>
    <w:rsid w:val="001568B9"/>
    <w:pPr>
      <w:spacing w:after="160" w:line="240" w:lineRule="exact"/>
    </w:pPr>
    <w:rPr>
      <w:rFonts w:ascii="Verdana" w:hAnsi="Verdana" w:cs="Verdana"/>
      <w:sz w:val="20"/>
      <w:szCs w:val="20"/>
      <w:lang w:val="en-US" w:eastAsia="en-US"/>
    </w:rPr>
  </w:style>
  <w:style w:type="paragraph" w:customStyle="1" w:styleId="afff5">
    <w:name w:val="МОН основной"/>
    <w:basedOn w:val="a"/>
    <w:uiPriority w:val="99"/>
    <w:rsid w:val="001568B9"/>
    <w:pPr>
      <w:widowControl w:val="0"/>
      <w:spacing w:line="360" w:lineRule="auto"/>
      <w:ind w:firstLine="709"/>
      <w:jc w:val="both"/>
    </w:pPr>
    <w:rPr>
      <w:sz w:val="28"/>
      <w:szCs w:val="28"/>
    </w:rPr>
  </w:style>
  <w:style w:type="character" w:customStyle="1" w:styleId="apple-style-span">
    <w:name w:val="apple-style-span"/>
    <w:uiPriority w:val="99"/>
    <w:rsid w:val="001568B9"/>
  </w:style>
  <w:style w:type="character" w:customStyle="1" w:styleId="A20">
    <w:name w:val="A2"/>
    <w:uiPriority w:val="99"/>
    <w:rsid w:val="001568B9"/>
    <w:rPr>
      <w:color w:val="000000"/>
      <w:sz w:val="19"/>
    </w:rPr>
  </w:style>
  <w:style w:type="paragraph" w:customStyle="1" w:styleId="2b">
    <w:name w:val="Обычный2"/>
    <w:uiPriority w:val="99"/>
    <w:rsid w:val="001568B9"/>
    <w:rPr>
      <w:sz w:val="24"/>
      <w:szCs w:val="24"/>
    </w:rPr>
  </w:style>
  <w:style w:type="character" w:customStyle="1" w:styleId="BodyText2Char">
    <w:name w:val="Body Text 2 Char"/>
    <w:uiPriority w:val="99"/>
    <w:semiHidden/>
    <w:rsid w:val="001568B9"/>
    <w:rPr>
      <w:rFonts w:cs="Times New Roman"/>
      <w:sz w:val="24"/>
    </w:rPr>
  </w:style>
  <w:style w:type="character" w:customStyle="1" w:styleId="22">
    <w:name w:val="Основной текст 2 Знак"/>
    <w:link w:val="20"/>
    <w:uiPriority w:val="99"/>
    <w:rsid w:val="001568B9"/>
    <w:rPr>
      <w:rFonts w:eastAsia="SimSun"/>
      <w:sz w:val="24"/>
      <w:lang w:val="ru-RU" w:eastAsia="zh-CN"/>
    </w:rPr>
  </w:style>
  <w:style w:type="character" w:customStyle="1" w:styleId="35">
    <w:name w:val="Основной текст 3 Знак"/>
    <w:link w:val="34"/>
    <w:uiPriority w:val="99"/>
    <w:semiHidden/>
    <w:rsid w:val="001568B9"/>
    <w:rPr>
      <w:rFonts w:cs="Times New Roman"/>
      <w:sz w:val="16"/>
    </w:rPr>
  </w:style>
  <w:style w:type="paragraph" w:customStyle="1" w:styleId="Preformat">
    <w:name w:val="Preformat"/>
    <w:uiPriority w:val="99"/>
    <w:rsid w:val="001568B9"/>
    <w:pPr>
      <w:widowControl w:val="0"/>
    </w:pPr>
    <w:rPr>
      <w:rFonts w:ascii="Courier New" w:hAnsi="Courier New" w:cs="Courier New"/>
    </w:rPr>
  </w:style>
  <w:style w:type="paragraph" w:customStyle="1" w:styleId="ConsNormal">
    <w:name w:val="ConsNormal"/>
    <w:uiPriority w:val="99"/>
    <w:rsid w:val="001568B9"/>
    <w:pPr>
      <w:widowControl w:val="0"/>
      <w:ind w:right="19772" w:firstLine="720"/>
    </w:pPr>
    <w:rPr>
      <w:rFonts w:ascii="Arial" w:hAnsi="Arial" w:cs="Arial"/>
    </w:rPr>
  </w:style>
  <w:style w:type="paragraph" w:customStyle="1" w:styleId="ConsTitle">
    <w:name w:val="ConsTitle"/>
    <w:uiPriority w:val="99"/>
    <w:rsid w:val="001568B9"/>
    <w:pPr>
      <w:widowControl w:val="0"/>
    </w:pPr>
    <w:rPr>
      <w:rFonts w:ascii="Arial" w:hAnsi="Arial" w:cs="Arial"/>
      <w:b/>
      <w:bCs/>
      <w:sz w:val="28"/>
      <w:szCs w:val="28"/>
    </w:rPr>
  </w:style>
  <w:style w:type="paragraph" w:customStyle="1" w:styleId="38">
    <w:name w:val="Программа3"/>
    <w:basedOn w:val="ConsNormal"/>
    <w:uiPriority w:val="99"/>
    <w:rsid w:val="001568B9"/>
    <w:pPr>
      <w:widowControl/>
      <w:ind w:left="720" w:right="0"/>
      <w:jc w:val="both"/>
    </w:pPr>
    <w:rPr>
      <w:rFonts w:ascii="Times New Roman" w:hAnsi="Times New Roman" w:cs="Times New Roman"/>
      <w:spacing w:val="-2"/>
      <w:sz w:val="28"/>
      <w:szCs w:val="28"/>
    </w:rPr>
  </w:style>
  <w:style w:type="paragraph" w:customStyle="1" w:styleId="2c">
    <w:name w:val="Программа2"/>
    <w:basedOn w:val="ConsNormal"/>
    <w:uiPriority w:val="99"/>
    <w:rsid w:val="001568B9"/>
    <w:pPr>
      <w:widowControl/>
      <w:ind w:right="0" w:firstLine="540"/>
      <w:jc w:val="both"/>
    </w:pPr>
    <w:rPr>
      <w:rFonts w:ascii="Times New Roman" w:hAnsi="Times New Roman" w:cs="Times New Roman"/>
      <w:b/>
      <w:bCs/>
      <w:spacing w:val="-2"/>
      <w:sz w:val="28"/>
      <w:szCs w:val="28"/>
    </w:rPr>
  </w:style>
  <w:style w:type="paragraph" w:customStyle="1" w:styleId="Heading">
    <w:name w:val="Heading"/>
    <w:uiPriority w:val="99"/>
    <w:rsid w:val="001568B9"/>
    <w:pPr>
      <w:widowControl w:val="0"/>
    </w:pPr>
    <w:rPr>
      <w:rFonts w:ascii="Arial" w:hAnsi="Arial" w:cs="Arial"/>
      <w:b/>
      <w:bCs/>
      <w:sz w:val="22"/>
      <w:szCs w:val="22"/>
    </w:rPr>
  </w:style>
  <w:style w:type="character" w:customStyle="1" w:styleId="af6">
    <w:name w:val="Схема документа Знак"/>
    <w:link w:val="af5"/>
    <w:uiPriority w:val="99"/>
    <w:semiHidden/>
    <w:rsid w:val="001568B9"/>
    <w:rPr>
      <w:rFonts w:cs="Times New Roman"/>
      <w:sz w:val="2"/>
    </w:rPr>
  </w:style>
  <w:style w:type="character" w:customStyle="1" w:styleId="aff">
    <w:name w:val="Заголовок Знак"/>
    <w:link w:val="afe"/>
    <w:uiPriority w:val="10"/>
    <w:rsid w:val="001568B9"/>
    <w:rPr>
      <w:rFonts w:ascii="Cambria" w:hAnsi="Cambria" w:cs="Times New Roman"/>
      <w:b/>
      <w:sz w:val="32"/>
    </w:rPr>
  </w:style>
  <w:style w:type="character" w:customStyle="1" w:styleId="25">
    <w:name w:val="Основной текст с отступом 2 Знак"/>
    <w:link w:val="24"/>
    <w:uiPriority w:val="99"/>
    <w:semiHidden/>
    <w:rsid w:val="001568B9"/>
    <w:rPr>
      <w:rFonts w:cs="Times New Roman"/>
      <w:sz w:val="24"/>
    </w:rPr>
  </w:style>
  <w:style w:type="character" w:customStyle="1" w:styleId="32">
    <w:name w:val="Основной текст с отступом 3 Знак"/>
    <w:link w:val="30"/>
    <w:uiPriority w:val="99"/>
    <w:semiHidden/>
    <w:rsid w:val="001568B9"/>
    <w:rPr>
      <w:rFonts w:cs="Times New Roman"/>
      <w:sz w:val="16"/>
    </w:rPr>
  </w:style>
  <w:style w:type="character" w:customStyle="1" w:styleId="af8">
    <w:name w:val="Текст сноски Знак"/>
    <w:link w:val="af7"/>
    <w:uiPriority w:val="99"/>
    <w:rsid w:val="001568B9"/>
    <w:rPr>
      <w:rFonts w:cs="Times New Roman"/>
      <w:sz w:val="20"/>
    </w:rPr>
  </w:style>
  <w:style w:type="paragraph" w:customStyle="1" w:styleId="1f0">
    <w:name w:val="Табличный 1"/>
    <w:basedOn w:val="a"/>
    <w:uiPriority w:val="99"/>
    <w:rsid w:val="001568B9"/>
    <w:pPr>
      <w:jc w:val="both"/>
    </w:pPr>
  </w:style>
  <w:style w:type="paragraph" w:customStyle="1" w:styleId="214">
    <w:name w:val="Основной текст 21"/>
    <w:basedOn w:val="a"/>
    <w:uiPriority w:val="99"/>
    <w:rsid w:val="001568B9"/>
    <w:pPr>
      <w:spacing w:line="360" w:lineRule="auto"/>
      <w:ind w:firstLine="709"/>
      <w:jc w:val="both"/>
    </w:pPr>
    <w:rPr>
      <w:sz w:val="28"/>
      <w:szCs w:val="28"/>
    </w:rPr>
  </w:style>
  <w:style w:type="character" w:customStyle="1" w:styleId="f01">
    <w:name w:val="f01"/>
    <w:uiPriority w:val="99"/>
    <w:rsid w:val="001568B9"/>
    <w:rPr>
      <w:rFonts w:ascii="Times" w:hAnsi="Times"/>
      <w:color w:val="000000"/>
      <w:sz w:val="28"/>
    </w:rPr>
  </w:style>
  <w:style w:type="paragraph" w:customStyle="1" w:styleId="1f1">
    <w:name w:val="Знак Знак1 Знак Знак Знак Знак"/>
    <w:basedOn w:val="a"/>
    <w:uiPriority w:val="99"/>
    <w:rsid w:val="001568B9"/>
    <w:pPr>
      <w:spacing w:after="160" w:line="240" w:lineRule="exact"/>
    </w:pPr>
    <w:rPr>
      <w:rFonts w:ascii="Verdana" w:hAnsi="Verdana" w:cs="Verdana"/>
      <w:sz w:val="20"/>
      <w:szCs w:val="20"/>
      <w:lang w:val="en-US" w:eastAsia="en-US"/>
    </w:rPr>
  </w:style>
  <w:style w:type="table" w:styleId="1-1">
    <w:name w:val="Medium Grid 1 Accent 1"/>
    <w:basedOn w:val="a1"/>
    <w:uiPriority w:val="99"/>
    <w:rsid w:val="001568B9"/>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113">
    <w:name w:val="Светлый список - Акцент 11"/>
    <w:uiPriority w:val="99"/>
    <w:rsid w:val="001568B9"/>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1f2">
    <w:name w:val="Светлый список1"/>
    <w:uiPriority w:val="99"/>
    <w:rsid w:val="001568B9"/>
    <w:tblPr>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customStyle="1" w:styleId="39">
    <w:name w:val="Обычный3"/>
    <w:uiPriority w:val="99"/>
    <w:rsid w:val="001568B9"/>
    <w:rPr>
      <w:sz w:val="24"/>
      <w:szCs w:val="24"/>
    </w:rPr>
  </w:style>
  <w:style w:type="paragraph" w:customStyle="1" w:styleId="a10">
    <w:name w:val="a1"/>
    <w:basedOn w:val="a"/>
    <w:uiPriority w:val="99"/>
    <w:rsid w:val="001568B9"/>
    <w:pPr>
      <w:spacing w:before="100" w:beforeAutospacing="1" w:after="100" w:afterAutospacing="1"/>
      <w:jc w:val="both"/>
    </w:pPr>
  </w:style>
  <w:style w:type="paragraph" w:customStyle="1" w:styleId="220">
    <w:name w:val="Основной текст 22"/>
    <w:basedOn w:val="a"/>
    <w:uiPriority w:val="99"/>
    <w:rsid w:val="001568B9"/>
    <w:pPr>
      <w:spacing w:line="360" w:lineRule="auto"/>
      <w:ind w:firstLine="709"/>
      <w:jc w:val="both"/>
    </w:pPr>
    <w:rPr>
      <w:sz w:val="28"/>
      <w:szCs w:val="28"/>
    </w:rPr>
  </w:style>
  <w:style w:type="paragraph" w:customStyle="1" w:styleId="114">
    <w:name w:val="Знак Знак1 Знак Знак Знак Знак1"/>
    <w:basedOn w:val="a"/>
    <w:uiPriority w:val="99"/>
    <w:rsid w:val="001568B9"/>
    <w:pPr>
      <w:spacing w:after="160" w:line="240" w:lineRule="exact"/>
    </w:pPr>
    <w:rPr>
      <w:rFonts w:ascii="Verdana" w:hAnsi="Verdana" w:cs="Verdana"/>
      <w:sz w:val="20"/>
      <w:szCs w:val="20"/>
      <w:lang w:val="en-US" w:eastAsia="en-US"/>
    </w:rPr>
  </w:style>
  <w:style w:type="character" w:customStyle="1" w:styleId="HTML0">
    <w:name w:val="Стандартный HTML Знак"/>
    <w:link w:val="HTML"/>
    <w:uiPriority w:val="99"/>
    <w:semiHidden/>
    <w:rsid w:val="001568B9"/>
    <w:rPr>
      <w:rFonts w:ascii="Courier New" w:hAnsi="Courier New" w:cs="Times New Roman"/>
      <w:sz w:val="20"/>
    </w:rPr>
  </w:style>
  <w:style w:type="paragraph" w:customStyle="1" w:styleId="230">
    <w:name w:val="Основной текст 23"/>
    <w:basedOn w:val="a"/>
    <w:uiPriority w:val="99"/>
    <w:rsid w:val="001568B9"/>
    <w:pPr>
      <w:widowControl w:val="0"/>
      <w:jc w:val="both"/>
    </w:pPr>
    <w:rPr>
      <w:sz w:val="28"/>
      <w:szCs w:val="28"/>
    </w:rPr>
  </w:style>
  <w:style w:type="paragraph" w:customStyle="1" w:styleId="afff6">
    <w:name w:val="табл"/>
    <w:basedOn w:val="a"/>
    <w:uiPriority w:val="99"/>
    <w:rsid w:val="001568B9"/>
    <w:rPr>
      <w:sz w:val="28"/>
      <w:szCs w:val="28"/>
    </w:rPr>
  </w:style>
  <w:style w:type="character" w:customStyle="1" w:styleId="afff7">
    <w:name w:val="Основной шрифт"/>
    <w:uiPriority w:val="99"/>
    <w:rsid w:val="001568B9"/>
  </w:style>
  <w:style w:type="character" w:customStyle="1" w:styleId="af2">
    <w:name w:val="Текст примечания Знак"/>
    <w:link w:val="af1"/>
    <w:uiPriority w:val="99"/>
    <w:semiHidden/>
    <w:rsid w:val="001568B9"/>
    <w:rPr>
      <w:rFonts w:cs="Times New Roman"/>
      <w:sz w:val="20"/>
    </w:rPr>
  </w:style>
  <w:style w:type="character" w:customStyle="1" w:styleId="af4">
    <w:name w:val="Тема примечания Знак"/>
    <w:link w:val="af3"/>
    <w:uiPriority w:val="99"/>
    <w:semiHidden/>
    <w:rsid w:val="001568B9"/>
    <w:rPr>
      <w:rFonts w:cs="Times New Roman"/>
      <w:b/>
      <w:sz w:val="20"/>
    </w:rPr>
  </w:style>
  <w:style w:type="character" w:customStyle="1" w:styleId="b-serp-urlitem1">
    <w:name w:val="b-serp-url__item1"/>
    <w:uiPriority w:val="99"/>
    <w:rsid w:val="001568B9"/>
  </w:style>
  <w:style w:type="paragraph" w:customStyle="1" w:styleId="afff8">
    <w:name w:val="Знак Знак Знак"/>
    <w:basedOn w:val="a"/>
    <w:uiPriority w:val="99"/>
    <w:rsid w:val="001568B9"/>
    <w:pPr>
      <w:spacing w:after="160" w:line="240" w:lineRule="exact"/>
    </w:pPr>
    <w:rPr>
      <w:rFonts w:ascii="Verdana" w:hAnsi="Verdana" w:cs="Verdana"/>
      <w:sz w:val="20"/>
      <w:szCs w:val="20"/>
      <w:lang w:val="en-US" w:eastAsia="en-US"/>
    </w:rPr>
  </w:style>
  <w:style w:type="paragraph" w:customStyle="1" w:styleId="1f3">
    <w:name w:val="Знак Знак Знак1"/>
    <w:basedOn w:val="a"/>
    <w:uiPriority w:val="99"/>
    <w:rsid w:val="001568B9"/>
    <w:pPr>
      <w:spacing w:after="160" w:line="240" w:lineRule="exact"/>
    </w:pPr>
    <w:rPr>
      <w:sz w:val="20"/>
      <w:szCs w:val="20"/>
    </w:rPr>
  </w:style>
  <w:style w:type="paragraph" w:customStyle="1" w:styleId="314">
    <w:name w:val="Знак Знак3 Знак Знак1"/>
    <w:basedOn w:val="a"/>
    <w:uiPriority w:val="99"/>
    <w:rsid w:val="001568B9"/>
    <w:pPr>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 Знак Знак Знак Знак1"/>
    <w:basedOn w:val="a"/>
    <w:uiPriority w:val="99"/>
    <w:rsid w:val="001568B9"/>
    <w:pPr>
      <w:spacing w:after="160" w:line="240" w:lineRule="exact"/>
    </w:pPr>
    <w:rPr>
      <w:sz w:val="20"/>
      <w:szCs w:val="20"/>
    </w:rPr>
  </w:style>
  <w:style w:type="paragraph" w:customStyle="1" w:styleId="conspluscell0">
    <w:name w:val="conspluscell"/>
    <w:basedOn w:val="a"/>
    <w:uiPriority w:val="99"/>
    <w:rsid w:val="001568B9"/>
    <w:pPr>
      <w:spacing w:before="100" w:beforeAutospacing="1" w:after="100" w:afterAutospacing="1"/>
    </w:pPr>
  </w:style>
  <w:style w:type="paragraph" w:customStyle="1" w:styleId="320">
    <w:name w:val="Знак Знак3 Знак Знак2"/>
    <w:basedOn w:val="a"/>
    <w:uiPriority w:val="99"/>
    <w:rsid w:val="001568B9"/>
    <w:pPr>
      <w:spacing w:after="160" w:line="240" w:lineRule="exact"/>
    </w:pPr>
    <w:rPr>
      <w:rFonts w:ascii="Verdana" w:hAnsi="Verdana" w:cs="Verdana"/>
      <w:sz w:val="20"/>
      <w:szCs w:val="20"/>
      <w:lang w:val="en-US" w:eastAsia="en-US"/>
    </w:rPr>
  </w:style>
  <w:style w:type="paragraph" w:customStyle="1" w:styleId="2d">
    <w:name w:val="Абзац списка2"/>
    <w:basedOn w:val="a"/>
    <w:uiPriority w:val="99"/>
    <w:rsid w:val="001568B9"/>
    <w:pPr>
      <w:spacing w:after="200" w:line="276" w:lineRule="auto"/>
      <w:ind w:left="720"/>
    </w:pPr>
    <w:rPr>
      <w:rFonts w:ascii="Calibri" w:hAnsi="Calibri"/>
      <w:sz w:val="22"/>
      <w:szCs w:val="22"/>
      <w:lang w:eastAsia="en-US"/>
    </w:rPr>
  </w:style>
  <w:style w:type="character" w:customStyle="1" w:styleId="170">
    <w:name w:val="Знак Знак17"/>
    <w:uiPriority w:val="99"/>
    <w:semiHidden/>
    <w:rsid w:val="001568B9"/>
    <w:rPr>
      <w:b/>
      <w:sz w:val="28"/>
      <w:lang w:val="ru-RU" w:eastAsia="ru-RU"/>
    </w:rPr>
  </w:style>
  <w:style w:type="character" w:customStyle="1" w:styleId="160">
    <w:name w:val="Знак Знак16"/>
    <w:uiPriority w:val="99"/>
    <w:semiHidden/>
    <w:rsid w:val="001568B9"/>
    <w:rPr>
      <w:rFonts w:ascii="Arial" w:hAnsi="Arial"/>
      <w:b/>
      <w:i/>
      <w:sz w:val="36"/>
      <w:lang w:val="ru-RU" w:eastAsia="ru-RU"/>
    </w:rPr>
  </w:style>
  <w:style w:type="character" w:customStyle="1" w:styleId="140">
    <w:name w:val="Знак Знак14"/>
    <w:uiPriority w:val="99"/>
    <w:rsid w:val="001568B9"/>
    <w:rPr>
      <w:sz w:val="24"/>
      <w:lang w:val="ru-RU" w:eastAsia="ru-RU"/>
    </w:rPr>
  </w:style>
  <w:style w:type="paragraph" w:customStyle="1" w:styleId="2e">
    <w:name w:val="Знак2"/>
    <w:basedOn w:val="a"/>
    <w:uiPriority w:val="99"/>
    <w:rsid w:val="001568B9"/>
    <w:pPr>
      <w:spacing w:before="100" w:beforeAutospacing="1" w:after="100" w:afterAutospacing="1"/>
    </w:pPr>
    <w:rPr>
      <w:rFonts w:ascii="Tahoma" w:hAnsi="Tahoma"/>
      <w:sz w:val="20"/>
      <w:szCs w:val="20"/>
      <w:lang w:val="en-US" w:eastAsia="en-US"/>
    </w:rPr>
  </w:style>
  <w:style w:type="paragraph" w:customStyle="1" w:styleId="msonormalcxsplast">
    <w:name w:val="msonormalcxsplast"/>
    <w:basedOn w:val="a"/>
    <w:uiPriority w:val="99"/>
    <w:rsid w:val="001568B9"/>
    <w:pPr>
      <w:spacing w:before="280" w:after="280"/>
    </w:pPr>
    <w:rPr>
      <w:lang w:eastAsia="ar-SA"/>
    </w:rPr>
  </w:style>
  <w:style w:type="paragraph" w:customStyle="1" w:styleId="Style10">
    <w:name w:val="Style10"/>
    <w:basedOn w:val="a"/>
    <w:uiPriority w:val="99"/>
    <w:rsid w:val="001568B9"/>
    <w:pPr>
      <w:widowControl w:val="0"/>
      <w:spacing w:line="370" w:lineRule="exact"/>
      <w:jc w:val="center"/>
    </w:pPr>
  </w:style>
  <w:style w:type="paragraph" w:customStyle="1" w:styleId="Style14">
    <w:name w:val="Style14"/>
    <w:basedOn w:val="a"/>
    <w:uiPriority w:val="99"/>
    <w:rsid w:val="001568B9"/>
    <w:pPr>
      <w:widowControl w:val="0"/>
      <w:spacing w:line="276" w:lineRule="exact"/>
    </w:pPr>
  </w:style>
  <w:style w:type="paragraph" w:customStyle="1" w:styleId="Style16">
    <w:name w:val="Style16"/>
    <w:basedOn w:val="a"/>
    <w:uiPriority w:val="99"/>
    <w:rsid w:val="001568B9"/>
    <w:pPr>
      <w:widowControl w:val="0"/>
      <w:spacing w:line="274" w:lineRule="exact"/>
      <w:jc w:val="both"/>
    </w:pPr>
  </w:style>
  <w:style w:type="paragraph" w:customStyle="1" w:styleId="Style17">
    <w:name w:val="Style17"/>
    <w:basedOn w:val="a"/>
    <w:uiPriority w:val="99"/>
    <w:rsid w:val="001568B9"/>
    <w:pPr>
      <w:widowControl w:val="0"/>
    </w:pPr>
  </w:style>
  <w:style w:type="paragraph" w:customStyle="1" w:styleId="Style42">
    <w:name w:val="Style42"/>
    <w:basedOn w:val="a"/>
    <w:uiPriority w:val="99"/>
    <w:rsid w:val="001568B9"/>
    <w:pPr>
      <w:widowControl w:val="0"/>
    </w:pPr>
  </w:style>
  <w:style w:type="character" w:customStyle="1" w:styleId="FontStyle72">
    <w:name w:val="Font Style72"/>
    <w:uiPriority w:val="99"/>
    <w:rsid w:val="001568B9"/>
    <w:rPr>
      <w:rFonts w:ascii="Times New Roman" w:hAnsi="Times New Roman"/>
      <w:b/>
      <w:sz w:val="22"/>
    </w:rPr>
  </w:style>
  <w:style w:type="character" w:customStyle="1" w:styleId="FontStyle77">
    <w:name w:val="Font Style77"/>
    <w:uiPriority w:val="99"/>
    <w:rsid w:val="001568B9"/>
    <w:rPr>
      <w:rFonts w:ascii="Times New Roman" w:hAnsi="Times New Roman"/>
      <w:b/>
      <w:sz w:val="30"/>
    </w:rPr>
  </w:style>
  <w:style w:type="character" w:customStyle="1" w:styleId="FontStyle78">
    <w:name w:val="Font Style78"/>
    <w:uiPriority w:val="99"/>
    <w:rsid w:val="001568B9"/>
    <w:rPr>
      <w:rFonts w:ascii="Times New Roman" w:hAnsi="Times New Roman"/>
      <w:sz w:val="22"/>
    </w:rPr>
  </w:style>
  <w:style w:type="paragraph" w:customStyle="1" w:styleId="Style13">
    <w:name w:val="Style13"/>
    <w:basedOn w:val="a"/>
    <w:uiPriority w:val="99"/>
    <w:rsid w:val="001568B9"/>
    <w:pPr>
      <w:widowControl w:val="0"/>
      <w:jc w:val="both"/>
    </w:pPr>
  </w:style>
  <w:style w:type="paragraph" w:customStyle="1" w:styleId="Style23">
    <w:name w:val="Style23"/>
    <w:basedOn w:val="a"/>
    <w:uiPriority w:val="99"/>
    <w:rsid w:val="001568B9"/>
    <w:pPr>
      <w:widowControl w:val="0"/>
      <w:spacing w:line="322" w:lineRule="exact"/>
      <w:ind w:firstLine="571"/>
      <w:jc w:val="both"/>
    </w:pPr>
  </w:style>
  <w:style w:type="paragraph" w:customStyle="1" w:styleId="Style38">
    <w:name w:val="Style38"/>
    <w:basedOn w:val="a"/>
    <w:uiPriority w:val="99"/>
    <w:rsid w:val="001568B9"/>
    <w:pPr>
      <w:widowControl w:val="0"/>
      <w:spacing w:line="277" w:lineRule="exact"/>
      <w:ind w:firstLine="557"/>
      <w:jc w:val="both"/>
    </w:pPr>
  </w:style>
  <w:style w:type="paragraph" w:customStyle="1" w:styleId="Style41">
    <w:name w:val="Style41"/>
    <w:basedOn w:val="a"/>
    <w:uiPriority w:val="99"/>
    <w:rsid w:val="001568B9"/>
    <w:pPr>
      <w:widowControl w:val="0"/>
      <w:spacing w:line="197" w:lineRule="exact"/>
      <w:ind w:hanging="917"/>
    </w:pPr>
  </w:style>
  <w:style w:type="paragraph" w:customStyle="1" w:styleId="Style51">
    <w:name w:val="Style51"/>
    <w:basedOn w:val="a"/>
    <w:uiPriority w:val="99"/>
    <w:rsid w:val="001568B9"/>
    <w:pPr>
      <w:widowControl w:val="0"/>
      <w:spacing w:line="277" w:lineRule="exact"/>
      <w:ind w:firstLine="701"/>
      <w:jc w:val="both"/>
    </w:pPr>
  </w:style>
  <w:style w:type="character" w:customStyle="1" w:styleId="FontStyle75">
    <w:name w:val="Font Style75"/>
    <w:uiPriority w:val="99"/>
    <w:rsid w:val="001568B9"/>
    <w:rPr>
      <w:rFonts w:ascii="Times New Roman" w:hAnsi="Times New Roman"/>
      <w:spacing w:val="20"/>
      <w:sz w:val="22"/>
    </w:rPr>
  </w:style>
  <w:style w:type="character" w:customStyle="1" w:styleId="FontStyle76">
    <w:name w:val="Font Style76"/>
    <w:uiPriority w:val="99"/>
    <w:rsid w:val="001568B9"/>
    <w:rPr>
      <w:rFonts w:ascii="Georgia" w:hAnsi="Georgia"/>
      <w:sz w:val="16"/>
    </w:rPr>
  </w:style>
  <w:style w:type="character" w:styleId="afff9">
    <w:name w:val="Placeholder Text"/>
    <w:uiPriority w:val="99"/>
    <w:semiHidden/>
    <w:rsid w:val="001568B9"/>
    <w:rPr>
      <w:rFonts w:cs="Times New Roman"/>
      <w:color w:val="808080"/>
    </w:rPr>
  </w:style>
  <w:style w:type="paragraph" w:customStyle="1" w:styleId="42">
    <w:name w:val="Знак Знак4 Знак Знак"/>
    <w:basedOn w:val="a"/>
    <w:uiPriority w:val="99"/>
    <w:rsid w:val="001568B9"/>
    <w:pPr>
      <w:spacing w:after="160" w:line="240" w:lineRule="exact"/>
    </w:pPr>
    <w:rPr>
      <w:rFonts w:ascii="Verdana" w:hAnsi="Verdana" w:cs="Verdana"/>
      <w:sz w:val="20"/>
      <w:szCs w:val="20"/>
      <w:lang w:val="en-US" w:eastAsia="en-US"/>
    </w:rPr>
  </w:style>
  <w:style w:type="paragraph" w:customStyle="1" w:styleId="414">
    <w:name w:val="Знак Знак4 Знак Знак1"/>
    <w:basedOn w:val="a"/>
    <w:rsid w:val="001568B9"/>
    <w:pPr>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rsid w:val="001568B9"/>
    <w:rPr>
      <w:rFonts w:ascii="Arial" w:hAnsi="Arial" w:cs="Arial"/>
      <w:lang w:val="ru-RU" w:eastAsia="ru-RU" w:bidi="ar-SA"/>
    </w:rPr>
  </w:style>
  <w:style w:type="character" w:customStyle="1" w:styleId="50">
    <w:name w:val="Заголовок 5 Знак"/>
    <w:link w:val="513"/>
    <w:uiPriority w:val="9"/>
    <w:rsid w:val="001568B9"/>
    <w:rPr>
      <w:rFonts w:ascii="Calibri" w:eastAsia="Times New Roman" w:hAnsi="Calibri" w:cs="Times New Roman"/>
      <w:b/>
      <w:bCs/>
      <w:i/>
      <w:iCs/>
      <w:sz w:val="26"/>
      <w:szCs w:val="26"/>
    </w:rPr>
  </w:style>
  <w:style w:type="character" w:customStyle="1" w:styleId="111">
    <w:name w:val="Заголовок 1 Знак1"/>
    <w:basedOn w:val="a0"/>
    <w:link w:val="110"/>
    <w:uiPriority w:val="9"/>
    <w:rsid w:val="001568B9"/>
    <w:rPr>
      <w:rFonts w:asciiTheme="majorHAnsi" w:eastAsiaTheme="majorEastAsia" w:hAnsiTheme="majorHAnsi" w:cstheme="majorBidi"/>
      <w:b/>
      <w:bCs/>
      <w:color w:val="365F91" w:themeColor="accent1" w:themeShade="BF"/>
      <w:sz w:val="28"/>
      <w:szCs w:val="28"/>
    </w:rPr>
  </w:style>
  <w:style w:type="character" w:customStyle="1" w:styleId="211">
    <w:name w:val="Заголовок 2 Знак1"/>
    <w:basedOn w:val="a0"/>
    <w:link w:val="210"/>
    <w:uiPriority w:val="9"/>
    <w:semiHidden/>
    <w:rsid w:val="001568B9"/>
    <w:rPr>
      <w:rFonts w:asciiTheme="majorHAnsi" w:eastAsiaTheme="majorEastAsia" w:hAnsiTheme="majorHAnsi" w:cstheme="majorBidi"/>
      <w:b/>
      <w:bCs/>
      <w:color w:val="4F81BD" w:themeColor="accent1"/>
      <w:sz w:val="26"/>
      <w:szCs w:val="26"/>
    </w:rPr>
  </w:style>
  <w:style w:type="character" w:customStyle="1" w:styleId="311">
    <w:name w:val="Заголовок 3 Знак1"/>
    <w:basedOn w:val="a0"/>
    <w:link w:val="310"/>
    <w:uiPriority w:val="9"/>
    <w:semiHidden/>
    <w:rsid w:val="001568B9"/>
    <w:rPr>
      <w:rFonts w:asciiTheme="majorHAnsi" w:eastAsiaTheme="majorEastAsia" w:hAnsiTheme="majorHAnsi" w:cstheme="majorBidi"/>
      <w:b/>
      <w:bCs/>
      <w:color w:val="4F81BD" w:themeColor="accent1"/>
      <w:sz w:val="24"/>
      <w:szCs w:val="24"/>
    </w:rPr>
  </w:style>
  <w:style w:type="character" w:customStyle="1" w:styleId="13">
    <w:name w:val="Верхний колонтитул Знак1"/>
    <w:basedOn w:val="a0"/>
    <w:link w:val="12"/>
    <w:uiPriority w:val="99"/>
    <w:semiHidden/>
    <w:rsid w:val="001568B9"/>
    <w:rPr>
      <w:sz w:val="24"/>
      <w:szCs w:val="24"/>
    </w:rPr>
  </w:style>
  <w:style w:type="paragraph" w:customStyle="1" w:styleId="afffa">
    <w:name w:val="[основной абзац]"/>
    <w:basedOn w:val="a"/>
    <w:uiPriority w:val="99"/>
    <w:rsid w:val="001568B9"/>
    <w:pPr>
      <w:spacing w:line="200" w:lineRule="atLeast"/>
      <w:ind w:firstLine="227"/>
      <w:jc w:val="both"/>
    </w:pPr>
    <w:rPr>
      <w:rFonts w:ascii="Myriad Pro" w:eastAsia="Calibri" w:hAnsi="Myriad Pro" w:cs="Myriad Pro"/>
      <w:color w:val="000000"/>
      <w:sz w:val="19"/>
      <w:szCs w:val="19"/>
      <w:lang w:eastAsia="en-US"/>
    </w:rPr>
  </w:style>
  <w:style w:type="character" w:customStyle="1" w:styleId="Heading4Char">
    <w:name w:val="Heading 4 Char"/>
    <w:basedOn w:val="a0"/>
    <w:uiPriority w:val="9"/>
    <w:rsid w:val="001568B9"/>
    <w:rPr>
      <w:rFonts w:ascii="Arial" w:eastAsia="Arial" w:hAnsi="Arial" w:cs="Arial"/>
      <w:b/>
      <w:bCs/>
      <w:sz w:val="26"/>
      <w:szCs w:val="26"/>
    </w:rPr>
  </w:style>
  <w:style w:type="character" w:customStyle="1" w:styleId="Heading5Char">
    <w:name w:val="Heading 5 Char"/>
    <w:basedOn w:val="a0"/>
    <w:uiPriority w:val="9"/>
    <w:rsid w:val="001568B9"/>
    <w:rPr>
      <w:rFonts w:ascii="Arial" w:eastAsia="Arial" w:hAnsi="Arial" w:cs="Arial"/>
      <w:b/>
      <w:bCs/>
      <w:sz w:val="24"/>
      <w:szCs w:val="24"/>
    </w:rPr>
  </w:style>
  <w:style w:type="character" w:customStyle="1" w:styleId="CaptionChar">
    <w:name w:val="Caption Char"/>
    <w:link w:val="10"/>
    <w:uiPriority w:val="99"/>
    <w:rsid w:val="001568B9"/>
  </w:style>
  <w:style w:type="character" w:customStyle="1" w:styleId="60">
    <w:name w:val="Заголовок 6 Знак"/>
    <w:basedOn w:val="a0"/>
    <w:uiPriority w:val="9"/>
    <w:rsid w:val="001568B9"/>
    <w:rPr>
      <w:rFonts w:ascii="Arial" w:eastAsia="Arial" w:hAnsi="Arial" w:cs="Arial"/>
      <w:b/>
      <w:bCs/>
      <w:sz w:val="22"/>
      <w:szCs w:val="22"/>
    </w:rPr>
  </w:style>
  <w:style w:type="character" w:customStyle="1" w:styleId="70">
    <w:name w:val="Заголовок 7 Знак"/>
    <w:basedOn w:val="a0"/>
    <w:uiPriority w:val="9"/>
    <w:rsid w:val="001568B9"/>
    <w:rPr>
      <w:rFonts w:ascii="Arial" w:eastAsia="Arial" w:hAnsi="Arial" w:cs="Arial"/>
      <w:b/>
      <w:bCs/>
      <w:i/>
      <w:iCs/>
      <w:sz w:val="22"/>
      <w:szCs w:val="22"/>
    </w:rPr>
  </w:style>
  <w:style w:type="character" w:customStyle="1" w:styleId="80">
    <w:name w:val="Заголовок 8 Знак"/>
    <w:basedOn w:val="a0"/>
    <w:uiPriority w:val="9"/>
    <w:rsid w:val="001568B9"/>
    <w:rPr>
      <w:rFonts w:ascii="Arial" w:eastAsia="Arial" w:hAnsi="Arial" w:cs="Arial"/>
      <w:i/>
      <w:iCs/>
      <w:sz w:val="22"/>
      <w:szCs w:val="22"/>
    </w:rPr>
  </w:style>
  <w:style w:type="character" w:customStyle="1" w:styleId="90">
    <w:name w:val="Заголовок 9 Знак"/>
    <w:basedOn w:val="a0"/>
    <w:uiPriority w:val="9"/>
    <w:rsid w:val="001568B9"/>
    <w:rPr>
      <w:rFonts w:ascii="Arial" w:eastAsia="Arial" w:hAnsi="Arial" w:cs="Arial"/>
      <w:i/>
      <w:iCs/>
      <w:sz w:val="21"/>
      <w:szCs w:val="21"/>
    </w:rPr>
  </w:style>
  <w:style w:type="character" w:customStyle="1" w:styleId="afffb">
    <w:name w:val="Основной текст_"/>
    <w:basedOn w:val="a0"/>
    <w:link w:val="1f5"/>
    <w:rsid w:val="001568B9"/>
    <w:rPr>
      <w:shd w:val="clear" w:color="auto" w:fill="FFFFFF"/>
    </w:rPr>
  </w:style>
  <w:style w:type="paragraph" w:customStyle="1" w:styleId="1f5">
    <w:name w:val="Основной текст1"/>
    <w:basedOn w:val="a"/>
    <w:link w:val="afffb"/>
    <w:rsid w:val="001568B9"/>
    <w:pPr>
      <w:widowControl w:val="0"/>
      <w:shd w:val="clear" w:color="auto" w:fill="FFFFFF"/>
      <w:ind w:firstLine="400"/>
    </w:pPr>
    <w:rPr>
      <w:sz w:val="20"/>
      <w:szCs w:val="20"/>
    </w:rPr>
  </w:style>
  <w:style w:type="character" w:customStyle="1" w:styleId="aff2">
    <w:name w:val="Обычный (Интернет) Знак"/>
    <w:link w:val="aff1"/>
    <w:uiPriority w:val="99"/>
    <w:rsid w:val="001568B9"/>
    <w:rPr>
      <w:sz w:val="24"/>
      <w:szCs w:val="24"/>
    </w:rPr>
  </w:style>
  <w:style w:type="character" w:customStyle="1" w:styleId="docdata">
    <w:name w:val="docdata"/>
    <w:basedOn w:val="a0"/>
    <w:rsid w:val="001568B9"/>
  </w:style>
  <w:style w:type="paragraph" w:customStyle="1" w:styleId="1f6">
    <w:name w:val="Знак1"/>
    <w:basedOn w:val="a"/>
    <w:rsid w:val="001568B9"/>
    <w:pPr>
      <w:spacing w:before="100" w:beforeAutospacing="1" w:after="100" w:afterAutospacing="1"/>
    </w:pPr>
    <w:rPr>
      <w:rFonts w:ascii="Tahoma" w:hAnsi="Tahoma"/>
      <w:sz w:val="20"/>
      <w:szCs w:val="20"/>
      <w:lang w:val="en-US" w:eastAsia="en-US"/>
    </w:rPr>
  </w:style>
  <w:style w:type="character" w:customStyle="1" w:styleId="2f">
    <w:name w:val="Основной текст (2)_"/>
    <w:basedOn w:val="a0"/>
    <w:link w:val="2f0"/>
    <w:rsid w:val="001568B9"/>
    <w:rPr>
      <w:shd w:val="clear" w:color="auto" w:fill="FFFFFF"/>
    </w:rPr>
  </w:style>
  <w:style w:type="paragraph" w:customStyle="1" w:styleId="2f0">
    <w:name w:val="Основной текст (2)"/>
    <w:basedOn w:val="a"/>
    <w:link w:val="2f"/>
    <w:rsid w:val="001568B9"/>
    <w:pPr>
      <w:widowControl w:val="0"/>
      <w:shd w:val="clear" w:color="auto" w:fill="FFFFFF"/>
      <w:ind w:firstLine="720"/>
    </w:pPr>
    <w:rPr>
      <w:sz w:val="20"/>
      <w:szCs w:val="20"/>
    </w:rPr>
  </w:style>
  <w:style w:type="paragraph" w:customStyle="1" w:styleId="4020">
    <w:name w:val="4020"/>
    <w:basedOn w:val="a"/>
    <w:rsid w:val="001568B9"/>
    <w:pPr>
      <w:spacing w:before="100" w:beforeAutospacing="1" w:after="100" w:afterAutospacing="1"/>
    </w:pPr>
  </w:style>
  <w:style w:type="paragraph" w:customStyle="1" w:styleId="pt-a-000062">
    <w:name w:val="pt-a-000062"/>
    <w:basedOn w:val="a"/>
    <w:rsid w:val="001568B9"/>
    <w:pPr>
      <w:spacing w:before="100" w:beforeAutospacing="1" w:after="100" w:afterAutospacing="1"/>
    </w:pPr>
  </w:style>
  <w:style w:type="character" w:customStyle="1" w:styleId="pt-a0-000020">
    <w:name w:val="pt-a0-000020"/>
    <w:basedOn w:val="a0"/>
    <w:rsid w:val="001568B9"/>
  </w:style>
  <w:style w:type="character" w:customStyle="1" w:styleId="120">
    <w:name w:val="Заголовок 1 Знак2"/>
    <w:basedOn w:val="a0"/>
    <w:uiPriority w:val="9"/>
    <w:rsid w:val="00FE31E6"/>
    <w:rPr>
      <w:rFonts w:asciiTheme="majorHAnsi" w:eastAsiaTheme="majorEastAsia" w:hAnsiTheme="majorHAnsi" w:cstheme="majorBidi"/>
      <w:color w:val="365F91" w:themeColor="accent1" w:themeShade="BF"/>
      <w:sz w:val="32"/>
      <w:szCs w:val="32"/>
    </w:rPr>
  </w:style>
  <w:style w:type="character" w:customStyle="1" w:styleId="221">
    <w:name w:val="Заголовок 2 Знак2"/>
    <w:basedOn w:val="a0"/>
    <w:uiPriority w:val="9"/>
    <w:semiHidden/>
    <w:rsid w:val="00FE31E6"/>
    <w:rPr>
      <w:rFonts w:asciiTheme="majorHAnsi" w:eastAsiaTheme="majorEastAsia" w:hAnsiTheme="majorHAnsi" w:cstheme="majorBidi"/>
      <w:color w:val="365F91" w:themeColor="accent1" w:themeShade="BF"/>
      <w:sz w:val="26"/>
      <w:szCs w:val="26"/>
    </w:rPr>
  </w:style>
  <w:style w:type="character" w:customStyle="1" w:styleId="321">
    <w:name w:val="Заголовок 3 Знак2"/>
    <w:basedOn w:val="a0"/>
    <w:uiPriority w:val="9"/>
    <w:semiHidden/>
    <w:rsid w:val="00FE31E6"/>
    <w:rPr>
      <w:rFonts w:asciiTheme="majorHAnsi" w:eastAsiaTheme="majorEastAsia" w:hAnsiTheme="majorHAnsi" w:cstheme="majorBidi"/>
      <w:color w:val="243F60" w:themeColor="accent1" w:themeShade="7F"/>
      <w:sz w:val="24"/>
      <w:szCs w:val="24"/>
    </w:rPr>
  </w:style>
  <w:style w:type="paragraph" w:styleId="afffc">
    <w:name w:val="header"/>
    <w:basedOn w:val="a"/>
    <w:uiPriority w:val="99"/>
    <w:rsid w:val="00FE31E6"/>
    <w:pPr>
      <w:tabs>
        <w:tab w:val="center" w:pos="4677"/>
        <w:tab w:val="right" w:pos="9355"/>
      </w:tabs>
    </w:pPr>
    <w:rPr>
      <w:szCs w:val="20"/>
    </w:rPr>
  </w:style>
  <w:style w:type="character" w:customStyle="1" w:styleId="2f1">
    <w:name w:val="Верхний колонтитул Знак2"/>
    <w:basedOn w:val="a0"/>
    <w:uiPriority w:val="99"/>
    <w:semiHidden/>
    <w:rsid w:val="00FE31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rdatov.nobl.ru/documents/active/229764/"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ardatov.nobl.ru/documents/active/229764/"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s://ardatov.nobl.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rdatov.nobl.ru/documents/active/229783/" TargetMode="External"/><Relationship Id="rId5" Type="http://schemas.openxmlformats.org/officeDocument/2006/relationships/footnotes" Target="footnotes.xml"/><Relationship Id="rId15" Type="http://schemas.openxmlformats.org/officeDocument/2006/relationships/hyperlink" Target="https://ardatov.nobl.ru/documents/active/135483/" TargetMode="External"/><Relationship Id="rId10" Type="http://schemas.openxmlformats.org/officeDocument/2006/relationships/hyperlink" Target="https://ardatov.nobl.ru/documents/active/201795/"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cs.cntd.ru/document/571702579" TargetMode="External"/><Relationship Id="rId14" Type="http://schemas.openxmlformats.org/officeDocument/2006/relationships/hyperlink" Target="https://ardatov.nobl.ru/documents/active/17253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BC1F4-A9D1-4A60-86C3-3D0423A59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1</Pages>
  <Words>28806</Words>
  <Characters>164196</Characters>
  <Application>Microsoft Office Word</Application>
  <DocSecurity>0</DocSecurity>
  <Lines>1368</Lines>
  <Paragraphs>385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192617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Админ</dc:creator>
  <cp:lastModifiedBy>Управление Образования</cp:lastModifiedBy>
  <cp:revision>26</cp:revision>
  <cp:lastPrinted>2026-04-16T10:17:00Z</cp:lastPrinted>
  <dcterms:created xsi:type="dcterms:W3CDTF">2026-03-03T06:00:00Z</dcterms:created>
  <dcterms:modified xsi:type="dcterms:W3CDTF">2026-04-16T10:18:00Z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6DEC7E408E8D4D65940FA4A5C09900C7_12</vt:lpwstr>
  </property>
</Properties>
</file>